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3ECF0" w14:textId="7C27D38F" w:rsidR="009B73EF" w:rsidRPr="00283051"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sidR="003F3A2F" w:rsidRPr="001E0A28">
        <w:rPr>
          <w:rFonts w:ascii="Arial" w:hAnsi="Arial" w:cs="Arial"/>
          <w:b/>
          <w:sz w:val="24"/>
          <w:szCs w:val="24"/>
          <w:lang w:eastAsia="zh-CN"/>
        </w:rPr>
        <w:t>9</w:t>
      </w:r>
      <w:r w:rsidR="00705557">
        <w:rPr>
          <w:rFonts w:ascii="Arial" w:hAnsi="Arial" w:cs="Arial"/>
          <w:b/>
          <w:sz w:val="24"/>
          <w:szCs w:val="24"/>
          <w:lang w:eastAsia="zh-CN"/>
        </w:rPr>
        <w:t>9</w:t>
      </w:r>
      <w:r w:rsidR="003F3A2F">
        <w:rPr>
          <w:rFonts w:ascii="Arial" w:hAnsi="Arial" w:cs="Arial"/>
          <w:b/>
          <w:sz w:val="24"/>
          <w:szCs w:val="24"/>
          <w:lang w:eastAsia="zh-CN"/>
        </w:rPr>
        <w:t>-e</w:t>
      </w:r>
      <w:r w:rsidRPr="001E0A28">
        <w:rPr>
          <w:rFonts w:ascii="Arial" w:hAnsi="Arial" w:cs="Arial"/>
          <w:b/>
          <w:sz w:val="24"/>
          <w:szCs w:val="24"/>
          <w:lang w:eastAsia="zh-CN"/>
        </w:rPr>
        <w:t xml:space="preserve">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705557">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0807A3">
        <w:rPr>
          <w:rFonts w:ascii="Arial" w:hAnsi="Arial" w:cs="Arial"/>
          <w:b/>
          <w:color w:val="0000FF"/>
          <w:sz w:val="24"/>
          <w:u w:val="thick"/>
        </w:rPr>
        <w:t>R4-2108460</w:t>
      </w:r>
    </w:p>
    <w:p w14:paraId="18F6AFC4"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18F6AFC5" w14:textId="77777777" w:rsidR="001E0A28" w:rsidRDefault="001E0A28" w:rsidP="001E0A28">
      <w:pPr>
        <w:spacing w:after="120"/>
        <w:ind w:left="1985" w:hanging="1985"/>
        <w:rPr>
          <w:rFonts w:ascii="Arial" w:eastAsia="MS Mincho" w:hAnsi="Arial" w:cs="Arial"/>
          <w:b/>
          <w:sz w:val="22"/>
        </w:rPr>
      </w:pPr>
    </w:p>
    <w:p w14:paraId="18F6AFC6"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6758D">
        <w:rPr>
          <w:rFonts w:ascii="Arial" w:hAnsi="Arial" w:cs="Arial"/>
          <w:color w:val="000000"/>
          <w:sz w:val="22"/>
          <w:lang w:eastAsia="zh-CN"/>
        </w:rPr>
        <w:t>9.1.</w:t>
      </w:r>
    </w:p>
    <w:p w14:paraId="18F6AFC7"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6758D">
        <w:rPr>
          <w:rFonts w:ascii="Arial" w:hAnsi="Arial" w:cs="Arial"/>
          <w:color w:val="000000"/>
          <w:sz w:val="22"/>
          <w:lang w:eastAsia="zh-CN"/>
        </w:rPr>
        <w:t>Moderator</w:t>
      </w:r>
      <w:r w:rsidR="00321150" w:rsidRPr="00A6758D">
        <w:rPr>
          <w:rFonts w:ascii="Arial" w:hAnsi="Arial" w:cs="Arial"/>
          <w:color w:val="000000"/>
          <w:sz w:val="22"/>
          <w:lang w:eastAsia="zh-CN"/>
        </w:rPr>
        <w:t xml:space="preserve"> </w:t>
      </w:r>
      <w:r w:rsidR="004D737D" w:rsidRPr="00A6758D">
        <w:rPr>
          <w:rFonts w:ascii="Arial" w:hAnsi="Arial" w:cs="Arial"/>
          <w:color w:val="000000"/>
          <w:sz w:val="22"/>
          <w:lang w:eastAsia="zh-CN"/>
        </w:rPr>
        <w:t>(</w:t>
      </w:r>
      <w:r w:rsidR="00A6758D" w:rsidRPr="00A6758D">
        <w:rPr>
          <w:rFonts w:ascii="Arial" w:hAnsi="Arial" w:cs="Arial"/>
          <w:color w:val="000000"/>
          <w:sz w:val="22"/>
          <w:lang w:eastAsia="zh-CN"/>
        </w:rPr>
        <w:t>CAICT</w:t>
      </w:r>
      <w:r w:rsidR="004D737D" w:rsidRPr="00A6758D">
        <w:rPr>
          <w:rFonts w:ascii="Arial" w:hAnsi="Arial" w:cs="Arial"/>
          <w:color w:val="000000"/>
          <w:sz w:val="22"/>
          <w:lang w:eastAsia="zh-CN"/>
        </w:rPr>
        <w:t>)</w:t>
      </w:r>
    </w:p>
    <w:p w14:paraId="18F6AFC8" w14:textId="77777777" w:rsidR="00915D73" w:rsidRPr="00A6758D" w:rsidRDefault="00915D73" w:rsidP="00A6758D">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w:t>
      </w:r>
      <w:r w:rsidR="00442337" w:rsidRPr="00533159">
        <w:rPr>
          <w:rFonts w:ascii="Arial" w:hAnsi="Arial" w:cs="Arial"/>
          <w:color w:val="000000"/>
          <w:sz w:val="22"/>
          <w:lang w:eastAsia="zh-CN"/>
        </w:rPr>
        <w:t>9</w:t>
      </w:r>
      <w:r w:rsidR="00705557">
        <w:rPr>
          <w:rFonts w:ascii="Arial" w:hAnsi="Arial" w:cs="Arial"/>
          <w:color w:val="000000"/>
          <w:sz w:val="22"/>
          <w:lang w:eastAsia="zh-CN"/>
        </w:rPr>
        <w:t>9</w:t>
      </w:r>
      <w:r w:rsidR="00442337">
        <w:rPr>
          <w:rFonts w:ascii="Arial" w:hAnsi="Arial" w:cs="Arial"/>
          <w:color w:val="000000"/>
          <w:sz w:val="22"/>
          <w:lang w:eastAsia="zh-CN"/>
        </w:rPr>
        <w:t>-</w:t>
      </w:r>
      <w:r w:rsidR="00442337" w:rsidRPr="00533159">
        <w:rPr>
          <w:rFonts w:ascii="Arial" w:hAnsi="Arial" w:cs="Arial"/>
          <w:color w:val="000000"/>
          <w:sz w:val="22"/>
          <w:lang w:eastAsia="zh-CN"/>
        </w:rPr>
        <w:t>e</w:t>
      </w:r>
      <w:r w:rsidR="00533159" w:rsidRPr="00533159">
        <w:rPr>
          <w:rFonts w:ascii="Arial" w:hAnsi="Arial" w:cs="Arial"/>
          <w:color w:val="000000"/>
          <w:sz w:val="22"/>
          <w:lang w:eastAsia="zh-CN"/>
        </w:rPr>
        <w:t>]</w:t>
      </w:r>
      <w:r w:rsidR="00A6758D" w:rsidRPr="00A6758D">
        <w:rPr>
          <w:rFonts w:ascii="Arial" w:hAnsi="Arial" w:cs="Arial"/>
          <w:color w:val="000000"/>
          <w:sz w:val="22"/>
          <w:lang w:eastAsia="zh-CN"/>
        </w:rPr>
        <w:t xml:space="preserve"> </w:t>
      </w:r>
      <w:r w:rsidR="00A6758D" w:rsidRPr="00533159">
        <w:rPr>
          <w:rFonts w:ascii="Arial" w:hAnsi="Arial" w:cs="Arial"/>
          <w:color w:val="000000"/>
          <w:sz w:val="22"/>
          <w:lang w:eastAsia="zh-CN"/>
        </w:rPr>
        <w:t>[</w:t>
      </w:r>
      <w:r w:rsidR="00A6758D">
        <w:rPr>
          <w:rFonts w:ascii="Arial" w:hAnsi="Arial" w:cs="Arial"/>
          <w:color w:val="000000"/>
          <w:sz w:val="22"/>
          <w:lang w:eastAsia="zh-CN"/>
        </w:rPr>
        <w:t>334</w:t>
      </w:r>
      <w:r w:rsidR="00A6758D" w:rsidRPr="00533159">
        <w:rPr>
          <w:rFonts w:ascii="Arial" w:hAnsi="Arial" w:cs="Arial"/>
          <w:color w:val="000000"/>
          <w:sz w:val="22"/>
          <w:lang w:eastAsia="zh-CN"/>
        </w:rPr>
        <w:t xml:space="preserve">] </w:t>
      </w:r>
      <w:r w:rsidR="00A6758D">
        <w:rPr>
          <w:rFonts w:ascii="Arial" w:hAnsi="Arial" w:cs="Arial"/>
          <w:color w:val="000000"/>
          <w:sz w:val="22"/>
          <w:lang w:eastAsia="zh-CN"/>
        </w:rPr>
        <w:t>NR_MIMO_OTA</w:t>
      </w:r>
    </w:p>
    <w:p w14:paraId="18F6AFC9"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18F6AFCA" w14:textId="77777777" w:rsidR="005D7AF8" w:rsidRDefault="00915D73" w:rsidP="00FA5848">
      <w:pPr>
        <w:pStyle w:val="1"/>
        <w:rPr>
          <w:lang w:eastAsia="zh-CN"/>
        </w:rPr>
      </w:pPr>
      <w:r w:rsidRPr="005D7AF8">
        <w:rPr>
          <w:rFonts w:hint="eastAsia"/>
          <w:lang w:eastAsia="ja-JP"/>
        </w:rPr>
        <w:t>Introduction</w:t>
      </w:r>
    </w:p>
    <w:p w14:paraId="18F6AFCB" w14:textId="77777777" w:rsidR="00484C5D" w:rsidRPr="009B3303" w:rsidRDefault="00BF4308" w:rsidP="00642BC6">
      <w:pPr>
        <w:rPr>
          <w:i/>
          <w:lang w:eastAsia="zh-CN"/>
        </w:rPr>
      </w:pPr>
      <w:r w:rsidRPr="009B3303">
        <w:rPr>
          <w:i/>
          <w:lang w:eastAsia="zh-CN"/>
        </w:rPr>
        <w:t>Contributions submitted to AI 9.1</w:t>
      </w:r>
      <w:r w:rsidR="00A942AA" w:rsidRPr="009B3303">
        <w:rPr>
          <w:i/>
          <w:lang w:eastAsia="zh-CN"/>
        </w:rPr>
        <w:t xml:space="preserve"> NR MIMO OTA WI and </w:t>
      </w:r>
      <w:r w:rsidR="002205DE" w:rsidRPr="009B3303">
        <w:rPr>
          <w:i/>
          <w:lang w:eastAsia="zh-CN"/>
        </w:rPr>
        <w:t xml:space="preserve">AI </w:t>
      </w:r>
      <w:r w:rsidR="00EC52D8" w:rsidRPr="009B3303">
        <w:rPr>
          <w:i/>
          <w:lang w:eastAsia="zh-CN"/>
        </w:rPr>
        <w:t>5</w:t>
      </w:r>
      <w:r w:rsidR="00A942AA" w:rsidRPr="009B3303">
        <w:rPr>
          <w:i/>
          <w:lang w:eastAsia="zh-CN"/>
        </w:rPr>
        <w:t xml:space="preserve">.1.7.5 </w:t>
      </w:r>
      <w:r w:rsidR="00EC52D8" w:rsidRPr="009B3303">
        <w:rPr>
          <w:i/>
          <w:lang w:eastAsia="zh-CN"/>
        </w:rPr>
        <w:t xml:space="preserve">MIMO OTA SI maintenance </w:t>
      </w:r>
      <w:r w:rsidR="00A942AA" w:rsidRPr="009B3303">
        <w:rPr>
          <w:i/>
          <w:lang w:eastAsia="zh-CN"/>
        </w:rPr>
        <w:t>are captured in this email discussion.</w:t>
      </w:r>
    </w:p>
    <w:p w14:paraId="18F6AFCC" w14:textId="77777777" w:rsidR="008E4333" w:rsidRPr="009B3303" w:rsidRDefault="008E4333" w:rsidP="00642BC6">
      <w:pPr>
        <w:rPr>
          <w:i/>
          <w:lang w:eastAsia="zh-CN"/>
        </w:rPr>
      </w:pPr>
      <w:r w:rsidRPr="009B3303">
        <w:rPr>
          <w:i/>
          <w:lang w:eastAsia="zh-CN"/>
        </w:rPr>
        <w:t>In the RAN4#98bis-e meeting, next steps of NR MIMO OTA WI were captured in the WF.</w:t>
      </w:r>
    </w:p>
    <w:p w14:paraId="18F6AFCD" w14:textId="77777777" w:rsidR="00BF2F41" w:rsidRPr="004A7544" w:rsidRDefault="008D7E76" w:rsidP="00642BC6">
      <w:pPr>
        <w:rPr>
          <w:i/>
          <w:color w:val="0070C0"/>
          <w:lang w:eastAsia="zh-CN"/>
        </w:rPr>
      </w:pPr>
      <w:r>
        <w:rPr>
          <w:i/>
          <w:iCs/>
          <w:noProof/>
          <w:lang w:val="en-US" w:eastAsia="zh-CN"/>
        </w:rPr>
        <mc:AlternateContent>
          <mc:Choice Requires="wps">
            <w:drawing>
              <wp:inline distT="0" distB="0" distL="0" distR="0" wp14:anchorId="18F6B37F" wp14:editId="18F6B380">
                <wp:extent cx="6122035" cy="1578610"/>
                <wp:effectExtent l="5080" t="10160" r="6985"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78610"/>
                        </a:xfrm>
                        <a:prstGeom prst="rect">
                          <a:avLst/>
                        </a:prstGeom>
                        <a:solidFill>
                          <a:srgbClr val="FFFFFF"/>
                        </a:solidFill>
                        <a:ln w="9525">
                          <a:solidFill>
                            <a:srgbClr val="000000"/>
                          </a:solidFill>
                          <a:miter lim="800000"/>
                          <a:headEnd/>
                          <a:tailEnd/>
                        </a:ln>
                      </wps:spPr>
                      <wps:txbx>
                        <w:txbxContent>
                          <w:p w14:paraId="18F6B387" w14:textId="77777777" w:rsidR="00ED5DF3" w:rsidRPr="00F3175C" w:rsidRDefault="00ED5DF3" w:rsidP="00BF2F41">
                            <w:pPr>
                              <w:tabs>
                                <w:tab w:val="num" w:pos="1440"/>
                              </w:tabs>
                              <w:spacing w:after="0" w:line="320" w:lineRule="exact"/>
                              <w:ind w:leftChars="200" w:left="800" w:hangingChars="200" w:hanging="400"/>
                              <w:rPr>
                                <w:i/>
                                <w:iCs/>
                                <w:lang w:eastAsia="zh-CN"/>
                              </w:rPr>
                            </w:pPr>
                            <w:r w:rsidRPr="00F3175C">
                              <w:rPr>
                                <w:rFonts w:hint="eastAsia"/>
                                <w:i/>
                                <w:iCs/>
                                <w:lang w:eastAsia="zh-CN"/>
                              </w:rPr>
                              <w:t>N</w:t>
                            </w:r>
                            <w:r w:rsidRPr="00F3175C">
                              <w:rPr>
                                <w:i/>
                                <w:iCs/>
                                <w:lang w:eastAsia="zh-CN"/>
                              </w:rPr>
                              <w:t>ext steps:</w:t>
                            </w:r>
                          </w:p>
                          <w:p w14:paraId="18F6B388" w14:textId="77777777" w:rsidR="00ED5DF3" w:rsidRPr="00BF2F41" w:rsidRDefault="00ED5DF3" w:rsidP="00BF2F41">
                            <w:pPr>
                              <w:numPr>
                                <w:ilvl w:val="1"/>
                                <w:numId w:val="22"/>
                              </w:numPr>
                              <w:spacing w:after="0" w:line="320" w:lineRule="exact"/>
                              <w:ind w:leftChars="200" w:left="800" w:hangingChars="200" w:hanging="400"/>
                              <w:rPr>
                                <w:i/>
                                <w:iCs/>
                                <w:lang w:eastAsia="zh-CN"/>
                              </w:rPr>
                            </w:pPr>
                            <w:r w:rsidRPr="00BF2F41">
                              <w:rPr>
                                <w:i/>
                                <w:iCs/>
                                <w:lang w:eastAsia="zh-CN"/>
                              </w:rPr>
                              <w:t>Further discuss the pass/fail limit and reference figure of channel model validation</w:t>
                            </w:r>
                          </w:p>
                          <w:p w14:paraId="18F6B389" w14:textId="77777777" w:rsidR="00ED5DF3" w:rsidRPr="00BF2F41" w:rsidRDefault="00ED5DF3" w:rsidP="00BF2F41">
                            <w:pPr>
                              <w:numPr>
                                <w:ilvl w:val="1"/>
                                <w:numId w:val="22"/>
                              </w:numPr>
                              <w:spacing w:after="0" w:line="320" w:lineRule="exact"/>
                              <w:ind w:leftChars="200" w:left="800" w:hangingChars="200" w:hanging="400"/>
                              <w:rPr>
                                <w:i/>
                                <w:iCs/>
                                <w:lang w:eastAsia="zh-CN"/>
                              </w:rPr>
                            </w:pPr>
                            <w:r w:rsidRPr="00BF2F41">
                              <w:rPr>
                                <w:i/>
                                <w:iCs/>
                                <w:lang w:eastAsia="zh-CN"/>
                              </w:rPr>
                              <w:t>Further discuss the DL Pmax for FR1 and FR2</w:t>
                            </w:r>
                          </w:p>
                          <w:p w14:paraId="18F6B38A" w14:textId="77777777" w:rsidR="00ED5DF3" w:rsidRPr="00BF2F41" w:rsidRDefault="00ED5DF3" w:rsidP="00BF2F41">
                            <w:pPr>
                              <w:numPr>
                                <w:ilvl w:val="1"/>
                                <w:numId w:val="22"/>
                              </w:numPr>
                              <w:spacing w:after="0" w:line="320" w:lineRule="exact"/>
                              <w:ind w:leftChars="200" w:left="800" w:hangingChars="200" w:hanging="400"/>
                              <w:rPr>
                                <w:i/>
                                <w:iCs/>
                                <w:lang w:eastAsia="zh-CN"/>
                              </w:rPr>
                            </w:pPr>
                            <w:r w:rsidRPr="00BF2F41">
                              <w:rPr>
                                <w:i/>
                                <w:iCs/>
                                <w:lang w:eastAsia="zh-CN"/>
                              </w:rPr>
                              <w:t>Measurement results of FR1 or FR2 UEs are encouraged for discussion</w:t>
                            </w:r>
                          </w:p>
                          <w:p w14:paraId="18F6B38B" w14:textId="77777777" w:rsidR="00ED5DF3" w:rsidRPr="00BF2F41" w:rsidRDefault="00ED5DF3" w:rsidP="00BF2F41">
                            <w:pPr>
                              <w:numPr>
                                <w:ilvl w:val="1"/>
                                <w:numId w:val="22"/>
                              </w:numPr>
                              <w:spacing w:after="0" w:line="320" w:lineRule="exact"/>
                              <w:ind w:leftChars="200" w:left="800" w:hangingChars="200" w:hanging="400"/>
                              <w:rPr>
                                <w:i/>
                                <w:iCs/>
                                <w:lang w:eastAsia="zh-CN"/>
                              </w:rPr>
                            </w:pPr>
                            <w:r w:rsidRPr="00BF2F41">
                              <w:rPr>
                                <w:i/>
                                <w:iCs/>
                                <w:lang w:eastAsia="zh-CN"/>
                              </w:rPr>
                              <w:t>Channel model validation results for FR2 channel models are encourages</w:t>
                            </w:r>
                          </w:p>
                          <w:p w14:paraId="18F6B38C" w14:textId="77777777" w:rsidR="00ED5DF3" w:rsidRDefault="00ED5DF3" w:rsidP="00BF2F41">
                            <w:pPr>
                              <w:numPr>
                                <w:ilvl w:val="1"/>
                                <w:numId w:val="22"/>
                              </w:numPr>
                              <w:spacing w:after="0" w:line="320" w:lineRule="exact"/>
                              <w:ind w:leftChars="200" w:left="800" w:hangingChars="200" w:hanging="400"/>
                              <w:rPr>
                                <w:i/>
                                <w:iCs/>
                                <w:lang w:eastAsia="zh-CN"/>
                              </w:rPr>
                            </w:pPr>
                            <w:r w:rsidRPr="00BF2F41">
                              <w:rPr>
                                <w:i/>
                                <w:iCs/>
                                <w:lang w:eastAsia="zh-CN"/>
                              </w:rPr>
                              <w:t>Further discuss how to handle FR2 blocking issue</w:t>
                            </w:r>
                          </w:p>
                          <w:p w14:paraId="18F6B38D" w14:textId="77777777" w:rsidR="00ED5DF3" w:rsidRPr="009B3303" w:rsidRDefault="00ED5DF3" w:rsidP="009B3303">
                            <w:pPr>
                              <w:numPr>
                                <w:ilvl w:val="1"/>
                                <w:numId w:val="22"/>
                              </w:numPr>
                              <w:spacing w:after="0" w:line="320" w:lineRule="exact"/>
                              <w:ind w:leftChars="200" w:left="800" w:hangingChars="200" w:hanging="400"/>
                              <w:rPr>
                                <w:i/>
                                <w:iCs/>
                                <w:lang w:eastAsia="zh-CN"/>
                              </w:rPr>
                            </w:pPr>
                            <w:r w:rsidRPr="00BF2F41">
                              <w:rPr>
                                <w:i/>
                                <w:iCs/>
                                <w:lang w:eastAsia="zh-CN"/>
                              </w:rPr>
                              <w:t>Further discuss FR2 simulation</w:t>
                            </w:r>
                          </w:p>
                        </w:txbxContent>
                      </wps:txbx>
                      <wps:bodyPr rot="0" vert="horz" wrap="square" lIns="91440" tIns="45720" rIns="91440" bIns="45720" anchor="t" anchorCtr="0" upright="1">
                        <a:noAutofit/>
                      </wps:bodyPr>
                    </wps:wsp>
                  </a:graphicData>
                </a:graphic>
              </wp:inline>
            </w:drawing>
          </mc:Choice>
          <mc:Fallback>
            <w:pict>
              <v:shapetype w14:anchorId="18F6B37F" id="_x0000_t202" coordsize="21600,21600" o:spt="202" path="m,l,21600r21600,l21600,xe">
                <v:stroke joinstyle="miter"/>
                <v:path gradientshapeok="t" o:connecttype="rect"/>
              </v:shapetype>
              <v:shape id="Text Box 2" o:spid="_x0000_s1026" type="#_x0000_t202" style="width:482.05pt;height:1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">
                <v:textbox>
                  <w:txbxContent>
                    <w:p w14:paraId="18F6B387" w14:textId="77777777" w:rsidR="00ED5DF3" w:rsidRPr="00F3175C" w:rsidRDefault="00ED5DF3" w:rsidP="00BF2F41">
                      <w:pPr>
                        <w:tabs>
                          <w:tab w:val="num" w:pos="1440"/>
                        </w:tabs>
                        <w:spacing w:after="0" w:line="320" w:lineRule="exact"/>
                        <w:ind w:leftChars="200" w:left="800" w:hangingChars="200" w:hanging="400"/>
                        <w:rPr>
                          <w:i/>
                          <w:iCs/>
                          <w:lang w:eastAsia="zh-CN"/>
                        </w:rPr>
                      </w:pPr>
                      <w:r w:rsidRPr="00F3175C">
                        <w:rPr>
                          <w:rFonts w:hint="eastAsia"/>
                          <w:i/>
                          <w:iCs/>
                          <w:lang w:eastAsia="zh-CN"/>
                        </w:rPr>
                        <w:t>N</w:t>
                      </w:r>
                      <w:r w:rsidRPr="00F3175C">
                        <w:rPr>
                          <w:i/>
                          <w:iCs/>
                          <w:lang w:eastAsia="zh-CN"/>
                        </w:rPr>
                        <w:t>ext steps:</w:t>
                      </w:r>
                    </w:p>
                    <w:p w14:paraId="18F6B388" w14:textId="77777777" w:rsidR="00ED5DF3" w:rsidRPr="00BF2F41" w:rsidRDefault="00ED5DF3" w:rsidP="00BF2F41">
                      <w:pPr>
                        <w:numPr>
                          <w:ilvl w:val="1"/>
                          <w:numId w:val="22"/>
                        </w:numPr>
                        <w:spacing w:after="0" w:line="320" w:lineRule="exact"/>
                        <w:ind w:leftChars="200" w:left="800" w:hangingChars="200" w:hanging="400"/>
                        <w:rPr>
                          <w:i/>
                          <w:iCs/>
                          <w:lang w:eastAsia="zh-CN"/>
                        </w:rPr>
                      </w:pPr>
                      <w:r w:rsidRPr="00BF2F41">
                        <w:rPr>
                          <w:i/>
                          <w:iCs/>
                          <w:lang w:eastAsia="zh-CN"/>
                        </w:rPr>
                        <w:t xml:space="preserve">Further discuss the pass/fail limit and reference figure of channel model </w:t>
                      </w:r>
                      <w:proofErr w:type="gramStart"/>
                      <w:r w:rsidRPr="00BF2F41">
                        <w:rPr>
                          <w:i/>
                          <w:iCs/>
                          <w:lang w:eastAsia="zh-CN"/>
                        </w:rPr>
                        <w:t>validation</w:t>
                      </w:r>
                      <w:proofErr w:type="gramEnd"/>
                    </w:p>
                    <w:p w14:paraId="18F6B389" w14:textId="77777777" w:rsidR="00ED5DF3" w:rsidRPr="00BF2F41" w:rsidRDefault="00ED5DF3" w:rsidP="00BF2F41">
                      <w:pPr>
                        <w:numPr>
                          <w:ilvl w:val="1"/>
                          <w:numId w:val="22"/>
                        </w:numPr>
                        <w:spacing w:after="0" w:line="320" w:lineRule="exact"/>
                        <w:ind w:leftChars="200" w:left="800" w:hangingChars="200" w:hanging="400"/>
                        <w:rPr>
                          <w:i/>
                          <w:iCs/>
                          <w:lang w:eastAsia="zh-CN"/>
                        </w:rPr>
                      </w:pPr>
                      <w:r w:rsidRPr="00BF2F41">
                        <w:rPr>
                          <w:i/>
                          <w:iCs/>
                          <w:lang w:eastAsia="zh-CN"/>
                        </w:rPr>
                        <w:t>Further discuss the DL Pmax for FR1 and FR2</w:t>
                      </w:r>
                    </w:p>
                    <w:p w14:paraId="18F6B38A" w14:textId="77777777" w:rsidR="00ED5DF3" w:rsidRPr="00BF2F41" w:rsidRDefault="00ED5DF3" w:rsidP="00BF2F41">
                      <w:pPr>
                        <w:numPr>
                          <w:ilvl w:val="1"/>
                          <w:numId w:val="22"/>
                        </w:numPr>
                        <w:spacing w:after="0" w:line="320" w:lineRule="exact"/>
                        <w:ind w:leftChars="200" w:left="800" w:hangingChars="200" w:hanging="400"/>
                        <w:rPr>
                          <w:i/>
                          <w:iCs/>
                          <w:lang w:eastAsia="zh-CN"/>
                        </w:rPr>
                      </w:pPr>
                      <w:r w:rsidRPr="00BF2F41">
                        <w:rPr>
                          <w:i/>
                          <w:iCs/>
                          <w:lang w:eastAsia="zh-CN"/>
                        </w:rPr>
                        <w:t xml:space="preserve">Measurement results of FR1 or FR2 UEs are encouraged for </w:t>
                      </w:r>
                      <w:proofErr w:type="gramStart"/>
                      <w:r w:rsidRPr="00BF2F41">
                        <w:rPr>
                          <w:i/>
                          <w:iCs/>
                          <w:lang w:eastAsia="zh-CN"/>
                        </w:rPr>
                        <w:t>discussion</w:t>
                      </w:r>
                      <w:proofErr w:type="gramEnd"/>
                    </w:p>
                    <w:p w14:paraId="18F6B38B" w14:textId="77777777" w:rsidR="00ED5DF3" w:rsidRPr="00BF2F41" w:rsidRDefault="00ED5DF3" w:rsidP="00BF2F41">
                      <w:pPr>
                        <w:numPr>
                          <w:ilvl w:val="1"/>
                          <w:numId w:val="22"/>
                        </w:numPr>
                        <w:spacing w:after="0" w:line="320" w:lineRule="exact"/>
                        <w:ind w:leftChars="200" w:left="800" w:hangingChars="200" w:hanging="400"/>
                        <w:rPr>
                          <w:i/>
                          <w:iCs/>
                          <w:lang w:eastAsia="zh-CN"/>
                        </w:rPr>
                      </w:pPr>
                      <w:r w:rsidRPr="00BF2F41">
                        <w:rPr>
                          <w:i/>
                          <w:iCs/>
                          <w:lang w:eastAsia="zh-CN"/>
                        </w:rPr>
                        <w:t xml:space="preserve">Channel model validation results for FR2 channel models are </w:t>
                      </w:r>
                      <w:proofErr w:type="gramStart"/>
                      <w:r w:rsidRPr="00BF2F41">
                        <w:rPr>
                          <w:i/>
                          <w:iCs/>
                          <w:lang w:eastAsia="zh-CN"/>
                        </w:rPr>
                        <w:t>encourages</w:t>
                      </w:r>
                      <w:proofErr w:type="gramEnd"/>
                    </w:p>
                    <w:p w14:paraId="18F6B38C" w14:textId="77777777" w:rsidR="00ED5DF3" w:rsidRDefault="00ED5DF3" w:rsidP="00BF2F41">
                      <w:pPr>
                        <w:numPr>
                          <w:ilvl w:val="1"/>
                          <w:numId w:val="22"/>
                        </w:numPr>
                        <w:spacing w:after="0" w:line="320" w:lineRule="exact"/>
                        <w:ind w:leftChars="200" w:left="800" w:hangingChars="200" w:hanging="400"/>
                        <w:rPr>
                          <w:i/>
                          <w:iCs/>
                          <w:lang w:eastAsia="zh-CN"/>
                        </w:rPr>
                      </w:pPr>
                      <w:r w:rsidRPr="00BF2F41">
                        <w:rPr>
                          <w:i/>
                          <w:iCs/>
                          <w:lang w:eastAsia="zh-CN"/>
                        </w:rPr>
                        <w:t xml:space="preserve">Further discuss how to handle FR2 blocking </w:t>
                      </w:r>
                      <w:proofErr w:type="gramStart"/>
                      <w:r w:rsidRPr="00BF2F41">
                        <w:rPr>
                          <w:i/>
                          <w:iCs/>
                          <w:lang w:eastAsia="zh-CN"/>
                        </w:rPr>
                        <w:t>issue</w:t>
                      </w:r>
                      <w:proofErr w:type="gramEnd"/>
                    </w:p>
                    <w:p w14:paraId="18F6B38D" w14:textId="77777777" w:rsidR="00ED5DF3" w:rsidRPr="009B3303" w:rsidRDefault="00ED5DF3" w:rsidP="009B3303">
                      <w:pPr>
                        <w:numPr>
                          <w:ilvl w:val="1"/>
                          <w:numId w:val="22"/>
                        </w:numPr>
                        <w:spacing w:after="0" w:line="320" w:lineRule="exact"/>
                        <w:ind w:leftChars="200" w:left="800" w:hangingChars="200" w:hanging="400"/>
                        <w:rPr>
                          <w:i/>
                          <w:iCs/>
                          <w:lang w:eastAsia="zh-CN"/>
                        </w:rPr>
                      </w:pPr>
                      <w:r w:rsidRPr="00BF2F41">
                        <w:rPr>
                          <w:i/>
                          <w:iCs/>
                          <w:lang w:eastAsia="zh-CN"/>
                        </w:rPr>
                        <w:t>Further discuss FR2 simulation</w:t>
                      </w:r>
                    </w:p>
                  </w:txbxContent>
                </v:textbox>
                <w10:anchorlock/>
              </v:shape>
            </w:pict>
          </mc:Fallback>
        </mc:AlternateContent>
      </w:r>
    </w:p>
    <w:p w14:paraId="18F6AFCE" w14:textId="77777777" w:rsidR="00484C5D" w:rsidRPr="00BC0EE6" w:rsidRDefault="00484C5D" w:rsidP="00642BC6">
      <w:pPr>
        <w:rPr>
          <w:i/>
          <w:lang w:eastAsia="zh-CN"/>
        </w:rPr>
      </w:pPr>
      <w:r w:rsidRPr="00BC0EE6">
        <w:rPr>
          <w:rFonts w:hint="eastAsia"/>
          <w:i/>
          <w:lang w:eastAsia="zh-CN"/>
        </w:rPr>
        <w:t>List of candidate target of email discussion for 1</w:t>
      </w:r>
      <w:r w:rsidRPr="00BC0EE6">
        <w:rPr>
          <w:rFonts w:hint="eastAsia"/>
          <w:i/>
          <w:vertAlign w:val="superscript"/>
          <w:lang w:eastAsia="zh-CN"/>
        </w:rPr>
        <w:t>st</w:t>
      </w:r>
      <w:r w:rsidRPr="00BC0EE6">
        <w:rPr>
          <w:rFonts w:hint="eastAsia"/>
          <w:i/>
          <w:lang w:eastAsia="zh-CN"/>
        </w:rPr>
        <w:t xml:space="preserve"> round and 2</w:t>
      </w:r>
      <w:r w:rsidRPr="00BC0EE6">
        <w:rPr>
          <w:rFonts w:hint="eastAsia"/>
          <w:i/>
          <w:vertAlign w:val="superscript"/>
          <w:lang w:eastAsia="zh-CN"/>
        </w:rPr>
        <w:t>nd</w:t>
      </w:r>
      <w:r w:rsidRPr="00BC0EE6">
        <w:rPr>
          <w:rFonts w:hint="eastAsia"/>
          <w:i/>
          <w:lang w:eastAsia="zh-CN"/>
        </w:rPr>
        <w:t xml:space="preserve"> round </w:t>
      </w:r>
    </w:p>
    <w:p w14:paraId="18F6AFCF" w14:textId="77777777" w:rsidR="00484C5D" w:rsidRPr="00BC0EE6" w:rsidRDefault="00484C5D" w:rsidP="00805BE8">
      <w:pPr>
        <w:pStyle w:val="aff8"/>
        <w:numPr>
          <w:ilvl w:val="0"/>
          <w:numId w:val="3"/>
        </w:numPr>
        <w:ind w:firstLineChars="0"/>
        <w:rPr>
          <w:lang w:eastAsia="zh-CN"/>
        </w:rPr>
      </w:pPr>
      <w:r w:rsidRPr="00BC0EE6">
        <w:rPr>
          <w:rFonts w:eastAsiaTheme="minorEastAsia"/>
          <w:lang w:eastAsia="zh-CN"/>
        </w:rPr>
        <w:t>1</w:t>
      </w:r>
      <w:r w:rsidRPr="00BC0EE6">
        <w:rPr>
          <w:rFonts w:eastAsiaTheme="minorEastAsia"/>
          <w:vertAlign w:val="superscript"/>
          <w:lang w:eastAsia="zh-CN"/>
        </w:rPr>
        <w:t>st</w:t>
      </w:r>
      <w:r w:rsidRPr="00BC0EE6">
        <w:rPr>
          <w:rFonts w:eastAsiaTheme="minorEastAsia"/>
          <w:lang w:eastAsia="zh-CN"/>
        </w:rPr>
        <w:t xml:space="preserve"> round</w:t>
      </w:r>
      <w:r w:rsidR="00252DB8" w:rsidRPr="00BC0EE6">
        <w:rPr>
          <w:rFonts w:eastAsiaTheme="minorEastAsia"/>
          <w:lang w:eastAsia="zh-CN"/>
        </w:rPr>
        <w:t xml:space="preserve">: </w:t>
      </w:r>
      <w:r w:rsidR="00B062A8" w:rsidRPr="00BC0EE6">
        <w:rPr>
          <w:rFonts w:eastAsiaTheme="minorEastAsia"/>
          <w:lang w:eastAsia="zh-CN"/>
        </w:rPr>
        <w:t>agree CRs in AI</w:t>
      </w:r>
      <w:r w:rsidR="00604B00" w:rsidRPr="00BC0EE6">
        <w:rPr>
          <w:rFonts w:eastAsiaTheme="minorEastAsia"/>
          <w:lang w:eastAsia="zh-CN"/>
        </w:rPr>
        <w:t xml:space="preserve"> 5.1.7.5</w:t>
      </w:r>
      <w:r w:rsidR="00BC0EE6">
        <w:rPr>
          <w:rFonts w:eastAsiaTheme="minorEastAsia"/>
          <w:lang w:eastAsia="zh-CN"/>
        </w:rPr>
        <w:t xml:space="preserve">, </w:t>
      </w:r>
      <w:r w:rsidR="0064365F">
        <w:rPr>
          <w:rFonts w:eastAsiaTheme="minorEastAsia"/>
          <w:lang w:eastAsia="zh-CN"/>
        </w:rPr>
        <w:t xml:space="preserve">finalize the framework of FR1 lab alignment, </w:t>
      </w:r>
      <w:r w:rsidR="00604B00" w:rsidRPr="00BC0EE6">
        <w:rPr>
          <w:rFonts w:eastAsiaTheme="minorEastAsia"/>
          <w:lang w:eastAsia="zh-CN"/>
        </w:rPr>
        <w:t>discuss open issues of NR MIMO OTA WI.</w:t>
      </w:r>
    </w:p>
    <w:p w14:paraId="18F6AFD0" w14:textId="77777777" w:rsidR="00004165" w:rsidRPr="00BC0EE6" w:rsidRDefault="00484C5D" w:rsidP="00805BE8">
      <w:pPr>
        <w:pStyle w:val="aff8"/>
        <w:numPr>
          <w:ilvl w:val="0"/>
          <w:numId w:val="3"/>
        </w:numPr>
        <w:ind w:firstLineChars="0"/>
        <w:rPr>
          <w:lang w:eastAsia="zh-CN"/>
        </w:rPr>
      </w:pPr>
      <w:r w:rsidRPr="00BC0EE6">
        <w:rPr>
          <w:rFonts w:eastAsiaTheme="minorEastAsia"/>
          <w:lang w:eastAsia="zh-CN"/>
        </w:rPr>
        <w:t>2</w:t>
      </w:r>
      <w:r w:rsidRPr="00BC0EE6">
        <w:rPr>
          <w:rFonts w:eastAsiaTheme="minorEastAsia"/>
          <w:vertAlign w:val="superscript"/>
          <w:lang w:eastAsia="zh-CN"/>
        </w:rPr>
        <w:t>nd</w:t>
      </w:r>
      <w:r w:rsidRPr="00BC0EE6">
        <w:rPr>
          <w:rFonts w:eastAsiaTheme="minorEastAsia"/>
          <w:lang w:eastAsia="zh-CN"/>
        </w:rPr>
        <w:t xml:space="preserve"> round</w:t>
      </w:r>
      <w:r w:rsidR="00252DB8" w:rsidRPr="00BC0EE6">
        <w:rPr>
          <w:rFonts w:eastAsiaTheme="minorEastAsia"/>
          <w:lang w:eastAsia="zh-CN"/>
        </w:rPr>
        <w:t xml:space="preserve">: </w:t>
      </w:r>
      <w:r w:rsidR="00B062A8" w:rsidRPr="00BC0EE6">
        <w:rPr>
          <w:rFonts w:eastAsiaTheme="minorEastAsia"/>
          <w:lang w:eastAsia="zh-CN"/>
        </w:rPr>
        <w:t>agree TPs</w:t>
      </w:r>
      <w:r w:rsidR="000A06B0">
        <w:rPr>
          <w:rFonts w:eastAsiaTheme="minorEastAsia"/>
          <w:lang w:eastAsia="zh-CN"/>
        </w:rPr>
        <w:t xml:space="preserve">, </w:t>
      </w:r>
      <w:r w:rsidR="00B45F93" w:rsidRPr="00BC0EE6">
        <w:rPr>
          <w:rFonts w:eastAsiaTheme="minorEastAsia"/>
          <w:lang w:eastAsia="zh-CN"/>
        </w:rPr>
        <w:t>make decision</w:t>
      </w:r>
      <w:r w:rsidR="000A06B0">
        <w:rPr>
          <w:rFonts w:eastAsiaTheme="minorEastAsia"/>
          <w:lang w:eastAsia="zh-CN"/>
        </w:rPr>
        <w:t>s</w:t>
      </w:r>
      <w:r w:rsidR="00B45F93" w:rsidRPr="00BC0EE6">
        <w:rPr>
          <w:rFonts w:eastAsiaTheme="minorEastAsia"/>
          <w:lang w:eastAsia="zh-CN"/>
        </w:rPr>
        <w:t xml:space="preserve"> on </w:t>
      </w:r>
      <w:r w:rsidR="00CD3915" w:rsidRPr="00BC0EE6">
        <w:rPr>
          <w:rFonts w:eastAsiaTheme="minorEastAsia"/>
          <w:lang w:eastAsia="zh-CN"/>
        </w:rPr>
        <w:t xml:space="preserve">the </w:t>
      </w:r>
      <w:r w:rsidR="00B45F93" w:rsidRPr="00BC0EE6">
        <w:rPr>
          <w:rFonts w:eastAsiaTheme="minorEastAsia"/>
          <w:lang w:eastAsia="zh-CN"/>
        </w:rPr>
        <w:t>open issues</w:t>
      </w:r>
      <w:r w:rsidR="00D9442D" w:rsidRPr="00BC0EE6">
        <w:rPr>
          <w:rFonts w:eastAsiaTheme="minorEastAsia"/>
          <w:lang w:eastAsia="zh-CN"/>
        </w:rPr>
        <w:t>.</w:t>
      </w:r>
    </w:p>
    <w:p w14:paraId="18F6AFD1"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90147B">
        <w:rPr>
          <w:lang w:eastAsia="ja-JP"/>
        </w:rPr>
        <w:t>esting methodologies</w:t>
      </w:r>
    </w:p>
    <w:p w14:paraId="18F6AFD2"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7"/>
        <w:gridCol w:w="1423"/>
        <w:gridCol w:w="6581"/>
      </w:tblGrid>
      <w:tr w:rsidR="00484C5D" w:rsidRPr="00F53FE2" w14:paraId="18F6AFD6" w14:textId="77777777" w:rsidTr="00212380">
        <w:trPr>
          <w:trHeight w:val="468"/>
        </w:trPr>
        <w:tc>
          <w:tcPr>
            <w:tcW w:w="1627" w:type="dxa"/>
            <w:vAlign w:val="center"/>
          </w:tcPr>
          <w:p w14:paraId="18F6AFD3" w14:textId="77777777" w:rsidR="00484C5D" w:rsidRPr="00805BE8" w:rsidRDefault="00484C5D" w:rsidP="00805BE8">
            <w:pPr>
              <w:spacing w:before="120" w:after="120"/>
              <w:rPr>
                <w:b/>
                <w:bCs/>
              </w:rPr>
            </w:pPr>
            <w:r w:rsidRPr="00805BE8">
              <w:rPr>
                <w:b/>
                <w:bCs/>
              </w:rPr>
              <w:t>T-doc number</w:t>
            </w:r>
          </w:p>
        </w:tc>
        <w:tc>
          <w:tcPr>
            <w:tcW w:w="1423" w:type="dxa"/>
            <w:vAlign w:val="center"/>
          </w:tcPr>
          <w:p w14:paraId="18F6AFD4" w14:textId="77777777" w:rsidR="00484C5D" w:rsidRPr="00805BE8" w:rsidRDefault="00484C5D" w:rsidP="00805BE8">
            <w:pPr>
              <w:spacing w:before="120" w:after="120"/>
              <w:rPr>
                <w:b/>
                <w:bCs/>
              </w:rPr>
            </w:pPr>
            <w:r w:rsidRPr="00805BE8">
              <w:rPr>
                <w:b/>
                <w:bCs/>
              </w:rPr>
              <w:t>Company</w:t>
            </w:r>
          </w:p>
        </w:tc>
        <w:tc>
          <w:tcPr>
            <w:tcW w:w="6581" w:type="dxa"/>
            <w:vAlign w:val="center"/>
          </w:tcPr>
          <w:p w14:paraId="18F6AFD5"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D3C4F" w14:paraId="18F6AFDC" w14:textId="77777777" w:rsidTr="00212380">
        <w:trPr>
          <w:trHeight w:val="468"/>
        </w:trPr>
        <w:tc>
          <w:tcPr>
            <w:tcW w:w="1627" w:type="dxa"/>
          </w:tcPr>
          <w:p w14:paraId="18F6AFD7" w14:textId="77777777" w:rsidR="00AD3C4F" w:rsidRDefault="00C36F28" w:rsidP="00805BE8">
            <w:pPr>
              <w:spacing w:before="120" w:after="120"/>
            </w:pPr>
            <w:r w:rsidRPr="00C36F28">
              <w:t>R4-2109664</w:t>
            </w:r>
          </w:p>
        </w:tc>
        <w:tc>
          <w:tcPr>
            <w:tcW w:w="1423" w:type="dxa"/>
          </w:tcPr>
          <w:p w14:paraId="18F6AFD8" w14:textId="77777777" w:rsidR="00AD3C4F" w:rsidRPr="000D76B1" w:rsidRDefault="000D76B1" w:rsidP="00805BE8">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1" w:type="dxa"/>
          </w:tcPr>
          <w:p w14:paraId="18F6AFD9" w14:textId="77777777" w:rsidR="00AD3C4F" w:rsidRDefault="000D76B1" w:rsidP="00446BA7">
            <w:pPr>
              <w:spacing w:after="120"/>
            </w:pPr>
            <w:r w:rsidRPr="000D76B1">
              <w:t>Discussion on FR1 Power Validation frequencies</w:t>
            </w:r>
          </w:p>
          <w:p w14:paraId="18F6AFDA" w14:textId="77777777" w:rsidR="00446BA7" w:rsidRDefault="00446BA7" w:rsidP="00446BA7">
            <w:pPr>
              <w:spacing w:before="120" w:after="0"/>
            </w:pPr>
            <w:r w:rsidRPr="00446BA7">
              <w:rPr>
                <w:b/>
                <w:bCs/>
              </w:rPr>
              <w:t>Proposal 1:</w:t>
            </w:r>
            <w:r>
              <w:t xml:space="preserve"> Stick to sub-bands grouping approach, select the proposed band in Table 1 for power validation. </w:t>
            </w:r>
          </w:p>
          <w:p w14:paraId="18F6AFDB" w14:textId="77777777" w:rsidR="00446BA7" w:rsidRDefault="00446BA7" w:rsidP="00446BA7">
            <w:pPr>
              <w:spacing w:before="120" w:after="0"/>
            </w:pPr>
            <w:r w:rsidRPr="00446BA7">
              <w:rPr>
                <w:b/>
                <w:bCs/>
              </w:rPr>
              <w:t xml:space="preserve">Proposal 2: </w:t>
            </w:r>
            <w:r>
              <w:t>Further check whether commercially available dipole could cover the above frequencies.</w:t>
            </w:r>
          </w:p>
        </w:tc>
      </w:tr>
      <w:tr w:rsidR="00AD3C4F" w14:paraId="18F6AFE3" w14:textId="77777777" w:rsidTr="00212380">
        <w:trPr>
          <w:trHeight w:val="468"/>
        </w:trPr>
        <w:tc>
          <w:tcPr>
            <w:tcW w:w="1627" w:type="dxa"/>
          </w:tcPr>
          <w:p w14:paraId="18F6AFDD" w14:textId="77777777" w:rsidR="00AD3C4F" w:rsidRDefault="00CC4536" w:rsidP="00805BE8">
            <w:pPr>
              <w:spacing w:before="120" w:after="120"/>
            </w:pPr>
            <w:r w:rsidRPr="00CC4536">
              <w:lastRenderedPageBreak/>
              <w:t>R4-2110841</w:t>
            </w:r>
          </w:p>
        </w:tc>
        <w:tc>
          <w:tcPr>
            <w:tcW w:w="1423" w:type="dxa"/>
          </w:tcPr>
          <w:p w14:paraId="18F6AFDE" w14:textId="77777777" w:rsidR="00AD3C4F" w:rsidRPr="00E73E7E" w:rsidRDefault="00E73E7E" w:rsidP="00805BE8">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81" w:type="dxa"/>
          </w:tcPr>
          <w:p w14:paraId="18F6AFDF" w14:textId="77777777" w:rsidR="00AD3C4F" w:rsidRDefault="00E73E7E" w:rsidP="000A184F">
            <w:pPr>
              <w:spacing w:before="120" w:after="0"/>
            </w:pPr>
            <w:proofErr w:type="spellStart"/>
            <w:r w:rsidRPr="00E73E7E">
              <w:t>gNB</w:t>
            </w:r>
            <w:proofErr w:type="spellEnd"/>
            <w:r w:rsidRPr="00E73E7E">
              <w:t xml:space="preserve"> beams usage for spatial correlation validation</w:t>
            </w:r>
          </w:p>
          <w:p w14:paraId="18F6AFE0" w14:textId="77777777" w:rsidR="000A184F" w:rsidRDefault="000A184F" w:rsidP="000A184F">
            <w:pPr>
              <w:spacing w:before="120" w:after="0"/>
            </w:pPr>
            <w:r w:rsidRPr="000A184F">
              <w:rPr>
                <w:b/>
                <w:bCs/>
              </w:rPr>
              <w:t>Proposal 1:</w:t>
            </w:r>
            <w:r>
              <w:t xml:space="preserve"> substitute the name of option 2 “Combined beams” with “Beam simultaneous” to reflect the characteristics of the approach.</w:t>
            </w:r>
          </w:p>
          <w:p w14:paraId="18F6AFE1" w14:textId="77777777" w:rsidR="000A184F" w:rsidRDefault="000A184F" w:rsidP="000A184F">
            <w:pPr>
              <w:spacing w:before="120" w:after="0"/>
            </w:pPr>
            <w:r w:rsidRPr="000A184F">
              <w:rPr>
                <w:b/>
                <w:bCs/>
              </w:rPr>
              <w:t>Proposal 2:</w:t>
            </w:r>
            <w:r>
              <w:t xml:space="preserve"> choose Option 2 Beam simultaneous as the base line of spatial correlation validation.</w:t>
            </w:r>
          </w:p>
          <w:p w14:paraId="18F6AFE2" w14:textId="77777777" w:rsidR="000A184F" w:rsidRDefault="000A184F" w:rsidP="000A184F">
            <w:pPr>
              <w:spacing w:before="120" w:after="0"/>
            </w:pPr>
            <w:r w:rsidRPr="000A184F">
              <w:rPr>
                <w:b/>
                <w:bCs/>
              </w:rPr>
              <w:t>Proposal 3:</w:t>
            </w:r>
            <w:r>
              <w:t xml:space="preserve"> TE venders are encouraged to provide information on validation procedure and potential problems about the feasibility of the beam simultaneous approach.</w:t>
            </w:r>
          </w:p>
        </w:tc>
      </w:tr>
      <w:tr w:rsidR="009C39F3" w14:paraId="18F6AFE9" w14:textId="77777777" w:rsidTr="00212380">
        <w:trPr>
          <w:trHeight w:val="468"/>
        </w:trPr>
        <w:tc>
          <w:tcPr>
            <w:tcW w:w="1627" w:type="dxa"/>
          </w:tcPr>
          <w:p w14:paraId="18F6AFE4" w14:textId="77777777" w:rsidR="009C39F3" w:rsidRPr="00CC4536" w:rsidRDefault="009C39F3" w:rsidP="00805BE8">
            <w:pPr>
              <w:spacing w:before="120" w:after="120"/>
            </w:pPr>
            <w:r w:rsidRPr="009C39F3">
              <w:t>R4-2110837</w:t>
            </w:r>
          </w:p>
        </w:tc>
        <w:tc>
          <w:tcPr>
            <w:tcW w:w="1423" w:type="dxa"/>
          </w:tcPr>
          <w:p w14:paraId="18F6AFE5" w14:textId="77777777" w:rsidR="009C39F3" w:rsidRDefault="009C39F3" w:rsidP="00805BE8">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81" w:type="dxa"/>
          </w:tcPr>
          <w:p w14:paraId="18F6AFE6" w14:textId="77777777" w:rsidR="009C39F3" w:rsidRDefault="00C10D20" w:rsidP="000A184F">
            <w:pPr>
              <w:spacing w:before="120" w:after="0"/>
            </w:pPr>
            <w:r w:rsidRPr="00C10D20">
              <w:t>Channel model for FR1 4x4 MIMO OTA requirement</w:t>
            </w:r>
          </w:p>
          <w:p w14:paraId="18F6AFE7" w14:textId="77777777" w:rsidR="005E6B20" w:rsidRDefault="005E6B20" w:rsidP="005E6B20">
            <w:pPr>
              <w:spacing w:before="120" w:after="0"/>
            </w:pPr>
            <w:r w:rsidRPr="005E6B20">
              <w:rPr>
                <w:b/>
                <w:bCs/>
              </w:rPr>
              <w:t>Observation:</w:t>
            </w:r>
            <w:r>
              <w:t xml:space="preserve"> for CDL-C, ZODs of the strongest beam and the second strongest beam have difference of 0.7 degree, which can be distinguished by 8x8 array, while </w:t>
            </w:r>
            <w:proofErr w:type="spellStart"/>
            <w:r>
              <w:t>can not</w:t>
            </w:r>
            <w:proofErr w:type="spellEnd"/>
            <w:r>
              <w:t xml:space="preserve"> be distinguished by 4x8 array.</w:t>
            </w:r>
          </w:p>
          <w:p w14:paraId="18F6AFE8" w14:textId="77777777" w:rsidR="00C10D20" w:rsidRPr="00E73E7E" w:rsidRDefault="005E6B20" w:rsidP="005E6B20">
            <w:pPr>
              <w:spacing w:before="120" w:after="0"/>
            </w:pPr>
            <w:r w:rsidRPr="005E6B20">
              <w:rPr>
                <w:b/>
                <w:bCs/>
              </w:rPr>
              <w:t>Proposal:</w:t>
            </w:r>
            <w:r>
              <w:t xml:space="preserve"> TE venders are encouraged to provide solutions on CDL-C optimization to afford 4x4 MIMO.</w:t>
            </w:r>
          </w:p>
        </w:tc>
      </w:tr>
      <w:tr w:rsidR="009C39F3" w14:paraId="18F6AFEF" w14:textId="77777777" w:rsidTr="00212380">
        <w:trPr>
          <w:trHeight w:val="468"/>
        </w:trPr>
        <w:tc>
          <w:tcPr>
            <w:tcW w:w="1627" w:type="dxa"/>
          </w:tcPr>
          <w:p w14:paraId="18F6AFEA" w14:textId="77777777" w:rsidR="009C39F3" w:rsidRPr="00CC4536" w:rsidRDefault="0055061D" w:rsidP="00805BE8">
            <w:pPr>
              <w:spacing w:before="120" w:after="120"/>
            </w:pPr>
            <w:r w:rsidRPr="0055061D">
              <w:t>R4-2111003</w:t>
            </w:r>
          </w:p>
        </w:tc>
        <w:tc>
          <w:tcPr>
            <w:tcW w:w="1423" w:type="dxa"/>
          </w:tcPr>
          <w:p w14:paraId="18F6AFEB" w14:textId="77777777" w:rsidR="009C39F3" w:rsidRDefault="0055061D" w:rsidP="00805BE8">
            <w:pPr>
              <w:spacing w:before="120" w:after="120"/>
              <w:rPr>
                <w:rFonts w:eastAsiaTheme="minorEastAsia"/>
                <w:lang w:eastAsia="zh-CN"/>
              </w:rPr>
            </w:pPr>
            <w:r>
              <w:rPr>
                <w:rFonts w:eastAsiaTheme="minorEastAsia" w:hint="eastAsia"/>
                <w:lang w:eastAsia="zh-CN"/>
              </w:rPr>
              <w:t>K</w:t>
            </w:r>
            <w:r>
              <w:rPr>
                <w:rFonts w:eastAsiaTheme="minorEastAsia"/>
                <w:lang w:eastAsia="zh-CN"/>
              </w:rPr>
              <w:t>eysight</w:t>
            </w:r>
          </w:p>
        </w:tc>
        <w:tc>
          <w:tcPr>
            <w:tcW w:w="6581" w:type="dxa"/>
          </w:tcPr>
          <w:p w14:paraId="18F6AFEC" w14:textId="77777777" w:rsidR="009C39F3" w:rsidRDefault="00EA5122" w:rsidP="0087399F">
            <w:pPr>
              <w:spacing w:before="120" w:after="0"/>
            </w:pPr>
            <w:r w:rsidRPr="00EA5122">
              <w:t>Reference Channel Emulation Curves and a New Beam Selection for CDL-C Uma</w:t>
            </w:r>
          </w:p>
          <w:p w14:paraId="18F6AFED" w14:textId="77777777" w:rsidR="0087399F" w:rsidRDefault="0087399F" w:rsidP="0087399F">
            <w:pPr>
              <w:spacing w:before="120" w:after="0"/>
            </w:pPr>
            <w:r w:rsidRPr="0087399F">
              <w:rPr>
                <w:rFonts w:hint="eastAsia"/>
                <w:b/>
                <w:bCs/>
              </w:rPr>
              <w:t>Observation 1:</w:t>
            </w:r>
            <w:r>
              <w:rPr>
                <w:rFonts w:hint="eastAsia"/>
              </w:rPr>
              <w:t xml:space="preserve"> BS correlation for CDL-C </w:t>
            </w:r>
            <w:proofErr w:type="spellStart"/>
            <w:r>
              <w:rPr>
                <w:rFonts w:hint="eastAsia"/>
              </w:rPr>
              <w:t>UMa</w:t>
            </w:r>
            <w:proofErr w:type="spellEnd"/>
            <w:r>
              <w:rPr>
                <w:rFonts w:hint="eastAsia"/>
              </w:rPr>
              <w:t xml:space="preserve"> at </w:t>
            </w:r>
            <w:r>
              <w:rPr>
                <w:rFonts w:hint="eastAsia"/>
              </w:rPr>
              <w:t>≤</w:t>
            </w:r>
            <w:r>
              <w:rPr>
                <w:rFonts w:hint="eastAsia"/>
              </w:rPr>
              <w:t xml:space="preserve"> 2.5 GHz is too high with the old beam directions above.</w:t>
            </w:r>
          </w:p>
          <w:p w14:paraId="18F6AFEE" w14:textId="77777777" w:rsidR="00EA5122" w:rsidRPr="00EA5122" w:rsidRDefault="0087399F" w:rsidP="0087399F">
            <w:pPr>
              <w:spacing w:before="120" w:after="0"/>
            </w:pPr>
            <w:r w:rsidRPr="0087399F">
              <w:rPr>
                <w:b/>
                <w:bCs/>
              </w:rPr>
              <w:t>Proposal 1:</w:t>
            </w:r>
            <w:r>
              <w:t xml:space="preserve"> Use beam direction Az: -21.82</w:t>
            </w:r>
            <w:r>
              <w:t>, El: -10</w:t>
            </w:r>
            <w:r>
              <w:t xml:space="preserve"> for the second beam for CDL-C </w:t>
            </w:r>
            <w:proofErr w:type="spellStart"/>
            <w:r>
              <w:t>UMa</w:t>
            </w:r>
            <w:proofErr w:type="spellEnd"/>
            <w:r>
              <w:t xml:space="preserve"> at </w:t>
            </w:r>
            <w:r>
              <w:rPr>
                <w:rFonts w:hint="eastAsia"/>
              </w:rPr>
              <w:t>≤</w:t>
            </w:r>
            <w:r>
              <w:t xml:space="preserve"> 2.5 GHz.</w:t>
            </w:r>
          </w:p>
        </w:tc>
      </w:tr>
      <w:tr w:rsidR="00212380" w14:paraId="18F6AFF4" w14:textId="77777777" w:rsidTr="00212380">
        <w:trPr>
          <w:trHeight w:val="468"/>
        </w:trPr>
        <w:tc>
          <w:tcPr>
            <w:tcW w:w="1627" w:type="dxa"/>
          </w:tcPr>
          <w:p w14:paraId="18F6AFF0" w14:textId="77777777" w:rsidR="00212380" w:rsidRPr="0055061D" w:rsidRDefault="00954505" w:rsidP="00212380">
            <w:pPr>
              <w:spacing w:before="120" w:after="120"/>
            </w:pPr>
            <w:r w:rsidRPr="00954505">
              <w:t>R4-2111273</w:t>
            </w:r>
          </w:p>
        </w:tc>
        <w:tc>
          <w:tcPr>
            <w:tcW w:w="1423" w:type="dxa"/>
          </w:tcPr>
          <w:p w14:paraId="18F6AFF1" w14:textId="77777777" w:rsidR="00212380" w:rsidRDefault="00212380" w:rsidP="00212380">
            <w:pPr>
              <w:spacing w:before="120" w:after="120"/>
              <w:rPr>
                <w:rFonts w:eastAsiaTheme="minorEastAsia"/>
                <w:lang w:eastAsia="zh-CN"/>
              </w:rPr>
            </w:pPr>
            <w:r>
              <w:rPr>
                <w:rFonts w:eastAsiaTheme="minorEastAsia" w:hint="eastAsia"/>
                <w:lang w:eastAsia="zh-CN"/>
              </w:rPr>
              <w:t>S</w:t>
            </w:r>
            <w:r>
              <w:rPr>
                <w:rFonts w:eastAsiaTheme="minorEastAsia"/>
                <w:lang w:eastAsia="zh-CN"/>
              </w:rPr>
              <w:t>pirent</w:t>
            </w:r>
          </w:p>
        </w:tc>
        <w:tc>
          <w:tcPr>
            <w:tcW w:w="6581" w:type="dxa"/>
          </w:tcPr>
          <w:p w14:paraId="18F6AFF2" w14:textId="77777777" w:rsidR="00212380" w:rsidRDefault="00212380" w:rsidP="00212380">
            <w:pPr>
              <w:spacing w:before="120" w:after="0"/>
              <w:rPr>
                <w:rFonts w:eastAsiaTheme="minorEastAsia"/>
                <w:lang w:eastAsia="zh-CN"/>
              </w:rPr>
            </w:pPr>
            <w:r w:rsidRPr="00212380">
              <w:rPr>
                <w:rFonts w:eastAsiaTheme="minorEastAsia"/>
                <w:lang w:eastAsia="zh-CN"/>
              </w:rPr>
              <w:t>Channel Model Targets</w:t>
            </w:r>
          </w:p>
          <w:p w14:paraId="18F6AFF3" w14:textId="77777777" w:rsidR="00954505" w:rsidRPr="00EA5122" w:rsidRDefault="00911EC9" w:rsidP="00911EC9">
            <w:pPr>
              <w:spacing w:before="120" w:after="0"/>
            </w:pPr>
            <w:r w:rsidRPr="00911EC9">
              <w:rPr>
                <w:b/>
                <w:bCs/>
              </w:rPr>
              <w:t>Proposal 1</w:t>
            </w:r>
            <w:r w:rsidRPr="00911EC9">
              <w:t>: Adopt spatial channel model validation targets as presented.</w:t>
            </w:r>
          </w:p>
        </w:tc>
      </w:tr>
      <w:tr w:rsidR="00212380" w14:paraId="18F6AFF9" w14:textId="77777777" w:rsidTr="00212380">
        <w:trPr>
          <w:trHeight w:val="468"/>
        </w:trPr>
        <w:tc>
          <w:tcPr>
            <w:tcW w:w="1627" w:type="dxa"/>
          </w:tcPr>
          <w:p w14:paraId="18F6AFF5" w14:textId="77777777" w:rsidR="00212380" w:rsidRPr="0055061D" w:rsidRDefault="005F2EEF" w:rsidP="00212380">
            <w:pPr>
              <w:spacing w:before="120" w:after="120"/>
            </w:pPr>
            <w:r w:rsidRPr="005F2EEF">
              <w:t>R4-2109748</w:t>
            </w:r>
          </w:p>
        </w:tc>
        <w:tc>
          <w:tcPr>
            <w:tcW w:w="1423" w:type="dxa"/>
          </w:tcPr>
          <w:p w14:paraId="18F6AFF6" w14:textId="77777777" w:rsidR="00212380" w:rsidRDefault="00DE56B7" w:rsidP="00212380">
            <w:pPr>
              <w:spacing w:before="120" w:after="120"/>
              <w:rPr>
                <w:rFonts w:eastAsiaTheme="minorEastAsia"/>
                <w:lang w:eastAsia="zh-CN"/>
              </w:rPr>
            </w:pPr>
            <w:r w:rsidRPr="00DE56B7">
              <w:rPr>
                <w:rFonts w:eastAsiaTheme="minorEastAsia"/>
                <w:lang w:eastAsia="zh-CN"/>
              </w:rPr>
              <w:t xml:space="preserve">CMCC, Huawei, </w:t>
            </w:r>
            <w:proofErr w:type="spellStart"/>
            <w:r w:rsidRPr="00DE56B7">
              <w:rPr>
                <w:rFonts w:eastAsiaTheme="minorEastAsia"/>
                <w:lang w:eastAsia="zh-CN"/>
              </w:rPr>
              <w:t>HiSilicon</w:t>
            </w:r>
            <w:proofErr w:type="spellEnd"/>
            <w:r w:rsidRPr="00DE56B7">
              <w:rPr>
                <w:rFonts w:eastAsiaTheme="minorEastAsia"/>
                <w:lang w:eastAsia="zh-CN"/>
              </w:rPr>
              <w:t>, CAICT</w:t>
            </w:r>
          </w:p>
        </w:tc>
        <w:tc>
          <w:tcPr>
            <w:tcW w:w="6581" w:type="dxa"/>
          </w:tcPr>
          <w:p w14:paraId="18F6AFF7" w14:textId="77777777" w:rsidR="00212380" w:rsidRDefault="00DE56B7" w:rsidP="00212380">
            <w:pPr>
              <w:spacing w:before="120" w:after="0"/>
            </w:pPr>
            <w:r w:rsidRPr="00DE56B7">
              <w:t>Reference Channel Emulation Curves for FR1</w:t>
            </w:r>
          </w:p>
          <w:p w14:paraId="18F6AFF8" w14:textId="77777777" w:rsidR="00DE56B7" w:rsidRPr="00EA5122" w:rsidRDefault="00A76CA2" w:rsidP="00A76CA2">
            <w:pPr>
              <w:spacing w:before="120" w:after="0"/>
            </w:pPr>
            <w:r w:rsidRPr="00A76CA2">
              <w:rPr>
                <w:b/>
                <w:bCs/>
              </w:rPr>
              <w:t xml:space="preserve">Proposal 1: </w:t>
            </w:r>
            <w:r w:rsidRPr="00A76CA2">
              <w:t>Adopt spatial channel model validation targets as presented.</w:t>
            </w:r>
          </w:p>
        </w:tc>
      </w:tr>
      <w:tr w:rsidR="001F7F9C" w14:paraId="18F6AFFE" w14:textId="77777777" w:rsidTr="00212380">
        <w:trPr>
          <w:trHeight w:val="468"/>
        </w:trPr>
        <w:tc>
          <w:tcPr>
            <w:tcW w:w="1627" w:type="dxa"/>
          </w:tcPr>
          <w:p w14:paraId="18F6AFFA" w14:textId="77777777" w:rsidR="001F7F9C" w:rsidRPr="005F2EEF" w:rsidRDefault="001F7F9C" w:rsidP="00212380">
            <w:pPr>
              <w:spacing w:before="120" w:after="120"/>
            </w:pPr>
            <w:r w:rsidRPr="001F7F9C">
              <w:t>R4-2109133</w:t>
            </w:r>
          </w:p>
        </w:tc>
        <w:tc>
          <w:tcPr>
            <w:tcW w:w="1423" w:type="dxa"/>
          </w:tcPr>
          <w:p w14:paraId="18F6AFFB" w14:textId="77777777" w:rsidR="001F7F9C" w:rsidRPr="00DE56B7" w:rsidRDefault="006B0985" w:rsidP="00212380">
            <w:pPr>
              <w:spacing w:before="120" w:after="120"/>
              <w:rPr>
                <w:rFonts w:eastAsiaTheme="minorEastAsia"/>
                <w:lang w:eastAsia="zh-CN"/>
              </w:rPr>
            </w:pPr>
            <w:r>
              <w:rPr>
                <w:rFonts w:eastAsiaTheme="minorEastAsia" w:hint="eastAsia"/>
                <w:lang w:eastAsia="zh-CN"/>
              </w:rPr>
              <w:t>C</w:t>
            </w:r>
            <w:r>
              <w:rPr>
                <w:rFonts w:eastAsiaTheme="minorEastAsia"/>
                <w:lang w:eastAsia="zh-CN"/>
              </w:rPr>
              <w:t>MCC, OPPO</w:t>
            </w:r>
          </w:p>
        </w:tc>
        <w:tc>
          <w:tcPr>
            <w:tcW w:w="6581" w:type="dxa"/>
          </w:tcPr>
          <w:p w14:paraId="18F6AFFC" w14:textId="77777777" w:rsidR="001F7F9C" w:rsidRDefault="006B0985" w:rsidP="00212380">
            <w:pPr>
              <w:spacing w:before="120" w:after="0"/>
            </w:pPr>
            <w:r w:rsidRPr="006B0985">
              <w:t>NR FR2 MIMO OTA Reference PAS based on different preconditions</w:t>
            </w:r>
          </w:p>
          <w:p w14:paraId="18F6AFFD" w14:textId="77777777" w:rsidR="006B0985" w:rsidRPr="00DE56B7" w:rsidRDefault="006B24F3" w:rsidP="00212380">
            <w:pPr>
              <w:spacing w:before="120" w:after="0"/>
            </w:pPr>
            <w:r w:rsidRPr="006B24F3">
              <w:rPr>
                <w:b/>
                <w:bCs/>
              </w:rPr>
              <w:t xml:space="preserve">Proposal: </w:t>
            </w:r>
            <w:r w:rsidRPr="006B24F3">
              <w:t>Choose option#2 for reference PAS of FR2 channel model. If option#1 is selected, pattern of calibration antenna should be clarified.</w:t>
            </w:r>
          </w:p>
        </w:tc>
      </w:tr>
      <w:tr w:rsidR="000C1794" w14:paraId="18F6B00C" w14:textId="77777777" w:rsidTr="00212380">
        <w:trPr>
          <w:trHeight w:val="468"/>
        </w:trPr>
        <w:tc>
          <w:tcPr>
            <w:tcW w:w="1627" w:type="dxa"/>
          </w:tcPr>
          <w:p w14:paraId="18F6AFFF" w14:textId="77777777" w:rsidR="000C1794" w:rsidRPr="001F7F9C" w:rsidRDefault="000C1794" w:rsidP="00212380">
            <w:pPr>
              <w:spacing w:before="120" w:after="120"/>
            </w:pPr>
            <w:r w:rsidRPr="000C1794">
              <w:t>R4-2111001</w:t>
            </w:r>
          </w:p>
        </w:tc>
        <w:tc>
          <w:tcPr>
            <w:tcW w:w="1423" w:type="dxa"/>
          </w:tcPr>
          <w:p w14:paraId="18F6B000" w14:textId="77777777" w:rsidR="000C1794" w:rsidRDefault="00BC5F9A" w:rsidP="00212380">
            <w:pPr>
              <w:spacing w:before="120" w:after="120"/>
              <w:rPr>
                <w:rFonts w:eastAsiaTheme="minorEastAsia"/>
                <w:lang w:eastAsia="zh-CN"/>
              </w:rPr>
            </w:pPr>
            <w:r>
              <w:rPr>
                <w:rFonts w:eastAsiaTheme="minorEastAsia" w:hint="eastAsia"/>
                <w:lang w:eastAsia="zh-CN"/>
              </w:rPr>
              <w:t>K</w:t>
            </w:r>
            <w:r>
              <w:rPr>
                <w:rFonts w:eastAsiaTheme="minorEastAsia"/>
                <w:lang w:eastAsia="zh-CN"/>
              </w:rPr>
              <w:t>eysight</w:t>
            </w:r>
          </w:p>
        </w:tc>
        <w:tc>
          <w:tcPr>
            <w:tcW w:w="6581" w:type="dxa"/>
          </w:tcPr>
          <w:p w14:paraId="18F6B001" w14:textId="77777777" w:rsidR="000C1794" w:rsidRDefault="000C1794" w:rsidP="00212380">
            <w:pPr>
              <w:spacing w:before="120" w:after="0"/>
            </w:pPr>
            <w:r w:rsidRPr="000C1794">
              <w:t>On Blocking Issue for FR2 MIMO OTA</w:t>
            </w:r>
          </w:p>
          <w:p w14:paraId="18F6B002" w14:textId="77777777" w:rsidR="003D224B" w:rsidRDefault="003D224B" w:rsidP="003D224B">
            <w:pPr>
              <w:spacing w:before="120" w:after="0"/>
            </w:pPr>
            <w:r w:rsidRPr="003D224B">
              <w:rPr>
                <w:b/>
                <w:bCs/>
              </w:rPr>
              <w:t>Observation 1</w:t>
            </w:r>
            <w:r>
              <w:t>: From a visual perspective, blocking from Probe #1 is worse than from Probe #3.</w:t>
            </w:r>
          </w:p>
          <w:p w14:paraId="18F6B003" w14:textId="77777777" w:rsidR="003D224B" w:rsidRDefault="003D224B" w:rsidP="003D224B">
            <w:pPr>
              <w:spacing w:before="120" w:after="0"/>
            </w:pPr>
            <w:r w:rsidRPr="003D224B">
              <w:rPr>
                <w:b/>
                <w:bCs/>
              </w:rPr>
              <w:t>Observation 2:</w:t>
            </w:r>
            <w:r>
              <w:t xml:space="preserve"> The CST asymptotic solver accurately predicts the theoretical S21 between mm-wave horn antennas.</w:t>
            </w:r>
          </w:p>
          <w:p w14:paraId="18F6B004" w14:textId="77777777" w:rsidR="003D224B" w:rsidRDefault="003D224B" w:rsidP="003D224B">
            <w:pPr>
              <w:spacing w:before="120" w:after="0"/>
            </w:pPr>
            <w:r w:rsidRPr="003D224B">
              <w:rPr>
                <w:b/>
                <w:bCs/>
              </w:rPr>
              <w:t>Observation 3</w:t>
            </w:r>
            <w:r>
              <w:t>: The simulations of the sample configuration clearly demonstrate that the mast introduces more blocking between the centre of QZ and Probe #1 than Probe #3.</w:t>
            </w:r>
          </w:p>
          <w:p w14:paraId="18F6B005" w14:textId="77777777" w:rsidR="003D224B" w:rsidRDefault="003D224B" w:rsidP="003D224B">
            <w:pPr>
              <w:spacing w:before="120" w:after="0"/>
            </w:pPr>
            <w:r w:rsidRPr="003D224B">
              <w:rPr>
                <w:b/>
                <w:bCs/>
              </w:rPr>
              <w:t>Observation 4</w:t>
            </w:r>
            <w:r>
              <w:t xml:space="preserve">: The </w:t>
            </w:r>
            <w:proofErr w:type="spellStart"/>
            <w:r>
              <w:t>QoQZ</w:t>
            </w:r>
            <w:proofErr w:type="spellEnd"/>
            <w:r>
              <w:t xml:space="preserve"> validation procedure and MU element ‘Quality of quiet zone’ already captures the reflection/blocking from the positioning system.</w:t>
            </w:r>
          </w:p>
          <w:p w14:paraId="18F6B006" w14:textId="77777777" w:rsidR="003D224B" w:rsidRDefault="003D224B" w:rsidP="003D224B">
            <w:pPr>
              <w:spacing w:before="120" w:after="0"/>
            </w:pPr>
            <w:r w:rsidRPr="003D224B">
              <w:rPr>
                <w:b/>
                <w:bCs/>
              </w:rPr>
              <w:t>Observation 5:</w:t>
            </w:r>
            <w:r>
              <w:t xml:space="preserve"> 2 </w:t>
            </w:r>
            <w:proofErr w:type="spellStart"/>
            <w:r>
              <w:t>AoA</w:t>
            </w:r>
            <w:proofErr w:type="spellEnd"/>
            <w:r>
              <w:t xml:space="preserve"> RRM, which also leverages multiple probes simultaneously, is using the same </w:t>
            </w:r>
            <w:proofErr w:type="spellStart"/>
            <w:r>
              <w:t>QoQZ</w:t>
            </w:r>
            <w:proofErr w:type="spellEnd"/>
            <w:r>
              <w:t xml:space="preserve"> validation procedure with a single probe as FR2 MIMO OTA.</w:t>
            </w:r>
          </w:p>
          <w:p w14:paraId="18F6B007" w14:textId="77777777" w:rsidR="003D224B" w:rsidRDefault="003D224B" w:rsidP="003D224B">
            <w:pPr>
              <w:spacing w:before="120" w:after="0"/>
            </w:pPr>
            <w:r w:rsidRPr="003D224B">
              <w:rPr>
                <w:b/>
                <w:bCs/>
              </w:rPr>
              <w:t>Observation 6:</w:t>
            </w:r>
            <w:r>
              <w:t xml:space="preserve"> For systems that support both FR2 MIMO OTA and FR2 RRM testing, leveraging the same probe optimizes the </w:t>
            </w:r>
            <w:proofErr w:type="spellStart"/>
            <w:r>
              <w:t>QoQZ</w:t>
            </w:r>
            <w:proofErr w:type="spellEnd"/>
            <w:r>
              <w:t xml:space="preserve"> validation procedure.</w:t>
            </w:r>
          </w:p>
          <w:p w14:paraId="18F6B008" w14:textId="77777777" w:rsidR="003D224B" w:rsidRDefault="003D224B" w:rsidP="003D224B">
            <w:pPr>
              <w:spacing w:before="120" w:after="0"/>
            </w:pPr>
            <w:r w:rsidRPr="003D224B">
              <w:rPr>
                <w:b/>
                <w:bCs/>
              </w:rPr>
              <w:t>Observation 7</w:t>
            </w:r>
            <w:r>
              <w:t xml:space="preserve">: The re-positioning concept has been incorporated in the FR2 MIMO OTA test cases and the </w:t>
            </w:r>
            <w:proofErr w:type="spellStart"/>
            <w:r>
              <w:t>QoQZ</w:t>
            </w:r>
            <w:proofErr w:type="spellEnd"/>
            <w:r>
              <w:t xml:space="preserve"> procedure, leveraged for all FR2 test methodologies, as optional approach.</w:t>
            </w:r>
          </w:p>
          <w:p w14:paraId="18F6B009" w14:textId="77777777" w:rsidR="003D224B" w:rsidRDefault="003D224B" w:rsidP="003D224B">
            <w:pPr>
              <w:spacing w:before="120" w:after="0"/>
            </w:pPr>
            <w:r w:rsidRPr="003D224B">
              <w:rPr>
                <w:b/>
                <w:bCs/>
              </w:rPr>
              <w:t>Observation 8</w:t>
            </w:r>
            <w:r>
              <w:t xml:space="preserve">: The MTSUs for all FR2 test cases assume the re-positioning concept is applied, i.e., the optimized </w:t>
            </w:r>
            <w:proofErr w:type="spellStart"/>
            <w:r>
              <w:t>QoQZ</w:t>
            </w:r>
            <w:proofErr w:type="spellEnd"/>
            <w:r>
              <w:t xml:space="preserve"> MU must be used to determine the maximum acceptable MU.</w:t>
            </w:r>
          </w:p>
          <w:p w14:paraId="18F6B00A" w14:textId="77777777" w:rsidR="003D224B" w:rsidRDefault="003D224B" w:rsidP="003D224B">
            <w:pPr>
              <w:spacing w:before="120" w:after="0"/>
            </w:pPr>
            <w:r w:rsidRPr="003D224B">
              <w:rPr>
                <w:b/>
                <w:bCs/>
              </w:rPr>
              <w:t>Proposal 1:</w:t>
            </w:r>
            <w:r>
              <w:t xml:space="preserve"> Consider the blocking issue in 3D-MPAC systems resolved by concluding that Probe #1 experiences more blocking than Probe #3.</w:t>
            </w:r>
          </w:p>
          <w:p w14:paraId="18F6B00B" w14:textId="77777777" w:rsidR="003D224B" w:rsidRPr="006B0985" w:rsidRDefault="003D224B" w:rsidP="003D224B">
            <w:pPr>
              <w:spacing w:before="120" w:after="0"/>
            </w:pPr>
            <w:r w:rsidRPr="003D224B">
              <w:rPr>
                <w:b/>
                <w:bCs/>
              </w:rPr>
              <w:t>Proposal 2:</w:t>
            </w:r>
            <w:r>
              <w:t xml:space="preserve"> Consider the blocking issue properly captured for NR FR2 MIMO OTA.</w:t>
            </w:r>
          </w:p>
        </w:tc>
      </w:tr>
      <w:tr w:rsidR="003D224B" w14:paraId="18F6B014" w14:textId="77777777" w:rsidTr="00212380">
        <w:trPr>
          <w:trHeight w:val="468"/>
        </w:trPr>
        <w:tc>
          <w:tcPr>
            <w:tcW w:w="1627" w:type="dxa"/>
          </w:tcPr>
          <w:p w14:paraId="18F6B00D" w14:textId="77777777" w:rsidR="003D224B" w:rsidRPr="000C1794" w:rsidRDefault="003F5C57" w:rsidP="00212380">
            <w:pPr>
              <w:spacing w:before="120" w:after="120"/>
            </w:pPr>
            <w:r w:rsidRPr="003F5C57">
              <w:t>R4-2109663</w:t>
            </w:r>
          </w:p>
        </w:tc>
        <w:tc>
          <w:tcPr>
            <w:tcW w:w="1423" w:type="dxa"/>
          </w:tcPr>
          <w:p w14:paraId="18F6B00E" w14:textId="77777777" w:rsidR="003D224B" w:rsidRDefault="003F5C57" w:rsidP="00212380">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1" w:type="dxa"/>
          </w:tcPr>
          <w:p w14:paraId="18F6B00F" w14:textId="77777777" w:rsidR="003D224B" w:rsidRDefault="00DD76B9" w:rsidP="00212380">
            <w:pPr>
              <w:spacing w:before="120" w:after="0"/>
            </w:pPr>
            <w:r w:rsidRPr="00DD76B9">
              <w:t>Discussion on FR2 Blocking issue</w:t>
            </w:r>
          </w:p>
          <w:p w14:paraId="18F6B010" w14:textId="77777777" w:rsidR="007C239E" w:rsidRDefault="007C239E" w:rsidP="007C239E">
            <w:pPr>
              <w:spacing w:before="120" w:after="0"/>
            </w:pPr>
            <w:r w:rsidRPr="007C239E">
              <w:rPr>
                <w:b/>
                <w:bCs/>
              </w:rPr>
              <w:t>Observation 1:</w:t>
            </w:r>
            <w:r>
              <w:t xml:space="preserve"> Three-step simulation/measurement approach is applicable to identify the power blocking introduced by probe 1 and probe 3. </w:t>
            </w:r>
          </w:p>
          <w:p w14:paraId="18F6B011" w14:textId="77777777" w:rsidR="007C239E" w:rsidRDefault="007C239E" w:rsidP="007C239E">
            <w:pPr>
              <w:spacing w:before="120" w:after="0"/>
            </w:pPr>
            <w:r w:rsidRPr="007C239E">
              <w:rPr>
                <w:b/>
                <w:bCs/>
              </w:rPr>
              <w:t>Proposal 1</w:t>
            </w:r>
            <w:r>
              <w:t xml:space="preserve">: During FR2 simulation campaign, perform the UE performance degradation simulation due to blocking issue by modifying the probe weight of Probe 1 and Probe 3. </w:t>
            </w:r>
          </w:p>
          <w:p w14:paraId="18F6B012" w14:textId="77777777" w:rsidR="007C239E" w:rsidRDefault="007C239E" w:rsidP="007C239E">
            <w:pPr>
              <w:spacing w:before="120" w:after="0"/>
            </w:pPr>
            <w:r w:rsidRPr="007C239E">
              <w:rPr>
                <w:b/>
                <w:bCs/>
              </w:rPr>
              <w:t>Proposal 2</w:t>
            </w:r>
            <w:r>
              <w:t>: A new MU element named as “Positioner blocking effect” can be considered for FR2 MU assessment.</w:t>
            </w:r>
          </w:p>
          <w:p w14:paraId="18F6B013" w14:textId="77777777" w:rsidR="007C239E" w:rsidRPr="000C1794" w:rsidRDefault="007C239E" w:rsidP="007C239E">
            <w:pPr>
              <w:spacing w:before="120" w:after="0"/>
            </w:pPr>
            <w:r w:rsidRPr="007C239E">
              <w:rPr>
                <w:b/>
                <w:bCs/>
              </w:rPr>
              <w:t>Proposal 3</w:t>
            </w:r>
            <w:r>
              <w:t>: RAN4 need to study how to quantify the MU value for blocking issue based on real UE measurement.</w:t>
            </w:r>
          </w:p>
        </w:tc>
      </w:tr>
      <w:tr w:rsidR="00BC304A" w14:paraId="18F6B01D" w14:textId="77777777" w:rsidTr="00212380">
        <w:trPr>
          <w:trHeight w:val="468"/>
        </w:trPr>
        <w:tc>
          <w:tcPr>
            <w:tcW w:w="1627" w:type="dxa"/>
          </w:tcPr>
          <w:p w14:paraId="18F6B015" w14:textId="77777777" w:rsidR="00BC304A" w:rsidRPr="003F5C57" w:rsidRDefault="00BC304A" w:rsidP="00212380">
            <w:pPr>
              <w:spacing w:before="120" w:after="120"/>
            </w:pPr>
            <w:r w:rsidRPr="00BC304A">
              <w:t>R4-2110843</w:t>
            </w:r>
          </w:p>
        </w:tc>
        <w:tc>
          <w:tcPr>
            <w:tcW w:w="1423" w:type="dxa"/>
          </w:tcPr>
          <w:p w14:paraId="18F6B016" w14:textId="77777777" w:rsidR="00BC304A" w:rsidRDefault="00045157" w:rsidP="00212380">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81" w:type="dxa"/>
          </w:tcPr>
          <w:p w14:paraId="18F6B017" w14:textId="77777777" w:rsidR="00BC304A" w:rsidRDefault="00045157" w:rsidP="00212380">
            <w:pPr>
              <w:spacing w:before="120" w:after="0"/>
            </w:pPr>
            <w:r w:rsidRPr="00045157">
              <w:t>Quantify the FR2 blocking issue</w:t>
            </w:r>
          </w:p>
          <w:p w14:paraId="18F6B018" w14:textId="77777777" w:rsidR="00A3252C" w:rsidRDefault="00A3252C" w:rsidP="00A3252C">
            <w:pPr>
              <w:spacing w:before="120" w:after="0"/>
            </w:pPr>
            <w:r w:rsidRPr="00A3252C">
              <w:rPr>
                <w:b/>
                <w:bCs/>
              </w:rPr>
              <w:t>Observation</w:t>
            </w:r>
            <w:r>
              <w:t>: simulation/measurement only on the centre of the test zone is not sufficient to quantify the effect of blocking issue.</w:t>
            </w:r>
          </w:p>
          <w:p w14:paraId="18F6B019" w14:textId="77777777" w:rsidR="00A3252C" w:rsidRDefault="00A3252C" w:rsidP="00A3252C">
            <w:pPr>
              <w:spacing w:before="120" w:after="0"/>
            </w:pPr>
            <w:r w:rsidRPr="00A3252C">
              <w:rPr>
                <w:b/>
                <w:bCs/>
              </w:rPr>
              <w:t>Proposal:</w:t>
            </w:r>
            <w:r>
              <w:t xml:space="preserve"> besides the centre of the test zone, the three-step approach shall be performed on two additional test points, which are</w:t>
            </w:r>
          </w:p>
          <w:p w14:paraId="18F6B01A" w14:textId="77777777" w:rsidR="00A3252C" w:rsidRDefault="00A3252C" w:rsidP="00A3252C">
            <w:pPr>
              <w:spacing w:before="120" w:after="0"/>
            </w:pPr>
            <w:r>
              <w:tab/>
              <w:t>M1: (0, 0, RTZ)</w:t>
            </w:r>
          </w:p>
          <w:p w14:paraId="18F6B01B" w14:textId="77777777" w:rsidR="00A3252C" w:rsidRDefault="00A3252C" w:rsidP="00A3252C">
            <w:pPr>
              <w:spacing w:before="120" w:after="0"/>
            </w:pPr>
            <w:r>
              <w:tab/>
              <w:t>M2: (RTZ*sin(180-161.7), 0, RTZ*cos(180-161.7))</w:t>
            </w:r>
          </w:p>
          <w:p w14:paraId="18F6B01C" w14:textId="77777777" w:rsidR="00A3252C" w:rsidRPr="00DD76B9" w:rsidRDefault="00A3252C" w:rsidP="00A3252C">
            <w:pPr>
              <w:spacing w:before="120" w:after="0"/>
            </w:pPr>
            <w:r>
              <w:tab/>
              <w:t>Note: RTZ is the radius of the test zone.</w:t>
            </w:r>
          </w:p>
        </w:tc>
      </w:tr>
      <w:tr w:rsidR="00A1544B" w14:paraId="18F6B029" w14:textId="77777777" w:rsidTr="00212380">
        <w:trPr>
          <w:trHeight w:val="468"/>
        </w:trPr>
        <w:tc>
          <w:tcPr>
            <w:tcW w:w="1627" w:type="dxa"/>
          </w:tcPr>
          <w:p w14:paraId="18F6B01E" w14:textId="77777777" w:rsidR="00A1544B" w:rsidRPr="00A1544B" w:rsidRDefault="00A1544B" w:rsidP="00212380">
            <w:pPr>
              <w:spacing w:before="120" w:after="120"/>
              <w:rPr>
                <w:rFonts w:eastAsiaTheme="minorEastAsia"/>
                <w:lang w:eastAsia="zh-CN"/>
              </w:rPr>
            </w:pPr>
            <w:r>
              <w:rPr>
                <w:rFonts w:eastAsiaTheme="minorEastAsia" w:hint="eastAsia"/>
                <w:lang w:eastAsia="zh-CN"/>
              </w:rPr>
              <w:t>R</w:t>
            </w:r>
            <w:r>
              <w:rPr>
                <w:rFonts w:eastAsiaTheme="minorEastAsia"/>
                <w:lang w:eastAsia="zh-CN"/>
              </w:rPr>
              <w:t>4-2</w:t>
            </w:r>
            <w:r w:rsidR="002C33FB">
              <w:rPr>
                <w:rFonts w:eastAsiaTheme="minorEastAsia"/>
                <w:lang w:eastAsia="zh-CN"/>
              </w:rPr>
              <w:t>111002</w:t>
            </w:r>
          </w:p>
        </w:tc>
        <w:tc>
          <w:tcPr>
            <w:tcW w:w="1423" w:type="dxa"/>
          </w:tcPr>
          <w:p w14:paraId="18F6B01F" w14:textId="77777777" w:rsidR="00A1544B" w:rsidRDefault="002C33FB" w:rsidP="00212380">
            <w:pPr>
              <w:spacing w:before="120" w:after="120"/>
              <w:rPr>
                <w:rFonts w:eastAsiaTheme="minorEastAsia"/>
                <w:lang w:eastAsia="zh-CN"/>
              </w:rPr>
            </w:pPr>
            <w:r>
              <w:rPr>
                <w:rFonts w:eastAsiaTheme="minorEastAsia" w:hint="eastAsia"/>
                <w:lang w:eastAsia="zh-CN"/>
              </w:rPr>
              <w:t>K</w:t>
            </w:r>
            <w:r>
              <w:rPr>
                <w:rFonts w:eastAsiaTheme="minorEastAsia"/>
                <w:lang w:eastAsia="zh-CN"/>
              </w:rPr>
              <w:t>eysight</w:t>
            </w:r>
          </w:p>
        </w:tc>
        <w:tc>
          <w:tcPr>
            <w:tcW w:w="6581" w:type="dxa"/>
          </w:tcPr>
          <w:p w14:paraId="18F6B020" w14:textId="77777777" w:rsidR="00A1544B" w:rsidRDefault="000A747A" w:rsidP="00212380">
            <w:pPr>
              <w:spacing w:before="120" w:after="0"/>
            </w:pPr>
            <w:r w:rsidRPr="000A747A">
              <w:t>On NR FR2 MIMO OTA Testing Ambiguities</w:t>
            </w:r>
          </w:p>
          <w:p w14:paraId="18F6B021" w14:textId="77777777" w:rsidR="006A123B" w:rsidRDefault="006A123B" w:rsidP="006A123B">
            <w:pPr>
              <w:spacing w:before="120" w:after="0"/>
            </w:pPr>
            <w:r w:rsidRPr="000A747A">
              <w:rPr>
                <w:b/>
                <w:bCs/>
              </w:rPr>
              <w:t>Observation 1:</w:t>
            </w:r>
            <w:r>
              <w:t xml:space="preserve"> Positioning ambiguities introduced by the spherical coordinate system generally do not affect measurements that utilize a single probe at any given time.</w:t>
            </w:r>
          </w:p>
          <w:p w14:paraId="18F6B022" w14:textId="77777777" w:rsidR="006A123B" w:rsidRDefault="006A123B" w:rsidP="006A123B">
            <w:pPr>
              <w:spacing w:before="120" w:after="0"/>
            </w:pPr>
            <w:r w:rsidRPr="000A747A">
              <w:rPr>
                <w:b/>
                <w:bCs/>
              </w:rPr>
              <w:t>Observation 2:</w:t>
            </w:r>
            <w:r>
              <w:t xml:space="preserve"> Positioning ambiguities introduced by the spherical coordinate system affect NR FR2 MIMO OTA testing without the re-positioning concept applied as one test point DUT coordinate can be mapped to two relative orientations between the DUT and the measurement probes.</w:t>
            </w:r>
          </w:p>
          <w:p w14:paraId="18F6B023" w14:textId="77777777" w:rsidR="006A123B" w:rsidRDefault="006A123B" w:rsidP="006A123B">
            <w:pPr>
              <w:spacing w:before="120" w:after="0"/>
            </w:pPr>
            <w:r w:rsidRPr="000A747A">
              <w:rPr>
                <w:b/>
                <w:bCs/>
              </w:rPr>
              <w:t>Observation 3</w:t>
            </w:r>
            <w:r>
              <w:t>: One suitable approach to eliminate the ambiguities could be to specify that the turntable implementing the rotation in q shall and match the intended DUT q for P0 Orientation 1</w:t>
            </w:r>
          </w:p>
          <w:p w14:paraId="18F6B024" w14:textId="77777777" w:rsidR="006A123B" w:rsidRDefault="006A123B" w:rsidP="006A123B">
            <w:pPr>
              <w:spacing w:before="120" w:after="0"/>
            </w:pPr>
            <w:r w:rsidRPr="000A747A">
              <w:rPr>
                <w:b/>
                <w:bCs/>
              </w:rPr>
              <w:t>Observation 4:</w:t>
            </w:r>
            <w:r>
              <w:t xml:space="preserve"> The re-positioning concept can be successfully applied to NR FR2 MIMO OTA testing by introducing the same relative orientation between DUT and measurement probes as without the re-positioning concept applied.</w:t>
            </w:r>
          </w:p>
          <w:p w14:paraId="18F6B025" w14:textId="77777777" w:rsidR="006A123B" w:rsidRDefault="006A123B" w:rsidP="006A123B">
            <w:pPr>
              <w:spacing w:before="120" w:after="0"/>
            </w:pPr>
            <w:r w:rsidRPr="000A747A">
              <w:rPr>
                <w:b/>
                <w:bCs/>
              </w:rPr>
              <w:t>Observation 5</w:t>
            </w:r>
            <w:r>
              <w:t>: The re-positioning concept is affected by the ambiguities as well; successful application requires a baseline definition of the DUT orientations for the P0 Orientation 1 test points (see Proposal 1 and Observation 3)</w:t>
            </w:r>
          </w:p>
          <w:p w14:paraId="18F6B026" w14:textId="77777777" w:rsidR="006A123B" w:rsidRDefault="006A123B" w:rsidP="006A123B">
            <w:pPr>
              <w:spacing w:before="120" w:after="0"/>
            </w:pPr>
            <w:r w:rsidRPr="000A747A">
              <w:rPr>
                <w:b/>
                <w:bCs/>
              </w:rPr>
              <w:t>Observation 6:</w:t>
            </w:r>
            <w:r>
              <w:t xml:space="preserve"> Provided Proposal 1 is endorsed and an approach as discussed in Observation 3 can be agreed, one suitable approach for NR FR2 MIMO OTA to eliminate these ambiguities for the re-positioning approach could be as simple as specifying that the relative orientation between the DUT and the probes for P0 Orientation 2 shall be the same the relative orientation between DUT and probes as for P0 Orientation 1.</w:t>
            </w:r>
          </w:p>
          <w:p w14:paraId="18F6B027" w14:textId="77777777" w:rsidR="006A123B" w:rsidRDefault="006A123B" w:rsidP="006A123B">
            <w:pPr>
              <w:spacing w:before="120" w:after="0"/>
            </w:pPr>
            <w:r w:rsidRPr="000A747A">
              <w:rPr>
                <w:b/>
                <w:bCs/>
              </w:rPr>
              <w:t>Proposal 1:</w:t>
            </w:r>
            <w:r>
              <w:t xml:space="preserve"> Feedback is requested whether the highlighted ambiguities for the default P0 Orientation 1 without the re-positioning concept applied should be addressed and eliminated.</w:t>
            </w:r>
          </w:p>
          <w:p w14:paraId="18F6B028" w14:textId="77777777" w:rsidR="006A123B" w:rsidRPr="00045157" w:rsidRDefault="006A123B" w:rsidP="006A123B">
            <w:pPr>
              <w:spacing w:before="120" w:after="0"/>
            </w:pPr>
            <w:r w:rsidRPr="000A747A">
              <w:rPr>
                <w:b/>
                <w:bCs/>
              </w:rPr>
              <w:t>Proposal 2:</w:t>
            </w:r>
            <w:r>
              <w:t xml:space="preserve"> If Proposal 1 is endorsed (without the re-positioning concept), address and eliminate the ambiguities introduced with the re-positioning approach.</w:t>
            </w:r>
          </w:p>
        </w:tc>
      </w:tr>
      <w:tr w:rsidR="00212380" w14:paraId="18F6B02E" w14:textId="77777777" w:rsidTr="00212380">
        <w:trPr>
          <w:trHeight w:val="468"/>
        </w:trPr>
        <w:tc>
          <w:tcPr>
            <w:tcW w:w="1627" w:type="dxa"/>
          </w:tcPr>
          <w:p w14:paraId="18F6B02A" w14:textId="77777777" w:rsidR="00212380" w:rsidRDefault="00212380" w:rsidP="00212380">
            <w:pPr>
              <w:spacing w:after="0"/>
            </w:pPr>
            <w:r w:rsidRPr="0090147B">
              <w:t>R4-2109659</w:t>
            </w:r>
          </w:p>
          <w:p w14:paraId="18F6B02B" w14:textId="77777777" w:rsidR="00212380" w:rsidRPr="0090147B" w:rsidRDefault="00212380" w:rsidP="00212380">
            <w:pPr>
              <w:spacing w:after="0"/>
              <w:rPr>
                <w:rFonts w:eastAsiaTheme="minorEastAsia"/>
                <w:lang w:eastAsia="zh-CN"/>
              </w:rPr>
            </w:pPr>
            <w:r>
              <w:rPr>
                <w:rFonts w:eastAsiaTheme="minorEastAsia" w:hint="eastAsia"/>
                <w:lang w:eastAsia="zh-CN"/>
              </w:rPr>
              <w:t>(</w:t>
            </w:r>
            <w:r>
              <w:rPr>
                <w:rFonts w:eastAsiaTheme="minorEastAsia"/>
                <w:lang w:eastAsia="zh-CN"/>
              </w:rPr>
              <w:t>reserved)</w:t>
            </w:r>
          </w:p>
        </w:tc>
        <w:tc>
          <w:tcPr>
            <w:tcW w:w="1423" w:type="dxa"/>
          </w:tcPr>
          <w:p w14:paraId="18F6B02C" w14:textId="77777777" w:rsidR="00212380" w:rsidRPr="0090147B" w:rsidRDefault="00212380" w:rsidP="00212380">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1" w:type="dxa"/>
          </w:tcPr>
          <w:p w14:paraId="18F6B02D" w14:textId="77777777" w:rsidR="00212380" w:rsidRDefault="00212380" w:rsidP="00212380">
            <w:pPr>
              <w:spacing w:before="120" w:after="120"/>
            </w:pPr>
            <w:r>
              <w:t xml:space="preserve">New version TS: </w:t>
            </w:r>
            <w:r w:rsidRPr="0090147B">
              <w:t>3GPP TS 38.151 v0.4.0</w:t>
            </w:r>
          </w:p>
        </w:tc>
      </w:tr>
      <w:tr w:rsidR="00212380" w14:paraId="18F6B032" w14:textId="77777777" w:rsidTr="00212380">
        <w:trPr>
          <w:trHeight w:val="468"/>
        </w:trPr>
        <w:tc>
          <w:tcPr>
            <w:tcW w:w="1627" w:type="dxa"/>
          </w:tcPr>
          <w:p w14:paraId="18F6B02F" w14:textId="77777777" w:rsidR="00212380" w:rsidRPr="0090147B" w:rsidRDefault="00212380" w:rsidP="00212380">
            <w:pPr>
              <w:spacing w:after="0"/>
            </w:pPr>
            <w:bookmarkStart w:id="0" w:name="_Hlk72322998"/>
            <w:r w:rsidRPr="004F222F">
              <w:t>R4-2109660</w:t>
            </w:r>
          </w:p>
        </w:tc>
        <w:tc>
          <w:tcPr>
            <w:tcW w:w="1423" w:type="dxa"/>
          </w:tcPr>
          <w:p w14:paraId="18F6B030" w14:textId="77777777" w:rsidR="00212380" w:rsidRDefault="00212380" w:rsidP="00212380">
            <w:pPr>
              <w:spacing w:before="120" w:after="120"/>
              <w:rPr>
                <w:rFonts w:eastAsiaTheme="minorEastAsia"/>
                <w:lang w:eastAsia="zh-CN"/>
              </w:rPr>
            </w:pPr>
            <w:r>
              <w:rPr>
                <w:rFonts w:eastAsiaTheme="minorEastAsia"/>
                <w:lang w:eastAsia="zh-CN"/>
              </w:rPr>
              <w:t>vivo, CAICT</w:t>
            </w:r>
          </w:p>
        </w:tc>
        <w:tc>
          <w:tcPr>
            <w:tcW w:w="6581" w:type="dxa"/>
          </w:tcPr>
          <w:p w14:paraId="18F6B031" w14:textId="77777777" w:rsidR="00212380" w:rsidRDefault="00212380" w:rsidP="00212380">
            <w:pPr>
              <w:spacing w:before="120" w:after="120"/>
            </w:pPr>
            <w:r w:rsidRPr="00CD4198">
              <w:t xml:space="preserve">TP to TS38.151 v0.3.0 on CDL-C </w:t>
            </w:r>
            <w:proofErr w:type="spellStart"/>
            <w:r w:rsidRPr="00CD4198">
              <w:t>UMi</w:t>
            </w:r>
            <w:proofErr w:type="spellEnd"/>
            <w:r w:rsidRPr="00CD4198">
              <w:t xml:space="preserve"> channel model</w:t>
            </w:r>
          </w:p>
        </w:tc>
      </w:tr>
      <w:tr w:rsidR="00212380" w14:paraId="18F6B036" w14:textId="77777777" w:rsidTr="00212380">
        <w:trPr>
          <w:trHeight w:val="468"/>
        </w:trPr>
        <w:tc>
          <w:tcPr>
            <w:tcW w:w="1627" w:type="dxa"/>
          </w:tcPr>
          <w:p w14:paraId="18F6B033" w14:textId="77777777" w:rsidR="00212380" w:rsidRPr="0090147B" w:rsidRDefault="00212380" w:rsidP="00212380">
            <w:pPr>
              <w:spacing w:after="0"/>
            </w:pPr>
            <w:r w:rsidRPr="004F222F">
              <w:t>R4-210966</w:t>
            </w:r>
            <w:r>
              <w:t>2</w:t>
            </w:r>
          </w:p>
        </w:tc>
        <w:tc>
          <w:tcPr>
            <w:tcW w:w="1423" w:type="dxa"/>
          </w:tcPr>
          <w:p w14:paraId="18F6B034" w14:textId="77777777" w:rsidR="00212380" w:rsidRDefault="00212380" w:rsidP="00212380">
            <w:pPr>
              <w:spacing w:before="120" w:after="120"/>
              <w:rPr>
                <w:rFonts w:eastAsiaTheme="minorEastAsia"/>
                <w:lang w:eastAsia="zh-CN"/>
              </w:rPr>
            </w:pPr>
            <w:r>
              <w:rPr>
                <w:rFonts w:eastAsiaTheme="minorEastAsia"/>
                <w:lang w:eastAsia="zh-CN"/>
              </w:rPr>
              <w:t>vivo, CAICT</w:t>
            </w:r>
          </w:p>
        </w:tc>
        <w:tc>
          <w:tcPr>
            <w:tcW w:w="6581" w:type="dxa"/>
          </w:tcPr>
          <w:p w14:paraId="18F6B035" w14:textId="77777777" w:rsidR="00212380" w:rsidRPr="00CD4198" w:rsidRDefault="00212380" w:rsidP="00212380">
            <w:pPr>
              <w:spacing w:before="120" w:after="120"/>
            </w:pPr>
            <w:r w:rsidRPr="00BE4AA5">
              <w:t>TP to TS38.151 v0.3.0 on Power validation</w:t>
            </w:r>
          </w:p>
        </w:tc>
      </w:tr>
      <w:bookmarkEnd w:id="0"/>
    </w:tbl>
    <w:p w14:paraId="18F6B037" w14:textId="77777777" w:rsidR="00484C5D" w:rsidRPr="004A7544" w:rsidRDefault="00484C5D" w:rsidP="005B4802"/>
    <w:p w14:paraId="18F6B038" w14:textId="77777777" w:rsidR="00484C5D" w:rsidRPr="004A7544" w:rsidRDefault="00837458" w:rsidP="00B831AE">
      <w:pPr>
        <w:pStyle w:val="2"/>
      </w:pPr>
      <w:r w:rsidRPr="004A7544">
        <w:rPr>
          <w:rFonts w:hint="eastAsia"/>
        </w:rPr>
        <w:t>Open issues</w:t>
      </w:r>
      <w:r w:rsidR="00DC2500">
        <w:t xml:space="preserve"> summary</w:t>
      </w:r>
    </w:p>
    <w:p w14:paraId="18F6B039" w14:textId="7777777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755DD8">
        <w:rPr>
          <w:sz w:val="24"/>
          <w:szCs w:val="16"/>
        </w:rPr>
        <w:t xml:space="preserve"> Power validation</w:t>
      </w:r>
      <w:r w:rsidR="001B7AA3">
        <w:rPr>
          <w:sz w:val="24"/>
          <w:szCs w:val="16"/>
        </w:rPr>
        <w:t xml:space="preserve"> frequencies</w:t>
      </w:r>
    </w:p>
    <w:p w14:paraId="18F6B03A" w14:textId="77777777" w:rsidR="00B4108D" w:rsidRPr="00A77979" w:rsidRDefault="00B4108D" w:rsidP="00B4108D">
      <w:pPr>
        <w:rPr>
          <w:b/>
          <w:u w:val="single"/>
          <w:lang w:eastAsia="ko-KR"/>
        </w:rPr>
      </w:pPr>
      <w:r w:rsidRPr="00A77979">
        <w:rPr>
          <w:b/>
          <w:u w:val="single"/>
          <w:lang w:eastAsia="ko-KR"/>
        </w:rPr>
        <w:t xml:space="preserve">Issue 1-1: </w:t>
      </w:r>
      <w:r w:rsidR="001D364D">
        <w:rPr>
          <w:b/>
          <w:u w:val="single"/>
          <w:lang w:eastAsia="ko-KR"/>
        </w:rPr>
        <w:t>P</w:t>
      </w:r>
      <w:r w:rsidR="00A77979">
        <w:rPr>
          <w:b/>
          <w:u w:val="single"/>
          <w:lang w:eastAsia="ko-KR"/>
        </w:rPr>
        <w:t>ower validation frequencies</w:t>
      </w:r>
      <w:r w:rsidR="00915CF8">
        <w:rPr>
          <w:b/>
          <w:u w:val="single"/>
          <w:lang w:eastAsia="ko-KR"/>
        </w:rPr>
        <w:t xml:space="preserve"> for FR1</w:t>
      </w:r>
    </w:p>
    <w:p w14:paraId="18F6B03B" w14:textId="77777777" w:rsidR="00B4108D" w:rsidRPr="00CC686C" w:rsidRDefault="00AD1A69" w:rsidP="00CC686C">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686C">
        <w:rPr>
          <w:szCs w:val="24"/>
          <w:lang w:eastAsia="zh-CN"/>
        </w:rPr>
        <w:t xml:space="preserve">Proposal </w:t>
      </w:r>
      <w:r w:rsidR="00B4108D" w:rsidRPr="00CC686C">
        <w:rPr>
          <w:szCs w:val="24"/>
          <w:lang w:eastAsia="zh-CN"/>
        </w:rPr>
        <w:t xml:space="preserve">1: </w:t>
      </w:r>
      <w:r w:rsidRPr="00CC686C">
        <w:rPr>
          <w:szCs w:val="24"/>
          <w:lang w:eastAsia="zh-CN"/>
        </w:rPr>
        <w:t>Stick to sub-bands grouping approach, select the proposed band in Table 1 for power validation.</w:t>
      </w:r>
    </w:p>
    <w:p w14:paraId="18F6B03C" w14:textId="77777777" w:rsidR="00A77979" w:rsidRPr="00A77979" w:rsidRDefault="00A77979" w:rsidP="00A77979">
      <w:pPr>
        <w:pStyle w:val="TH"/>
        <w:spacing w:line="240" w:lineRule="exact"/>
        <w:ind w:left="576"/>
        <w:rPr>
          <w:sz w:val="16"/>
          <w:szCs w:val="16"/>
        </w:rPr>
      </w:pPr>
      <w:r w:rsidRPr="00A77979">
        <w:rPr>
          <w:sz w:val="16"/>
          <w:szCs w:val="16"/>
        </w:rPr>
        <w:t>Table 1: Proposed power validation frequencies</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gridCol w:w="1699"/>
      </w:tblGrid>
      <w:tr w:rsidR="00A77979" w:rsidRPr="00A77979" w14:paraId="18F6B041" w14:textId="77777777" w:rsidTr="00A77979">
        <w:trPr>
          <w:trHeight w:val="20"/>
          <w:jc w:val="center"/>
        </w:trPr>
        <w:tc>
          <w:tcPr>
            <w:tcW w:w="2549" w:type="dxa"/>
            <w:shd w:val="clear" w:color="auto" w:fill="D9D9D9"/>
            <w:tcMar>
              <w:top w:w="12" w:type="dxa"/>
              <w:left w:w="12" w:type="dxa"/>
              <w:bottom w:w="0" w:type="dxa"/>
              <w:right w:w="12" w:type="dxa"/>
            </w:tcMar>
            <w:vAlign w:val="center"/>
            <w:hideMark/>
          </w:tcPr>
          <w:p w14:paraId="18F6B03D" w14:textId="77777777" w:rsidR="00A77979" w:rsidRPr="00A77979" w:rsidRDefault="00A77979" w:rsidP="00A77979">
            <w:pPr>
              <w:pStyle w:val="TAH"/>
              <w:spacing w:line="240" w:lineRule="exact"/>
              <w:rPr>
                <w:sz w:val="13"/>
                <w:szCs w:val="13"/>
                <w:lang w:val="en-US"/>
              </w:rPr>
            </w:pPr>
            <w:r w:rsidRPr="00A77979">
              <w:rPr>
                <w:sz w:val="13"/>
                <w:szCs w:val="13"/>
                <w:lang w:val="en-US"/>
              </w:rPr>
              <w:t>NR FR1 Bands</w:t>
            </w:r>
          </w:p>
        </w:tc>
        <w:tc>
          <w:tcPr>
            <w:tcW w:w="850" w:type="dxa"/>
            <w:shd w:val="clear" w:color="auto" w:fill="D9D9D9"/>
            <w:tcMar>
              <w:top w:w="12" w:type="dxa"/>
              <w:left w:w="12" w:type="dxa"/>
              <w:bottom w:w="0" w:type="dxa"/>
              <w:right w:w="12" w:type="dxa"/>
            </w:tcMar>
            <w:vAlign w:val="center"/>
            <w:hideMark/>
          </w:tcPr>
          <w:p w14:paraId="18F6B03E" w14:textId="77777777" w:rsidR="00A77979" w:rsidRPr="00A77979" w:rsidRDefault="00A77979" w:rsidP="00A77979">
            <w:pPr>
              <w:pStyle w:val="TAH"/>
              <w:spacing w:line="240" w:lineRule="exact"/>
              <w:rPr>
                <w:sz w:val="13"/>
                <w:szCs w:val="13"/>
                <w:lang w:val="en-US"/>
              </w:rPr>
            </w:pPr>
            <w:r w:rsidRPr="00A77979">
              <w:rPr>
                <w:sz w:val="13"/>
                <w:szCs w:val="13"/>
                <w:lang w:val="en-US"/>
              </w:rPr>
              <w:t>Range</w:t>
            </w:r>
          </w:p>
        </w:tc>
        <w:tc>
          <w:tcPr>
            <w:tcW w:w="1699" w:type="dxa"/>
            <w:shd w:val="clear" w:color="auto" w:fill="D9D9D9"/>
            <w:tcMar>
              <w:top w:w="12" w:type="dxa"/>
              <w:left w:w="12" w:type="dxa"/>
              <w:bottom w:w="0" w:type="dxa"/>
              <w:right w:w="12" w:type="dxa"/>
            </w:tcMar>
            <w:vAlign w:val="center"/>
            <w:hideMark/>
          </w:tcPr>
          <w:p w14:paraId="18F6B03F" w14:textId="77777777" w:rsidR="00A77979" w:rsidRPr="00A77979" w:rsidRDefault="00A77979" w:rsidP="00A77979">
            <w:pPr>
              <w:pStyle w:val="TAH"/>
              <w:spacing w:line="240" w:lineRule="exact"/>
              <w:rPr>
                <w:sz w:val="13"/>
                <w:szCs w:val="13"/>
                <w:lang w:val="en-US"/>
              </w:rPr>
            </w:pPr>
            <w:r w:rsidRPr="00A77979">
              <w:rPr>
                <w:sz w:val="13"/>
                <w:szCs w:val="13"/>
                <w:lang w:val="en-US"/>
              </w:rPr>
              <w:t>Test frequency (MHz) (QZ and other CM validation)</w:t>
            </w:r>
          </w:p>
        </w:tc>
        <w:tc>
          <w:tcPr>
            <w:tcW w:w="1699" w:type="dxa"/>
            <w:shd w:val="clear" w:color="auto" w:fill="D9D9D9"/>
          </w:tcPr>
          <w:p w14:paraId="18F6B040" w14:textId="77777777" w:rsidR="00A77979" w:rsidRPr="00A77979" w:rsidRDefault="00A77979" w:rsidP="00A77979">
            <w:pPr>
              <w:pStyle w:val="TAH"/>
              <w:spacing w:line="240" w:lineRule="exact"/>
              <w:rPr>
                <w:sz w:val="13"/>
                <w:szCs w:val="13"/>
                <w:lang w:val="en-US"/>
              </w:rPr>
            </w:pPr>
            <w:r w:rsidRPr="00A77979">
              <w:rPr>
                <w:sz w:val="13"/>
                <w:szCs w:val="13"/>
                <w:lang w:val="en-US"/>
              </w:rPr>
              <w:t>Proposed Test frequency for power validation (center frequency of each band)</w:t>
            </w:r>
          </w:p>
        </w:tc>
      </w:tr>
      <w:tr w:rsidR="00A77979" w:rsidRPr="00A77979" w14:paraId="18F6B046" w14:textId="77777777" w:rsidTr="00A77979">
        <w:trPr>
          <w:trHeight w:val="20"/>
          <w:jc w:val="center"/>
        </w:trPr>
        <w:tc>
          <w:tcPr>
            <w:tcW w:w="2549" w:type="dxa"/>
            <w:shd w:val="clear" w:color="auto" w:fill="auto"/>
            <w:tcMar>
              <w:top w:w="12" w:type="dxa"/>
              <w:left w:w="12" w:type="dxa"/>
              <w:bottom w:w="0" w:type="dxa"/>
              <w:right w:w="12" w:type="dxa"/>
            </w:tcMar>
          </w:tcPr>
          <w:p w14:paraId="18F6B042" w14:textId="77777777" w:rsidR="00A77979" w:rsidRPr="00A77979" w:rsidRDefault="00A77979" w:rsidP="00A77979">
            <w:pPr>
              <w:pStyle w:val="TAC"/>
              <w:spacing w:line="240" w:lineRule="exact"/>
              <w:rPr>
                <w:sz w:val="13"/>
                <w:szCs w:val="13"/>
                <w:lang w:val="en-US"/>
              </w:rPr>
            </w:pPr>
            <w:r w:rsidRPr="00A77979">
              <w:rPr>
                <w:sz w:val="13"/>
                <w:szCs w:val="13"/>
                <w:lang w:val="en-US"/>
              </w:rPr>
              <w:t>n71</w:t>
            </w:r>
          </w:p>
        </w:tc>
        <w:tc>
          <w:tcPr>
            <w:tcW w:w="850" w:type="dxa"/>
            <w:vMerge w:val="restart"/>
            <w:shd w:val="clear" w:color="auto" w:fill="auto"/>
            <w:tcMar>
              <w:top w:w="12" w:type="dxa"/>
              <w:left w:w="12" w:type="dxa"/>
              <w:bottom w:w="0" w:type="dxa"/>
              <w:right w:w="12" w:type="dxa"/>
            </w:tcMar>
            <w:vAlign w:val="center"/>
          </w:tcPr>
          <w:p w14:paraId="18F6B043" w14:textId="77777777" w:rsidR="00A77979" w:rsidRPr="00A77979" w:rsidRDefault="00A77979" w:rsidP="00A77979">
            <w:pPr>
              <w:pStyle w:val="TAC"/>
              <w:spacing w:line="240" w:lineRule="exact"/>
              <w:rPr>
                <w:sz w:val="13"/>
                <w:szCs w:val="13"/>
                <w:lang w:val="en-US" w:eastAsia="zh-CN"/>
              </w:rPr>
            </w:pPr>
            <w:r w:rsidRPr="00A77979">
              <w:rPr>
                <w:rFonts w:hint="eastAsia"/>
                <w:sz w:val="13"/>
                <w:szCs w:val="13"/>
                <w:lang w:val="en-US" w:eastAsia="zh-CN"/>
              </w:rPr>
              <w:t>L</w:t>
            </w:r>
            <w:r w:rsidRPr="00A77979">
              <w:rPr>
                <w:sz w:val="13"/>
                <w:szCs w:val="13"/>
                <w:lang w:val="en-US" w:eastAsia="zh-CN"/>
              </w:rPr>
              <w:t>ow</w:t>
            </w:r>
          </w:p>
        </w:tc>
        <w:tc>
          <w:tcPr>
            <w:tcW w:w="1699" w:type="dxa"/>
            <w:shd w:val="clear" w:color="auto" w:fill="auto"/>
            <w:tcMar>
              <w:top w:w="12" w:type="dxa"/>
              <w:left w:w="12" w:type="dxa"/>
              <w:bottom w:w="0" w:type="dxa"/>
              <w:right w:w="12" w:type="dxa"/>
            </w:tcMar>
          </w:tcPr>
          <w:p w14:paraId="18F6B044" w14:textId="77777777" w:rsidR="00A77979" w:rsidRPr="00A77979" w:rsidRDefault="00A77979" w:rsidP="00A77979">
            <w:pPr>
              <w:pStyle w:val="TAC"/>
              <w:spacing w:line="240" w:lineRule="exact"/>
              <w:rPr>
                <w:sz w:val="13"/>
                <w:szCs w:val="13"/>
                <w:lang w:val="en-US"/>
              </w:rPr>
            </w:pPr>
            <w:r w:rsidRPr="00A77979">
              <w:rPr>
                <w:sz w:val="13"/>
                <w:szCs w:val="13"/>
                <w:lang w:val="en-US"/>
              </w:rPr>
              <w:t xml:space="preserve">617MHz </w:t>
            </w:r>
          </w:p>
        </w:tc>
        <w:tc>
          <w:tcPr>
            <w:tcW w:w="1699" w:type="dxa"/>
          </w:tcPr>
          <w:p w14:paraId="18F6B045"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 xml:space="preserve">n71 </w:t>
            </w:r>
          </w:p>
        </w:tc>
      </w:tr>
      <w:tr w:rsidR="00A77979" w:rsidRPr="00A77979" w14:paraId="18F6B04B" w14:textId="77777777" w:rsidTr="00A77979">
        <w:trPr>
          <w:trHeight w:val="20"/>
          <w:jc w:val="center"/>
        </w:trPr>
        <w:tc>
          <w:tcPr>
            <w:tcW w:w="2549" w:type="dxa"/>
            <w:shd w:val="clear" w:color="auto" w:fill="auto"/>
            <w:tcMar>
              <w:top w:w="12" w:type="dxa"/>
              <w:left w:w="12" w:type="dxa"/>
              <w:bottom w:w="0" w:type="dxa"/>
              <w:right w:w="12" w:type="dxa"/>
            </w:tcMar>
          </w:tcPr>
          <w:p w14:paraId="18F6B047" w14:textId="77777777" w:rsidR="00A77979" w:rsidRPr="00A77979" w:rsidRDefault="00A77979" w:rsidP="00A77979">
            <w:pPr>
              <w:pStyle w:val="TAC"/>
              <w:spacing w:line="240" w:lineRule="exact"/>
              <w:rPr>
                <w:sz w:val="13"/>
                <w:szCs w:val="13"/>
                <w:lang w:val="en-US"/>
              </w:rPr>
            </w:pPr>
            <w:r w:rsidRPr="00A77979">
              <w:rPr>
                <w:sz w:val="13"/>
                <w:szCs w:val="13"/>
                <w:lang w:val="en-US"/>
              </w:rPr>
              <w:t>n12, n17, n29, n14, n28, [n29]</w:t>
            </w:r>
          </w:p>
        </w:tc>
        <w:tc>
          <w:tcPr>
            <w:tcW w:w="850" w:type="dxa"/>
            <w:vMerge/>
            <w:shd w:val="clear" w:color="auto" w:fill="auto"/>
            <w:tcMar>
              <w:top w:w="12" w:type="dxa"/>
              <w:left w:w="12" w:type="dxa"/>
              <w:bottom w:w="0" w:type="dxa"/>
              <w:right w:w="12" w:type="dxa"/>
            </w:tcMar>
            <w:vAlign w:val="center"/>
          </w:tcPr>
          <w:p w14:paraId="18F6B048" w14:textId="77777777" w:rsidR="00A77979" w:rsidRPr="00A77979" w:rsidRDefault="00A77979" w:rsidP="00A77979">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18F6B049" w14:textId="77777777" w:rsidR="00A77979" w:rsidRPr="00A77979" w:rsidRDefault="00A77979" w:rsidP="00A77979">
            <w:pPr>
              <w:pStyle w:val="TAC"/>
              <w:spacing w:line="240" w:lineRule="exact"/>
              <w:rPr>
                <w:sz w:val="13"/>
                <w:szCs w:val="13"/>
                <w:lang w:val="en-US"/>
              </w:rPr>
            </w:pPr>
            <w:r w:rsidRPr="00A77979">
              <w:rPr>
                <w:sz w:val="13"/>
                <w:szCs w:val="13"/>
                <w:lang w:val="en-US"/>
              </w:rPr>
              <w:t>722MHz</w:t>
            </w:r>
          </w:p>
        </w:tc>
        <w:tc>
          <w:tcPr>
            <w:tcW w:w="1699" w:type="dxa"/>
          </w:tcPr>
          <w:p w14:paraId="18F6B04A"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n28</w:t>
            </w:r>
          </w:p>
        </w:tc>
      </w:tr>
      <w:tr w:rsidR="00A77979" w:rsidRPr="00A77979" w14:paraId="18F6B050" w14:textId="77777777" w:rsidTr="00A77979">
        <w:trPr>
          <w:trHeight w:val="20"/>
          <w:jc w:val="center"/>
        </w:trPr>
        <w:tc>
          <w:tcPr>
            <w:tcW w:w="2549" w:type="dxa"/>
            <w:shd w:val="clear" w:color="auto" w:fill="auto"/>
            <w:tcMar>
              <w:top w:w="12" w:type="dxa"/>
              <w:left w:w="12" w:type="dxa"/>
              <w:bottom w:w="0" w:type="dxa"/>
              <w:right w:w="12" w:type="dxa"/>
            </w:tcMar>
          </w:tcPr>
          <w:p w14:paraId="18F6B04C" w14:textId="77777777" w:rsidR="00A77979" w:rsidRPr="00A77979" w:rsidRDefault="00A77979" w:rsidP="00A77979">
            <w:pPr>
              <w:pStyle w:val="TAC"/>
              <w:spacing w:line="240" w:lineRule="exact"/>
              <w:rPr>
                <w:sz w:val="13"/>
                <w:szCs w:val="13"/>
                <w:lang w:val="en-US"/>
              </w:rPr>
            </w:pPr>
            <w:r w:rsidRPr="00A77979">
              <w:rPr>
                <w:sz w:val="13"/>
                <w:szCs w:val="13"/>
                <w:lang w:val="en-US"/>
              </w:rPr>
              <w:t>n5, n8, n18, n20</w:t>
            </w:r>
          </w:p>
        </w:tc>
        <w:tc>
          <w:tcPr>
            <w:tcW w:w="850" w:type="dxa"/>
            <w:vMerge/>
            <w:shd w:val="clear" w:color="auto" w:fill="auto"/>
            <w:tcMar>
              <w:top w:w="12" w:type="dxa"/>
              <w:left w:w="12" w:type="dxa"/>
              <w:bottom w:w="0" w:type="dxa"/>
              <w:right w:w="12" w:type="dxa"/>
            </w:tcMar>
            <w:vAlign w:val="center"/>
          </w:tcPr>
          <w:p w14:paraId="18F6B04D" w14:textId="77777777" w:rsidR="00A77979" w:rsidRPr="00A77979" w:rsidRDefault="00A77979" w:rsidP="00A77979">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18F6B04E" w14:textId="77777777" w:rsidR="00A77979" w:rsidRPr="00A77979" w:rsidRDefault="00A77979" w:rsidP="00A77979">
            <w:pPr>
              <w:pStyle w:val="TAC"/>
              <w:spacing w:line="240" w:lineRule="exact"/>
              <w:rPr>
                <w:sz w:val="13"/>
                <w:szCs w:val="13"/>
                <w:lang w:val="en-US"/>
              </w:rPr>
            </w:pPr>
            <w:r w:rsidRPr="00A77979">
              <w:rPr>
                <w:sz w:val="13"/>
                <w:szCs w:val="13"/>
                <w:lang w:val="en-US"/>
              </w:rPr>
              <w:t>836.5MHz</w:t>
            </w:r>
          </w:p>
        </w:tc>
        <w:tc>
          <w:tcPr>
            <w:tcW w:w="1699" w:type="dxa"/>
          </w:tcPr>
          <w:p w14:paraId="18F6B04F"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n8</w:t>
            </w:r>
          </w:p>
        </w:tc>
      </w:tr>
      <w:tr w:rsidR="00A77979" w:rsidRPr="00A77979" w14:paraId="18F6B055" w14:textId="77777777" w:rsidTr="00A77979">
        <w:trPr>
          <w:trHeight w:val="20"/>
          <w:jc w:val="center"/>
        </w:trPr>
        <w:tc>
          <w:tcPr>
            <w:tcW w:w="2549" w:type="dxa"/>
            <w:shd w:val="clear" w:color="auto" w:fill="auto"/>
            <w:tcMar>
              <w:top w:w="12" w:type="dxa"/>
              <w:left w:w="12" w:type="dxa"/>
              <w:bottom w:w="0" w:type="dxa"/>
              <w:right w:w="12" w:type="dxa"/>
            </w:tcMar>
          </w:tcPr>
          <w:p w14:paraId="18F6B051" w14:textId="77777777" w:rsidR="00A77979" w:rsidRPr="00A77979" w:rsidRDefault="00A77979" w:rsidP="00A77979">
            <w:pPr>
              <w:pStyle w:val="TAC"/>
              <w:spacing w:line="240" w:lineRule="exact"/>
              <w:rPr>
                <w:sz w:val="13"/>
                <w:szCs w:val="13"/>
                <w:lang w:val="en-US"/>
              </w:rPr>
            </w:pPr>
            <w:r w:rsidRPr="00A77979">
              <w:rPr>
                <w:sz w:val="13"/>
                <w:szCs w:val="13"/>
                <w:lang w:val="en-US"/>
              </w:rPr>
              <w:t>n50, n51, n74</w:t>
            </w:r>
          </w:p>
        </w:tc>
        <w:tc>
          <w:tcPr>
            <w:tcW w:w="850" w:type="dxa"/>
            <w:vMerge w:val="restart"/>
            <w:shd w:val="clear" w:color="auto" w:fill="auto"/>
            <w:tcMar>
              <w:top w:w="12" w:type="dxa"/>
              <w:left w:w="12" w:type="dxa"/>
              <w:bottom w:w="0" w:type="dxa"/>
              <w:right w:w="12" w:type="dxa"/>
            </w:tcMar>
            <w:vAlign w:val="center"/>
          </w:tcPr>
          <w:p w14:paraId="18F6B052" w14:textId="77777777" w:rsidR="00A77979" w:rsidRPr="00A77979" w:rsidRDefault="00A77979" w:rsidP="00A77979">
            <w:pPr>
              <w:pStyle w:val="TAC"/>
              <w:spacing w:line="240" w:lineRule="exact"/>
              <w:rPr>
                <w:sz w:val="13"/>
                <w:szCs w:val="13"/>
                <w:lang w:val="en-US" w:eastAsia="zh-CN"/>
              </w:rPr>
            </w:pPr>
            <w:r w:rsidRPr="00A77979">
              <w:rPr>
                <w:rFonts w:hint="eastAsia"/>
                <w:sz w:val="13"/>
                <w:szCs w:val="13"/>
                <w:lang w:val="en-US" w:eastAsia="zh-CN"/>
              </w:rPr>
              <w:t>M</w:t>
            </w:r>
            <w:r w:rsidRPr="00A77979">
              <w:rPr>
                <w:sz w:val="13"/>
                <w:szCs w:val="13"/>
                <w:lang w:val="en-US" w:eastAsia="zh-CN"/>
              </w:rPr>
              <w:t>id</w:t>
            </w:r>
          </w:p>
        </w:tc>
        <w:tc>
          <w:tcPr>
            <w:tcW w:w="1699" w:type="dxa"/>
            <w:shd w:val="clear" w:color="auto" w:fill="auto"/>
            <w:tcMar>
              <w:top w:w="12" w:type="dxa"/>
              <w:left w:w="12" w:type="dxa"/>
              <w:bottom w:w="0" w:type="dxa"/>
              <w:right w:w="12" w:type="dxa"/>
            </w:tcMar>
          </w:tcPr>
          <w:p w14:paraId="18F6B053" w14:textId="77777777" w:rsidR="00A77979" w:rsidRPr="00A77979" w:rsidRDefault="00A77979" w:rsidP="00A77979">
            <w:pPr>
              <w:pStyle w:val="TAC"/>
              <w:spacing w:line="240" w:lineRule="exact"/>
              <w:rPr>
                <w:sz w:val="13"/>
                <w:szCs w:val="13"/>
                <w:lang w:val="en-US"/>
              </w:rPr>
            </w:pPr>
            <w:r w:rsidRPr="00A77979">
              <w:rPr>
                <w:sz w:val="13"/>
                <w:szCs w:val="13"/>
                <w:lang w:val="en-US"/>
              </w:rPr>
              <w:t>1575.42MHz</w:t>
            </w:r>
          </w:p>
        </w:tc>
        <w:tc>
          <w:tcPr>
            <w:tcW w:w="1699" w:type="dxa"/>
          </w:tcPr>
          <w:p w14:paraId="18F6B054"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n51</w:t>
            </w:r>
          </w:p>
        </w:tc>
      </w:tr>
      <w:tr w:rsidR="00A77979" w:rsidRPr="00A77979" w14:paraId="18F6B05A" w14:textId="77777777" w:rsidTr="00A77979">
        <w:trPr>
          <w:trHeight w:val="20"/>
          <w:jc w:val="center"/>
        </w:trPr>
        <w:tc>
          <w:tcPr>
            <w:tcW w:w="2549" w:type="dxa"/>
            <w:shd w:val="clear" w:color="auto" w:fill="auto"/>
            <w:tcMar>
              <w:top w:w="12" w:type="dxa"/>
              <w:left w:w="12" w:type="dxa"/>
              <w:bottom w:w="0" w:type="dxa"/>
              <w:right w:w="12" w:type="dxa"/>
            </w:tcMar>
          </w:tcPr>
          <w:p w14:paraId="18F6B056" w14:textId="77777777" w:rsidR="00A77979" w:rsidRPr="00A77979" w:rsidRDefault="00A77979" w:rsidP="00A77979">
            <w:pPr>
              <w:pStyle w:val="TAC"/>
              <w:spacing w:line="240" w:lineRule="exact"/>
              <w:rPr>
                <w:sz w:val="13"/>
                <w:szCs w:val="13"/>
                <w:lang w:val="en-US"/>
              </w:rPr>
            </w:pPr>
            <w:r w:rsidRPr="00A77979">
              <w:rPr>
                <w:sz w:val="13"/>
                <w:szCs w:val="13"/>
                <w:lang w:val="en-US"/>
              </w:rPr>
              <w:t>n3, n2, n25, n39</w:t>
            </w:r>
          </w:p>
        </w:tc>
        <w:tc>
          <w:tcPr>
            <w:tcW w:w="850" w:type="dxa"/>
            <w:vMerge/>
            <w:shd w:val="clear" w:color="auto" w:fill="auto"/>
            <w:tcMar>
              <w:top w:w="12" w:type="dxa"/>
              <w:left w:w="12" w:type="dxa"/>
              <w:bottom w:w="0" w:type="dxa"/>
              <w:right w:w="12" w:type="dxa"/>
            </w:tcMar>
            <w:vAlign w:val="center"/>
          </w:tcPr>
          <w:p w14:paraId="18F6B057" w14:textId="77777777" w:rsidR="00A77979" w:rsidRPr="00A77979" w:rsidRDefault="00A77979" w:rsidP="00A77979">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18F6B058" w14:textId="77777777" w:rsidR="00A77979" w:rsidRPr="00A77979" w:rsidRDefault="00A77979" w:rsidP="00A77979">
            <w:pPr>
              <w:pStyle w:val="TAC"/>
              <w:spacing w:line="240" w:lineRule="exact"/>
              <w:rPr>
                <w:sz w:val="13"/>
                <w:szCs w:val="13"/>
                <w:lang w:val="en-US"/>
              </w:rPr>
            </w:pPr>
            <w:r w:rsidRPr="00A77979">
              <w:rPr>
                <w:sz w:val="13"/>
                <w:szCs w:val="13"/>
                <w:lang w:val="en-US"/>
              </w:rPr>
              <w:t>1880MHz</w:t>
            </w:r>
          </w:p>
        </w:tc>
        <w:tc>
          <w:tcPr>
            <w:tcW w:w="1699" w:type="dxa"/>
          </w:tcPr>
          <w:p w14:paraId="18F6B059"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n3</w:t>
            </w:r>
          </w:p>
        </w:tc>
      </w:tr>
      <w:tr w:rsidR="00A77979" w:rsidRPr="00A77979" w14:paraId="18F6B05F" w14:textId="77777777" w:rsidTr="00A77979">
        <w:trPr>
          <w:trHeight w:val="20"/>
          <w:jc w:val="center"/>
        </w:trPr>
        <w:tc>
          <w:tcPr>
            <w:tcW w:w="2549" w:type="dxa"/>
            <w:shd w:val="clear" w:color="auto" w:fill="auto"/>
            <w:tcMar>
              <w:top w:w="12" w:type="dxa"/>
              <w:left w:w="12" w:type="dxa"/>
              <w:bottom w:w="0" w:type="dxa"/>
              <w:right w:w="12" w:type="dxa"/>
            </w:tcMar>
          </w:tcPr>
          <w:p w14:paraId="18F6B05B" w14:textId="77777777" w:rsidR="00A77979" w:rsidRPr="00A77979" w:rsidRDefault="00A77979" w:rsidP="00A77979">
            <w:pPr>
              <w:pStyle w:val="TAC"/>
              <w:spacing w:line="240" w:lineRule="exact"/>
              <w:rPr>
                <w:sz w:val="13"/>
                <w:szCs w:val="13"/>
                <w:lang w:val="en-US"/>
              </w:rPr>
            </w:pPr>
            <w:r w:rsidRPr="00A77979">
              <w:rPr>
                <w:sz w:val="13"/>
                <w:szCs w:val="13"/>
                <w:lang w:val="en-US"/>
              </w:rPr>
              <w:t>n1, n34, n65</w:t>
            </w:r>
          </w:p>
        </w:tc>
        <w:tc>
          <w:tcPr>
            <w:tcW w:w="850" w:type="dxa"/>
            <w:vMerge/>
            <w:shd w:val="clear" w:color="auto" w:fill="auto"/>
            <w:tcMar>
              <w:top w:w="12" w:type="dxa"/>
              <w:left w:w="12" w:type="dxa"/>
              <w:bottom w:w="0" w:type="dxa"/>
              <w:right w:w="12" w:type="dxa"/>
            </w:tcMar>
            <w:vAlign w:val="center"/>
          </w:tcPr>
          <w:p w14:paraId="18F6B05C" w14:textId="77777777" w:rsidR="00A77979" w:rsidRPr="00A77979" w:rsidRDefault="00A77979" w:rsidP="00A77979">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18F6B05D" w14:textId="77777777" w:rsidR="00A77979" w:rsidRPr="00A77979" w:rsidRDefault="00A77979" w:rsidP="00A77979">
            <w:pPr>
              <w:pStyle w:val="TAC"/>
              <w:spacing w:line="240" w:lineRule="exact"/>
              <w:rPr>
                <w:sz w:val="13"/>
                <w:szCs w:val="13"/>
                <w:lang w:val="en-US"/>
              </w:rPr>
            </w:pPr>
            <w:r w:rsidRPr="00A77979">
              <w:rPr>
                <w:sz w:val="13"/>
                <w:szCs w:val="13"/>
                <w:lang w:val="en-US"/>
              </w:rPr>
              <w:t>2132.5MHz</w:t>
            </w:r>
          </w:p>
        </w:tc>
        <w:tc>
          <w:tcPr>
            <w:tcW w:w="1699" w:type="dxa"/>
          </w:tcPr>
          <w:p w14:paraId="18F6B05E"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n1</w:t>
            </w:r>
          </w:p>
        </w:tc>
      </w:tr>
      <w:tr w:rsidR="00A77979" w:rsidRPr="00A77979" w14:paraId="18F6B064" w14:textId="77777777" w:rsidTr="00A77979">
        <w:trPr>
          <w:trHeight w:val="20"/>
          <w:jc w:val="center"/>
        </w:trPr>
        <w:tc>
          <w:tcPr>
            <w:tcW w:w="2549" w:type="dxa"/>
            <w:shd w:val="clear" w:color="auto" w:fill="auto"/>
            <w:tcMar>
              <w:top w:w="12" w:type="dxa"/>
              <w:left w:w="12" w:type="dxa"/>
              <w:bottom w:w="0" w:type="dxa"/>
              <w:right w:w="12" w:type="dxa"/>
            </w:tcMar>
          </w:tcPr>
          <w:p w14:paraId="18F6B060" w14:textId="77777777" w:rsidR="00A77979" w:rsidRPr="00A77979" w:rsidRDefault="00A77979" w:rsidP="00A77979">
            <w:pPr>
              <w:pStyle w:val="TAC"/>
              <w:spacing w:line="240" w:lineRule="exact"/>
              <w:rPr>
                <w:sz w:val="13"/>
                <w:szCs w:val="13"/>
                <w:lang w:val="en-US"/>
              </w:rPr>
            </w:pPr>
            <w:r w:rsidRPr="00A77979">
              <w:rPr>
                <w:sz w:val="13"/>
                <w:szCs w:val="13"/>
                <w:lang w:val="en-US"/>
              </w:rPr>
              <w:t>n7, n30, n41, n40, n38, [n90]</w:t>
            </w:r>
          </w:p>
        </w:tc>
        <w:tc>
          <w:tcPr>
            <w:tcW w:w="850" w:type="dxa"/>
            <w:vMerge/>
            <w:shd w:val="clear" w:color="auto" w:fill="auto"/>
            <w:tcMar>
              <w:top w:w="12" w:type="dxa"/>
              <w:left w:w="12" w:type="dxa"/>
              <w:bottom w:w="0" w:type="dxa"/>
              <w:right w:w="12" w:type="dxa"/>
            </w:tcMar>
            <w:vAlign w:val="center"/>
          </w:tcPr>
          <w:p w14:paraId="18F6B061" w14:textId="77777777" w:rsidR="00A77979" w:rsidRPr="00A77979" w:rsidRDefault="00A77979" w:rsidP="00A77979">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18F6B062" w14:textId="77777777" w:rsidR="00A77979" w:rsidRPr="00A77979" w:rsidRDefault="00A77979" w:rsidP="00A77979">
            <w:pPr>
              <w:pStyle w:val="TAC"/>
              <w:spacing w:line="240" w:lineRule="exact"/>
              <w:rPr>
                <w:sz w:val="13"/>
                <w:szCs w:val="13"/>
                <w:lang w:val="en-US"/>
              </w:rPr>
            </w:pPr>
            <w:r w:rsidRPr="00A77979">
              <w:rPr>
                <w:sz w:val="13"/>
                <w:szCs w:val="13"/>
                <w:lang w:val="en-US"/>
              </w:rPr>
              <w:t>2450MHz</w:t>
            </w:r>
          </w:p>
        </w:tc>
        <w:tc>
          <w:tcPr>
            <w:tcW w:w="1699" w:type="dxa"/>
          </w:tcPr>
          <w:p w14:paraId="18F6B063"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n41</w:t>
            </w:r>
          </w:p>
        </w:tc>
      </w:tr>
      <w:tr w:rsidR="00A77979" w:rsidRPr="00A77979" w14:paraId="18F6B069" w14:textId="77777777" w:rsidTr="00A77979">
        <w:trPr>
          <w:trHeight w:val="20"/>
          <w:jc w:val="center"/>
        </w:trPr>
        <w:tc>
          <w:tcPr>
            <w:tcW w:w="2549" w:type="dxa"/>
            <w:shd w:val="clear" w:color="auto" w:fill="auto"/>
            <w:tcMar>
              <w:top w:w="12" w:type="dxa"/>
              <w:left w:w="12" w:type="dxa"/>
              <w:bottom w:w="0" w:type="dxa"/>
              <w:right w:w="12" w:type="dxa"/>
            </w:tcMar>
          </w:tcPr>
          <w:p w14:paraId="18F6B065" w14:textId="77777777" w:rsidR="00A77979" w:rsidRPr="00A77979" w:rsidRDefault="00A77979" w:rsidP="00A77979">
            <w:pPr>
              <w:pStyle w:val="TAC"/>
              <w:spacing w:line="240" w:lineRule="exact"/>
              <w:rPr>
                <w:sz w:val="13"/>
                <w:szCs w:val="13"/>
                <w:lang w:val="en-US"/>
              </w:rPr>
            </w:pPr>
            <w:r w:rsidRPr="00A77979">
              <w:rPr>
                <w:sz w:val="13"/>
                <w:szCs w:val="13"/>
                <w:lang w:val="en-US"/>
              </w:rPr>
              <w:t>n77,n78</w:t>
            </w:r>
          </w:p>
        </w:tc>
        <w:tc>
          <w:tcPr>
            <w:tcW w:w="850" w:type="dxa"/>
            <w:vMerge w:val="restart"/>
            <w:shd w:val="clear" w:color="auto" w:fill="auto"/>
            <w:tcMar>
              <w:top w:w="12" w:type="dxa"/>
              <w:left w:w="12" w:type="dxa"/>
              <w:bottom w:w="0" w:type="dxa"/>
              <w:right w:w="12" w:type="dxa"/>
            </w:tcMar>
            <w:vAlign w:val="center"/>
          </w:tcPr>
          <w:p w14:paraId="18F6B066" w14:textId="77777777" w:rsidR="00A77979" w:rsidRPr="00A77979" w:rsidRDefault="00A77979" w:rsidP="00A77979">
            <w:pPr>
              <w:pStyle w:val="TAC"/>
              <w:spacing w:line="240" w:lineRule="exact"/>
              <w:rPr>
                <w:sz w:val="13"/>
                <w:szCs w:val="13"/>
                <w:lang w:val="en-US" w:eastAsia="zh-CN"/>
              </w:rPr>
            </w:pPr>
            <w:r w:rsidRPr="00A77979">
              <w:rPr>
                <w:rFonts w:hint="eastAsia"/>
                <w:sz w:val="13"/>
                <w:szCs w:val="13"/>
                <w:lang w:val="en-US" w:eastAsia="zh-CN"/>
              </w:rPr>
              <w:t>H</w:t>
            </w:r>
            <w:r w:rsidRPr="00A77979">
              <w:rPr>
                <w:sz w:val="13"/>
                <w:szCs w:val="13"/>
                <w:lang w:val="en-US" w:eastAsia="zh-CN"/>
              </w:rPr>
              <w:t>igh</w:t>
            </w:r>
          </w:p>
        </w:tc>
        <w:tc>
          <w:tcPr>
            <w:tcW w:w="1699" w:type="dxa"/>
            <w:shd w:val="clear" w:color="auto" w:fill="auto"/>
            <w:tcMar>
              <w:top w:w="12" w:type="dxa"/>
              <w:left w:w="12" w:type="dxa"/>
              <w:bottom w:w="0" w:type="dxa"/>
              <w:right w:w="12" w:type="dxa"/>
            </w:tcMar>
          </w:tcPr>
          <w:p w14:paraId="18F6B067" w14:textId="77777777" w:rsidR="00A77979" w:rsidRPr="00A77979" w:rsidRDefault="00A77979" w:rsidP="00A77979">
            <w:pPr>
              <w:pStyle w:val="TAC"/>
              <w:spacing w:line="240" w:lineRule="exact"/>
              <w:rPr>
                <w:sz w:val="13"/>
                <w:szCs w:val="13"/>
                <w:lang w:val="en-US"/>
              </w:rPr>
            </w:pPr>
            <w:r w:rsidRPr="00A77979">
              <w:rPr>
                <w:sz w:val="13"/>
                <w:szCs w:val="13"/>
                <w:lang w:val="en-US"/>
              </w:rPr>
              <w:t>3600MHz</w:t>
            </w:r>
          </w:p>
        </w:tc>
        <w:tc>
          <w:tcPr>
            <w:tcW w:w="1699" w:type="dxa"/>
          </w:tcPr>
          <w:p w14:paraId="18F6B068"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n78</w:t>
            </w:r>
          </w:p>
        </w:tc>
      </w:tr>
      <w:tr w:rsidR="00A77979" w:rsidRPr="00A77979" w14:paraId="18F6B06E" w14:textId="77777777" w:rsidTr="00A77979">
        <w:trPr>
          <w:trHeight w:val="20"/>
          <w:jc w:val="center"/>
        </w:trPr>
        <w:tc>
          <w:tcPr>
            <w:tcW w:w="2549" w:type="dxa"/>
            <w:shd w:val="clear" w:color="auto" w:fill="auto"/>
            <w:tcMar>
              <w:top w:w="12" w:type="dxa"/>
              <w:left w:w="12" w:type="dxa"/>
              <w:bottom w:w="0" w:type="dxa"/>
              <w:right w:w="12" w:type="dxa"/>
            </w:tcMar>
          </w:tcPr>
          <w:p w14:paraId="18F6B06A" w14:textId="77777777" w:rsidR="00A77979" w:rsidRPr="00A77979" w:rsidRDefault="00A77979" w:rsidP="00A77979">
            <w:pPr>
              <w:pStyle w:val="TAC"/>
              <w:spacing w:line="240" w:lineRule="exact"/>
              <w:rPr>
                <w:sz w:val="13"/>
                <w:szCs w:val="13"/>
                <w:lang w:val="en-US"/>
              </w:rPr>
            </w:pPr>
            <w:r w:rsidRPr="00A77979">
              <w:rPr>
                <w:sz w:val="13"/>
                <w:szCs w:val="13"/>
                <w:lang w:val="en-US"/>
              </w:rPr>
              <w:t>n79</w:t>
            </w:r>
          </w:p>
        </w:tc>
        <w:tc>
          <w:tcPr>
            <w:tcW w:w="850" w:type="dxa"/>
            <w:vMerge/>
            <w:shd w:val="clear" w:color="auto" w:fill="auto"/>
            <w:tcMar>
              <w:top w:w="12" w:type="dxa"/>
              <w:left w:w="12" w:type="dxa"/>
              <w:bottom w:w="0" w:type="dxa"/>
              <w:right w:w="12" w:type="dxa"/>
            </w:tcMar>
            <w:vAlign w:val="center"/>
          </w:tcPr>
          <w:p w14:paraId="18F6B06B" w14:textId="77777777" w:rsidR="00A77979" w:rsidRPr="00A77979" w:rsidRDefault="00A77979" w:rsidP="00A77979">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18F6B06C" w14:textId="77777777" w:rsidR="00A77979" w:rsidRPr="00A77979" w:rsidRDefault="00A77979" w:rsidP="00A77979">
            <w:pPr>
              <w:pStyle w:val="TAC"/>
              <w:spacing w:line="240" w:lineRule="exact"/>
              <w:rPr>
                <w:sz w:val="13"/>
                <w:szCs w:val="13"/>
                <w:lang w:val="en-US"/>
              </w:rPr>
            </w:pPr>
            <w:r w:rsidRPr="00A77979">
              <w:rPr>
                <w:sz w:val="13"/>
                <w:szCs w:val="13"/>
                <w:lang w:val="en-US"/>
              </w:rPr>
              <w:t xml:space="preserve">[4700MHz] </w:t>
            </w:r>
          </w:p>
        </w:tc>
        <w:tc>
          <w:tcPr>
            <w:tcW w:w="1699" w:type="dxa"/>
          </w:tcPr>
          <w:p w14:paraId="18F6B06D" w14:textId="77777777" w:rsidR="00A77979" w:rsidRPr="00A77979" w:rsidRDefault="00A77979" w:rsidP="00A77979">
            <w:pPr>
              <w:pStyle w:val="TAC"/>
              <w:spacing w:line="240" w:lineRule="exact"/>
              <w:rPr>
                <w:sz w:val="13"/>
                <w:szCs w:val="13"/>
                <w:highlight w:val="yellow"/>
                <w:lang w:val="en-US"/>
              </w:rPr>
            </w:pPr>
            <w:r w:rsidRPr="00A77979">
              <w:rPr>
                <w:sz w:val="13"/>
                <w:szCs w:val="13"/>
                <w:highlight w:val="yellow"/>
                <w:lang w:val="en-US"/>
              </w:rPr>
              <w:t>n79</w:t>
            </w:r>
          </w:p>
        </w:tc>
      </w:tr>
    </w:tbl>
    <w:p w14:paraId="18F6B06F" w14:textId="77777777" w:rsidR="00AD1A69" w:rsidRPr="00805BE8" w:rsidRDefault="00AD1A69" w:rsidP="00AD1A69">
      <w:pPr>
        <w:pStyle w:val="aff8"/>
        <w:overflowPunct/>
        <w:autoSpaceDE/>
        <w:autoSpaceDN/>
        <w:adjustRightInd/>
        <w:spacing w:after="120"/>
        <w:ind w:left="1440" w:firstLineChars="0" w:firstLine="0"/>
        <w:textAlignment w:val="auto"/>
        <w:rPr>
          <w:rFonts w:eastAsia="宋体"/>
          <w:color w:val="0070C0"/>
          <w:szCs w:val="24"/>
          <w:lang w:eastAsia="zh-CN"/>
        </w:rPr>
      </w:pPr>
    </w:p>
    <w:p w14:paraId="18F6B070" w14:textId="77777777" w:rsidR="00B4108D" w:rsidRPr="00CC686C" w:rsidRDefault="001D364D" w:rsidP="00CC686C">
      <w:pPr>
        <w:pStyle w:val="aff8"/>
        <w:numPr>
          <w:ilvl w:val="0"/>
          <w:numId w:val="4"/>
        </w:numPr>
        <w:overflowPunct/>
        <w:autoSpaceDE/>
        <w:autoSpaceDN/>
        <w:adjustRightInd/>
        <w:spacing w:after="120"/>
        <w:ind w:left="720" w:firstLineChars="0"/>
        <w:textAlignment w:val="auto"/>
        <w:rPr>
          <w:szCs w:val="24"/>
          <w:lang w:eastAsia="zh-CN"/>
        </w:rPr>
      </w:pPr>
      <w:r w:rsidRPr="00CC686C">
        <w:rPr>
          <w:szCs w:val="24"/>
          <w:lang w:eastAsia="zh-CN"/>
        </w:rPr>
        <w:t>Proposal</w:t>
      </w:r>
      <w:r w:rsidR="00B4108D" w:rsidRPr="00CC686C">
        <w:rPr>
          <w:szCs w:val="24"/>
          <w:lang w:eastAsia="zh-CN"/>
        </w:rPr>
        <w:t xml:space="preserve"> 2: </w:t>
      </w:r>
      <w:r w:rsidR="00CC686C" w:rsidRPr="00CC686C">
        <w:rPr>
          <w:szCs w:val="24"/>
          <w:lang w:eastAsia="zh-CN"/>
        </w:rPr>
        <w:t>Further check whether commercially available dipole could cover the above frequencies.</w:t>
      </w:r>
    </w:p>
    <w:p w14:paraId="18F6B071" w14:textId="77777777" w:rsidR="00B4108D" w:rsidRPr="00CC686C"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C686C">
        <w:rPr>
          <w:rFonts w:eastAsia="宋体"/>
          <w:szCs w:val="24"/>
          <w:lang w:eastAsia="zh-CN"/>
        </w:rPr>
        <w:t>Recommended WF</w:t>
      </w:r>
    </w:p>
    <w:p w14:paraId="18F6B072" w14:textId="77777777" w:rsidR="00B4108D" w:rsidRPr="00CC686C"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C686C">
        <w:rPr>
          <w:rFonts w:eastAsia="宋体"/>
          <w:szCs w:val="24"/>
          <w:lang w:eastAsia="zh-CN"/>
        </w:rPr>
        <w:t>TBA</w:t>
      </w:r>
    </w:p>
    <w:p w14:paraId="18F6B073" w14:textId="77777777" w:rsidR="00B4108D" w:rsidRPr="00805BE8" w:rsidRDefault="00B4108D" w:rsidP="005B4802">
      <w:pPr>
        <w:rPr>
          <w:i/>
          <w:color w:val="0070C0"/>
          <w:lang w:eastAsia="zh-CN"/>
        </w:rPr>
      </w:pPr>
    </w:p>
    <w:p w14:paraId="18F6B074" w14:textId="77777777" w:rsidR="0021783E" w:rsidRPr="00283051" w:rsidRDefault="0021783E" w:rsidP="0021783E">
      <w:pPr>
        <w:pStyle w:val="3"/>
        <w:rPr>
          <w:sz w:val="24"/>
          <w:szCs w:val="16"/>
          <w:lang w:val="en-US"/>
        </w:rPr>
      </w:pPr>
      <w:r w:rsidRPr="00283051">
        <w:rPr>
          <w:sz w:val="24"/>
          <w:szCs w:val="16"/>
          <w:lang w:val="en-US"/>
        </w:rPr>
        <w:t>Sub-topic 1-2</w:t>
      </w:r>
      <w:r w:rsidR="007F29C0" w:rsidRPr="00283051">
        <w:rPr>
          <w:sz w:val="24"/>
          <w:szCs w:val="16"/>
          <w:lang w:val="en-US"/>
        </w:rPr>
        <w:t xml:space="preserve"> Channel model validation for FR1</w:t>
      </w:r>
    </w:p>
    <w:p w14:paraId="18F6B075" w14:textId="77777777" w:rsidR="0021783E" w:rsidRPr="006801B0" w:rsidRDefault="0021783E" w:rsidP="0021783E">
      <w:pPr>
        <w:rPr>
          <w:b/>
          <w:u w:val="single"/>
          <w:lang w:eastAsia="ko-KR"/>
        </w:rPr>
      </w:pPr>
      <w:r w:rsidRPr="006801B0">
        <w:rPr>
          <w:b/>
          <w:u w:val="single"/>
          <w:lang w:eastAsia="ko-KR"/>
        </w:rPr>
        <w:t>Issue 1-2</w:t>
      </w:r>
      <w:r w:rsidR="0004045B" w:rsidRPr="006801B0">
        <w:rPr>
          <w:b/>
          <w:u w:val="single"/>
          <w:lang w:eastAsia="ko-KR"/>
        </w:rPr>
        <w:t>-1</w:t>
      </w:r>
      <w:r w:rsidRPr="006801B0">
        <w:rPr>
          <w:b/>
          <w:u w:val="single"/>
          <w:lang w:eastAsia="ko-KR"/>
        </w:rPr>
        <w:t xml:space="preserve">: </w:t>
      </w:r>
      <w:proofErr w:type="spellStart"/>
      <w:r w:rsidR="0004045B" w:rsidRPr="006801B0">
        <w:rPr>
          <w:b/>
          <w:u w:val="single"/>
          <w:lang w:eastAsia="ko-KR"/>
        </w:rPr>
        <w:t>gNB</w:t>
      </w:r>
      <w:proofErr w:type="spellEnd"/>
      <w:r w:rsidR="0004045B" w:rsidRPr="006801B0">
        <w:rPr>
          <w:b/>
          <w:u w:val="single"/>
          <w:lang w:eastAsia="ko-KR"/>
        </w:rPr>
        <w:t xml:space="preserve"> </w:t>
      </w:r>
      <w:r w:rsidR="005818DA" w:rsidRPr="006801B0">
        <w:rPr>
          <w:b/>
          <w:u w:val="single"/>
          <w:lang w:eastAsia="ko-KR"/>
        </w:rPr>
        <w:t>Beams Usage Criteria</w:t>
      </w:r>
      <w:r w:rsidR="00CF6503" w:rsidRPr="006801B0">
        <w:rPr>
          <w:b/>
          <w:u w:val="single"/>
          <w:lang w:eastAsia="ko-KR"/>
        </w:rPr>
        <w:t xml:space="preserve"> for FR1 spatial correlation validation</w:t>
      </w:r>
    </w:p>
    <w:p w14:paraId="18F6B076" w14:textId="77777777" w:rsidR="0021783E" w:rsidRPr="006801B0" w:rsidRDefault="0021783E" w:rsidP="0021783E">
      <w:pPr>
        <w:pStyle w:val="aff8"/>
        <w:numPr>
          <w:ilvl w:val="0"/>
          <w:numId w:val="4"/>
        </w:numPr>
        <w:overflowPunct/>
        <w:autoSpaceDE/>
        <w:autoSpaceDN/>
        <w:adjustRightInd/>
        <w:spacing w:after="120"/>
        <w:ind w:left="720" w:firstLineChars="0"/>
        <w:textAlignment w:val="auto"/>
        <w:rPr>
          <w:rFonts w:eastAsia="宋体"/>
          <w:szCs w:val="24"/>
          <w:lang w:eastAsia="zh-CN"/>
        </w:rPr>
      </w:pPr>
      <w:r w:rsidRPr="006801B0">
        <w:rPr>
          <w:rFonts w:eastAsia="宋体"/>
          <w:szCs w:val="24"/>
          <w:lang w:eastAsia="zh-CN"/>
        </w:rPr>
        <w:t>Proposal</w:t>
      </w:r>
      <w:r w:rsidR="00511ACF" w:rsidRPr="006801B0">
        <w:rPr>
          <w:rFonts w:eastAsia="宋体"/>
          <w:szCs w:val="24"/>
          <w:lang w:eastAsia="zh-CN"/>
        </w:rPr>
        <w:t xml:space="preserve"> 1:</w:t>
      </w:r>
      <w:r w:rsidR="000A732A" w:rsidRPr="006801B0">
        <w:rPr>
          <w:rFonts w:eastAsia="宋体"/>
          <w:szCs w:val="24"/>
          <w:lang w:eastAsia="zh-CN"/>
        </w:rPr>
        <w:t xml:space="preserve"> substitute the name of option 2 “Combined beams” with “Beam simultaneous” to reflect the characteristics of the approach.</w:t>
      </w:r>
    </w:p>
    <w:p w14:paraId="18F6B077" w14:textId="77777777" w:rsidR="0021783E" w:rsidRPr="006801B0" w:rsidRDefault="0021783E" w:rsidP="0021783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01B0">
        <w:rPr>
          <w:rFonts w:eastAsia="宋体"/>
          <w:szCs w:val="24"/>
          <w:lang w:eastAsia="zh-CN"/>
        </w:rPr>
        <w:t xml:space="preserve">Option 1: </w:t>
      </w:r>
      <w:r w:rsidR="000C145D" w:rsidRPr="006801B0">
        <w:rPr>
          <w:rFonts w:eastAsia="宋体"/>
          <w:szCs w:val="24"/>
          <w:lang w:eastAsia="zh-CN"/>
        </w:rPr>
        <w:t>B</w:t>
      </w:r>
      <w:r w:rsidR="000C145D" w:rsidRPr="006801B0">
        <w:rPr>
          <w:rFonts w:eastAsia="宋体" w:hint="eastAsia"/>
          <w:szCs w:val="24"/>
          <w:lang w:eastAsia="zh-CN"/>
        </w:rPr>
        <w:t>eam</w:t>
      </w:r>
      <w:r w:rsidR="000C145D" w:rsidRPr="006801B0">
        <w:rPr>
          <w:rFonts w:eastAsia="宋体"/>
          <w:szCs w:val="24"/>
          <w:lang w:eastAsia="zh-CN"/>
        </w:rPr>
        <w:t xml:space="preserve"> Specific</w:t>
      </w:r>
    </w:p>
    <w:p w14:paraId="18F6B078" w14:textId="77777777" w:rsidR="0021783E" w:rsidRPr="006801B0" w:rsidRDefault="0021783E" w:rsidP="0021783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01B0">
        <w:rPr>
          <w:rFonts w:eastAsia="宋体"/>
          <w:szCs w:val="24"/>
          <w:lang w:eastAsia="zh-CN"/>
        </w:rPr>
        <w:t xml:space="preserve">Option 2: </w:t>
      </w:r>
      <w:r w:rsidR="00D1374C" w:rsidRPr="006801B0">
        <w:rPr>
          <w:rFonts w:eastAsia="宋体"/>
          <w:szCs w:val="24"/>
          <w:lang w:eastAsia="zh-CN"/>
        </w:rPr>
        <w:t>Beam simultaneous</w:t>
      </w:r>
      <w:r w:rsidR="000A732A" w:rsidRPr="006801B0">
        <w:rPr>
          <w:rFonts w:eastAsia="宋体"/>
          <w:szCs w:val="24"/>
          <w:lang w:eastAsia="zh-CN"/>
        </w:rPr>
        <w:t xml:space="preserve"> (OPPO)</w:t>
      </w:r>
    </w:p>
    <w:p w14:paraId="18F6B079" w14:textId="77777777" w:rsidR="0098731A" w:rsidRPr="006801B0" w:rsidRDefault="0098731A" w:rsidP="0098731A">
      <w:pPr>
        <w:pStyle w:val="aff8"/>
        <w:numPr>
          <w:ilvl w:val="0"/>
          <w:numId w:val="4"/>
        </w:numPr>
        <w:overflowPunct/>
        <w:autoSpaceDE/>
        <w:autoSpaceDN/>
        <w:adjustRightInd/>
        <w:spacing w:after="120"/>
        <w:ind w:left="720" w:firstLineChars="0"/>
        <w:textAlignment w:val="auto"/>
        <w:rPr>
          <w:rFonts w:eastAsia="宋体"/>
          <w:szCs w:val="24"/>
          <w:lang w:eastAsia="zh-CN"/>
        </w:rPr>
      </w:pPr>
      <w:r w:rsidRPr="006801B0">
        <w:rPr>
          <w:rFonts w:eastAsia="宋体"/>
          <w:szCs w:val="24"/>
          <w:lang w:eastAsia="zh-CN"/>
        </w:rPr>
        <w:t xml:space="preserve">Proposal 2: </w:t>
      </w:r>
      <w:r w:rsidR="007F06C1" w:rsidRPr="006801B0">
        <w:rPr>
          <w:rFonts w:eastAsia="宋体"/>
          <w:szCs w:val="24"/>
          <w:lang w:eastAsia="zh-CN"/>
        </w:rPr>
        <w:t>TE venders are encouraged to provide information on validation procedure and potential problems about the feasibility of the beam simultaneous approach</w:t>
      </w:r>
      <w:r w:rsidRPr="006801B0">
        <w:rPr>
          <w:rFonts w:eastAsia="宋体"/>
          <w:szCs w:val="24"/>
          <w:lang w:eastAsia="zh-CN"/>
        </w:rPr>
        <w:t>.</w:t>
      </w:r>
    </w:p>
    <w:p w14:paraId="18F6B07A" w14:textId="77777777" w:rsidR="0021783E" w:rsidRPr="006801B0" w:rsidRDefault="0021783E" w:rsidP="0021783E">
      <w:pPr>
        <w:pStyle w:val="aff8"/>
        <w:numPr>
          <w:ilvl w:val="0"/>
          <w:numId w:val="4"/>
        </w:numPr>
        <w:overflowPunct/>
        <w:autoSpaceDE/>
        <w:autoSpaceDN/>
        <w:adjustRightInd/>
        <w:spacing w:after="120"/>
        <w:ind w:left="720" w:firstLineChars="0"/>
        <w:textAlignment w:val="auto"/>
        <w:rPr>
          <w:rFonts w:eastAsia="宋体"/>
          <w:szCs w:val="24"/>
          <w:lang w:eastAsia="zh-CN"/>
        </w:rPr>
      </w:pPr>
      <w:r w:rsidRPr="006801B0">
        <w:rPr>
          <w:rFonts w:eastAsia="宋体"/>
          <w:szCs w:val="24"/>
          <w:lang w:eastAsia="zh-CN"/>
        </w:rPr>
        <w:t>Recommended WF</w:t>
      </w:r>
    </w:p>
    <w:p w14:paraId="18F6B07B" w14:textId="77777777" w:rsidR="0021783E" w:rsidRPr="006801B0" w:rsidRDefault="0021783E" w:rsidP="0021783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801B0">
        <w:rPr>
          <w:rFonts w:eastAsia="宋体"/>
          <w:szCs w:val="24"/>
          <w:lang w:eastAsia="zh-CN"/>
        </w:rPr>
        <w:t>TBA</w:t>
      </w:r>
    </w:p>
    <w:p w14:paraId="18F6B07C" w14:textId="77777777" w:rsidR="006801B0" w:rsidRDefault="006801B0" w:rsidP="006801B0">
      <w:pPr>
        <w:rPr>
          <w:b/>
          <w:color w:val="0070C0"/>
          <w:u w:val="single"/>
          <w:lang w:eastAsia="ko-KR"/>
        </w:rPr>
      </w:pPr>
    </w:p>
    <w:p w14:paraId="18F6B07D" w14:textId="77777777" w:rsidR="006801B0" w:rsidRPr="00F81477" w:rsidRDefault="006801B0" w:rsidP="006801B0">
      <w:pPr>
        <w:rPr>
          <w:b/>
          <w:u w:val="single"/>
          <w:lang w:eastAsia="ko-KR"/>
        </w:rPr>
      </w:pPr>
      <w:r w:rsidRPr="00F81477">
        <w:rPr>
          <w:b/>
          <w:u w:val="single"/>
          <w:lang w:eastAsia="ko-KR"/>
        </w:rPr>
        <w:t>Issue 1-2-2:</w:t>
      </w:r>
      <w:r w:rsidR="00A7514B" w:rsidRPr="00F81477">
        <w:rPr>
          <w:b/>
          <w:u w:val="single"/>
          <w:lang w:eastAsia="ko-KR"/>
        </w:rPr>
        <w:t xml:space="preserve"> </w:t>
      </w:r>
      <w:r w:rsidR="00F81477" w:rsidRPr="00F81477">
        <w:rPr>
          <w:b/>
          <w:u w:val="single"/>
          <w:lang w:eastAsia="ko-KR"/>
        </w:rPr>
        <w:t>Beam direction</w:t>
      </w:r>
      <w:r w:rsidR="00A7514B" w:rsidRPr="00F81477">
        <w:rPr>
          <w:b/>
          <w:u w:val="single"/>
          <w:lang w:eastAsia="ko-KR"/>
        </w:rPr>
        <w:t xml:space="preserve"> of CDL-C U</w:t>
      </w:r>
      <w:r w:rsidR="00A52288" w:rsidRPr="00F81477">
        <w:rPr>
          <w:b/>
          <w:u w:val="single"/>
          <w:lang w:eastAsia="ko-KR"/>
        </w:rPr>
        <w:t>m</w:t>
      </w:r>
      <w:r w:rsidR="00A7514B" w:rsidRPr="00F81477">
        <w:rPr>
          <w:b/>
          <w:u w:val="single"/>
          <w:lang w:eastAsia="ko-KR"/>
        </w:rPr>
        <w:t>a</w:t>
      </w:r>
    </w:p>
    <w:p w14:paraId="18F6B07E" w14:textId="77777777" w:rsidR="00A52288" w:rsidRPr="003A4115" w:rsidRDefault="00E06823" w:rsidP="00533E6E">
      <w:pPr>
        <w:jc w:val="both"/>
        <w:rPr>
          <w:bCs/>
          <w:i/>
          <w:iCs/>
          <w:lang w:eastAsia="zh-CN"/>
        </w:rPr>
      </w:pPr>
      <w:r w:rsidRPr="003A4115">
        <w:rPr>
          <w:bCs/>
          <w:i/>
          <w:iCs/>
          <w:lang w:eastAsia="zh-CN"/>
        </w:rPr>
        <w:t>I</w:t>
      </w:r>
      <w:r w:rsidR="004C053F" w:rsidRPr="003A4115">
        <w:rPr>
          <w:rFonts w:hint="eastAsia"/>
          <w:bCs/>
          <w:i/>
          <w:iCs/>
          <w:lang w:eastAsia="zh-CN"/>
        </w:rPr>
        <w:t>n</w:t>
      </w:r>
      <w:r w:rsidR="004C053F" w:rsidRPr="003A4115">
        <w:rPr>
          <w:bCs/>
          <w:i/>
          <w:iCs/>
          <w:lang w:eastAsia="zh-CN"/>
        </w:rPr>
        <w:t xml:space="preserve"> </w:t>
      </w:r>
      <w:r w:rsidR="0062611B" w:rsidRPr="003A4115">
        <w:rPr>
          <w:bCs/>
          <w:i/>
          <w:iCs/>
          <w:lang w:eastAsia="zh-CN"/>
        </w:rPr>
        <w:t>RAN4#98bis-e</w:t>
      </w:r>
      <w:r w:rsidR="004C053F" w:rsidRPr="003A4115">
        <w:rPr>
          <w:bCs/>
          <w:i/>
          <w:iCs/>
          <w:lang w:eastAsia="zh-CN"/>
        </w:rPr>
        <w:t>, i</w:t>
      </w:r>
      <w:r w:rsidRPr="003A4115">
        <w:rPr>
          <w:bCs/>
          <w:i/>
          <w:iCs/>
          <w:lang w:eastAsia="zh-CN"/>
        </w:rPr>
        <w:t>t</w:t>
      </w:r>
      <w:r w:rsidR="00426428" w:rsidRPr="003A4115">
        <w:rPr>
          <w:bCs/>
          <w:i/>
          <w:iCs/>
          <w:lang w:eastAsia="zh-CN"/>
        </w:rPr>
        <w:t xml:space="preserve"> i</w:t>
      </w:r>
      <w:r w:rsidRPr="003A4115">
        <w:rPr>
          <w:bCs/>
          <w:i/>
          <w:iCs/>
          <w:lang w:eastAsia="zh-CN"/>
        </w:rPr>
        <w:t>s observed that</w:t>
      </w:r>
      <w:r w:rsidR="00E26F26" w:rsidRPr="003A4115">
        <w:rPr>
          <w:bCs/>
          <w:i/>
          <w:iCs/>
          <w:lang w:eastAsia="zh-CN"/>
        </w:rPr>
        <w:t xml:space="preserve"> for frequencies </w:t>
      </w:r>
      <w:r w:rsidR="00E51C94" w:rsidRPr="003A4115">
        <w:rPr>
          <w:rFonts w:ascii="宋体" w:hAnsi="宋体" w:hint="eastAsia"/>
          <w:szCs w:val="24"/>
          <w:lang w:eastAsia="zh-CN"/>
        </w:rPr>
        <w:t>≦</w:t>
      </w:r>
      <w:r w:rsidR="00E26F26" w:rsidRPr="003A4115">
        <w:rPr>
          <w:bCs/>
          <w:i/>
          <w:iCs/>
          <w:lang w:eastAsia="zh-CN"/>
        </w:rPr>
        <w:t>2.5GHz, the 2</w:t>
      </w:r>
      <w:r w:rsidR="00E26F26" w:rsidRPr="003A4115">
        <w:rPr>
          <w:bCs/>
          <w:i/>
          <w:iCs/>
          <w:vertAlign w:val="superscript"/>
          <w:lang w:eastAsia="zh-CN"/>
        </w:rPr>
        <w:t>nd</w:t>
      </w:r>
      <w:r w:rsidR="00E26F26" w:rsidRPr="003A4115">
        <w:rPr>
          <w:bCs/>
          <w:i/>
          <w:iCs/>
          <w:lang w:eastAsia="zh-CN"/>
        </w:rPr>
        <w:t xml:space="preserve"> strongest beam</w:t>
      </w:r>
      <w:r w:rsidR="00A45529" w:rsidRPr="003A4115">
        <w:rPr>
          <w:bCs/>
          <w:i/>
          <w:iCs/>
          <w:lang w:eastAsia="zh-CN"/>
        </w:rPr>
        <w:t xml:space="preserve"> of CDL-C</w:t>
      </w:r>
      <w:r w:rsidR="00E26F26" w:rsidRPr="003A4115">
        <w:rPr>
          <w:bCs/>
          <w:i/>
          <w:iCs/>
          <w:lang w:eastAsia="zh-CN"/>
        </w:rPr>
        <w:t xml:space="preserve"> is pointed at the same cluster as the strongest beam</w:t>
      </w:r>
      <w:r w:rsidR="00E45484" w:rsidRPr="003A4115">
        <w:rPr>
          <w:bCs/>
          <w:i/>
          <w:iCs/>
          <w:lang w:eastAsia="zh-CN"/>
        </w:rPr>
        <w:t xml:space="preserve">. </w:t>
      </w:r>
      <w:r w:rsidR="001A57D7" w:rsidRPr="003A4115">
        <w:rPr>
          <w:bCs/>
          <w:i/>
          <w:iCs/>
          <w:lang w:eastAsia="zh-CN"/>
        </w:rPr>
        <w:t>In R4-</w:t>
      </w:r>
      <w:r w:rsidR="006707A5" w:rsidRPr="003A4115">
        <w:rPr>
          <w:bCs/>
          <w:i/>
          <w:iCs/>
          <w:lang w:eastAsia="zh-CN"/>
        </w:rPr>
        <w:t>2110837, TE vendors are encouraged to provide solutions on this issue.</w:t>
      </w:r>
      <w:r w:rsidR="006707A5" w:rsidRPr="003A4115">
        <w:rPr>
          <w:rFonts w:hint="eastAsia"/>
          <w:bCs/>
          <w:i/>
          <w:iCs/>
          <w:lang w:eastAsia="zh-CN"/>
        </w:rPr>
        <w:t xml:space="preserve"> </w:t>
      </w:r>
      <w:r w:rsidR="00E45484" w:rsidRPr="003A4115">
        <w:rPr>
          <w:bCs/>
          <w:i/>
          <w:iCs/>
          <w:lang w:eastAsia="zh-CN"/>
        </w:rPr>
        <w:t xml:space="preserve">To decrease the BS correlation for CDL-C Uma channel model, a new beam direction for the second beam is introduced for </w:t>
      </w:r>
      <w:r w:rsidR="00E51C94" w:rsidRPr="003A4115">
        <w:rPr>
          <w:rFonts w:ascii="宋体" w:hAnsi="宋体" w:hint="eastAsia"/>
          <w:szCs w:val="24"/>
          <w:lang w:eastAsia="zh-CN"/>
        </w:rPr>
        <w:t>≦</w:t>
      </w:r>
      <w:r w:rsidR="00E45484" w:rsidRPr="003A4115">
        <w:rPr>
          <w:bCs/>
          <w:i/>
          <w:iCs/>
          <w:lang w:eastAsia="zh-CN"/>
        </w:rPr>
        <w:t xml:space="preserve"> 2.5GHz</w:t>
      </w:r>
      <w:r w:rsidR="004C053F" w:rsidRPr="003A4115">
        <w:rPr>
          <w:bCs/>
          <w:i/>
          <w:iCs/>
          <w:lang w:eastAsia="zh-CN"/>
        </w:rPr>
        <w:t xml:space="preserve"> in R4-2111003.</w:t>
      </w:r>
    </w:p>
    <w:p w14:paraId="18F6B07F" w14:textId="77777777" w:rsidR="006801B0" w:rsidRPr="00F81477" w:rsidRDefault="006801B0" w:rsidP="006801B0">
      <w:pPr>
        <w:pStyle w:val="aff8"/>
        <w:numPr>
          <w:ilvl w:val="0"/>
          <w:numId w:val="4"/>
        </w:numPr>
        <w:overflowPunct/>
        <w:autoSpaceDE/>
        <w:autoSpaceDN/>
        <w:adjustRightInd/>
        <w:spacing w:after="120"/>
        <w:ind w:left="720" w:firstLineChars="0"/>
        <w:textAlignment w:val="auto"/>
        <w:rPr>
          <w:rFonts w:eastAsia="宋体"/>
          <w:szCs w:val="24"/>
          <w:lang w:eastAsia="zh-CN"/>
        </w:rPr>
      </w:pPr>
      <w:r w:rsidRPr="00F81477">
        <w:rPr>
          <w:rFonts w:eastAsia="宋体"/>
          <w:szCs w:val="24"/>
          <w:lang w:eastAsia="zh-CN"/>
        </w:rPr>
        <w:t>Proposal</w:t>
      </w:r>
      <w:r w:rsidR="00E471BF" w:rsidRPr="00F81477">
        <w:rPr>
          <w:rFonts w:eastAsia="宋体"/>
          <w:szCs w:val="24"/>
          <w:lang w:eastAsia="zh-CN"/>
        </w:rPr>
        <w:t xml:space="preserve"> 1: </w:t>
      </w:r>
      <w:r w:rsidR="008D641C" w:rsidRPr="00F81477">
        <w:rPr>
          <w:rFonts w:eastAsia="宋体"/>
          <w:szCs w:val="24"/>
          <w:lang w:eastAsia="zh-CN"/>
        </w:rPr>
        <w:t xml:space="preserve">For CDL-C Uma, </w:t>
      </w:r>
      <w:r w:rsidR="00E471BF" w:rsidRPr="00F81477">
        <w:rPr>
          <w:rFonts w:eastAsia="宋体"/>
          <w:szCs w:val="24"/>
          <w:lang w:eastAsia="zh-CN"/>
        </w:rPr>
        <w:t xml:space="preserve">the beam direction for </w:t>
      </w:r>
      <w:r w:rsidR="00E51C94" w:rsidRPr="00F81477">
        <w:rPr>
          <w:rFonts w:ascii="宋体" w:eastAsia="宋体" w:hAnsi="宋体" w:hint="eastAsia"/>
          <w:szCs w:val="24"/>
          <w:lang w:eastAsia="zh-CN"/>
        </w:rPr>
        <w:t>≦</w:t>
      </w:r>
      <w:r w:rsidR="00E51C94" w:rsidRPr="00F81477">
        <w:rPr>
          <w:rFonts w:eastAsia="宋体"/>
          <w:szCs w:val="24"/>
          <w:lang w:eastAsia="zh-CN"/>
        </w:rPr>
        <w:t xml:space="preserve"> </w:t>
      </w:r>
      <w:r w:rsidR="00E471BF" w:rsidRPr="00F81477">
        <w:rPr>
          <w:rFonts w:eastAsia="宋体"/>
          <w:szCs w:val="24"/>
          <w:lang w:eastAsia="zh-CN"/>
        </w:rPr>
        <w:t>2.5GHz</w:t>
      </w:r>
      <w:r w:rsidR="00E51C94" w:rsidRPr="00F81477">
        <w:rPr>
          <w:rFonts w:eastAsia="宋体"/>
          <w:szCs w:val="24"/>
          <w:lang w:eastAsia="zh-CN"/>
        </w:rPr>
        <w:t xml:space="preserve"> using 4x8 BS array are:</w:t>
      </w:r>
    </w:p>
    <w:p w14:paraId="18F6B080" w14:textId="77777777" w:rsidR="006801B0" w:rsidRPr="00F81477" w:rsidRDefault="00BF3820" w:rsidP="006801B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81477">
        <w:rPr>
          <w:rFonts w:eastAsia="宋体"/>
          <w:szCs w:val="24"/>
          <w:lang w:eastAsia="zh-CN"/>
        </w:rPr>
        <w:t>Beam 1</w:t>
      </w:r>
      <w:r w:rsidR="008D641C" w:rsidRPr="00F81477">
        <w:rPr>
          <w:rFonts w:eastAsia="宋体"/>
          <w:szCs w:val="24"/>
          <w:lang w:eastAsia="zh-CN"/>
        </w:rPr>
        <w:t>:</w:t>
      </w:r>
      <w:r w:rsidR="008C19CD" w:rsidRPr="00F81477">
        <w:rPr>
          <w:rFonts w:eastAsia="宋体"/>
          <w:szCs w:val="24"/>
          <w:lang w:eastAsia="zh-CN"/>
        </w:rPr>
        <w:t xml:space="preserve"> Azimuth: -7.27</w:t>
      </w:r>
      <w:r w:rsidR="008C19CD" w:rsidRPr="00F81477">
        <w:rPr>
          <w:rFonts w:ascii="宋体" w:eastAsia="宋体" w:hAnsi="宋体" w:hint="eastAsia"/>
          <w:szCs w:val="24"/>
          <w:lang w:eastAsia="zh-CN"/>
        </w:rPr>
        <w:t>°</w:t>
      </w:r>
      <w:r w:rsidR="00683E77" w:rsidRPr="00F81477">
        <w:rPr>
          <w:rFonts w:eastAsia="宋体" w:hint="eastAsia"/>
          <w:szCs w:val="24"/>
          <w:lang w:eastAsia="zh-CN"/>
        </w:rPr>
        <w:t>,</w:t>
      </w:r>
      <w:r w:rsidR="00683E77" w:rsidRPr="00F81477">
        <w:rPr>
          <w:rFonts w:eastAsia="宋体"/>
          <w:szCs w:val="24"/>
          <w:lang w:eastAsia="zh-CN"/>
        </w:rPr>
        <w:t>Elevation:-10</w:t>
      </w:r>
      <w:r w:rsidR="00683E77" w:rsidRPr="00F81477">
        <w:rPr>
          <w:rFonts w:eastAsia="宋体" w:hint="eastAsia"/>
          <w:szCs w:val="24"/>
          <w:lang w:eastAsia="zh-CN"/>
        </w:rPr>
        <w:t>°</w:t>
      </w:r>
    </w:p>
    <w:p w14:paraId="18F6B081" w14:textId="77777777" w:rsidR="006801B0" w:rsidRDefault="00BF3820" w:rsidP="006801B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81477">
        <w:rPr>
          <w:rFonts w:eastAsia="宋体"/>
          <w:szCs w:val="24"/>
          <w:lang w:eastAsia="zh-CN"/>
        </w:rPr>
        <w:t>Beam 2:</w:t>
      </w:r>
      <w:r w:rsidR="008C19CD" w:rsidRPr="00F81477">
        <w:rPr>
          <w:rFonts w:eastAsia="宋体"/>
          <w:szCs w:val="24"/>
          <w:lang w:eastAsia="zh-CN"/>
        </w:rPr>
        <w:t xml:space="preserve"> </w:t>
      </w:r>
      <w:r w:rsidR="00683E77" w:rsidRPr="00F81477">
        <w:rPr>
          <w:rFonts w:eastAsia="宋体"/>
          <w:szCs w:val="24"/>
          <w:lang w:eastAsia="zh-CN"/>
        </w:rPr>
        <w:t>Azimuth: -21.82</w:t>
      </w:r>
      <w:r w:rsidR="00683E77" w:rsidRPr="00F81477">
        <w:rPr>
          <w:rFonts w:ascii="宋体" w:eastAsia="宋体" w:hAnsi="宋体" w:hint="eastAsia"/>
          <w:szCs w:val="24"/>
          <w:lang w:eastAsia="zh-CN"/>
        </w:rPr>
        <w:t>°</w:t>
      </w:r>
      <w:r w:rsidR="00683E77" w:rsidRPr="00F81477">
        <w:rPr>
          <w:rFonts w:eastAsia="宋体" w:hint="eastAsia"/>
          <w:szCs w:val="24"/>
          <w:lang w:eastAsia="zh-CN"/>
        </w:rPr>
        <w:t>,</w:t>
      </w:r>
      <w:r w:rsidR="00683E77" w:rsidRPr="00F81477">
        <w:rPr>
          <w:rFonts w:eastAsia="宋体"/>
          <w:szCs w:val="24"/>
          <w:lang w:eastAsia="zh-CN"/>
        </w:rPr>
        <w:t>Elevation:-10</w:t>
      </w:r>
      <w:r w:rsidR="00683E77" w:rsidRPr="00F81477">
        <w:rPr>
          <w:rFonts w:eastAsia="宋体" w:hint="eastAsia"/>
          <w:szCs w:val="24"/>
          <w:lang w:eastAsia="zh-CN"/>
        </w:rPr>
        <w:t>°</w:t>
      </w:r>
    </w:p>
    <w:p w14:paraId="18F6B082" w14:textId="77777777" w:rsidR="00F564A8" w:rsidRPr="00F564A8" w:rsidRDefault="00F564A8" w:rsidP="00F564A8">
      <w:pPr>
        <w:pStyle w:val="aff8"/>
        <w:numPr>
          <w:ilvl w:val="0"/>
          <w:numId w:val="4"/>
        </w:numPr>
        <w:overflowPunct/>
        <w:autoSpaceDE/>
        <w:autoSpaceDN/>
        <w:adjustRightInd/>
        <w:spacing w:after="120"/>
        <w:ind w:left="720" w:firstLineChars="0"/>
        <w:textAlignment w:val="auto"/>
        <w:rPr>
          <w:rFonts w:eastAsia="宋体"/>
          <w:szCs w:val="24"/>
          <w:lang w:eastAsia="zh-CN"/>
        </w:rPr>
      </w:pPr>
      <w:r w:rsidRPr="00F81477">
        <w:rPr>
          <w:rFonts w:eastAsia="宋体"/>
          <w:szCs w:val="24"/>
          <w:lang w:eastAsia="zh-CN"/>
        </w:rPr>
        <w:t xml:space="preserve">Proposal </w:t>
      </w:r>
      <w:r>
        <w:rPr>
          <w:rFonts w:eastAsia="宋体"/>
          <w:szCs w:val="24"/>
          <w:lang w:eastAsia="zh-CN"/>
        </w:rPr>
        <w:t>2</w:t>
      </w:r>
      <w:r w:rsidR="00272207">
        <w:rPr>
          <w:rFonts w:eastAsia="宋体"/>
          <w:szCs w:val="24"/>
          <w:lang w:eastAsia="zh-CN"/>
        </w:rPr>
        <w:t xml:space="preserve"> (from moderat</w:t>
      </w:r>
      <w:r w:rsidR="00A55F32">
        <w:rPr>
          <w:rFonts w:eastAsia="宋体"/>
          <w:szCs w:val="24"/>
          <w:lang w:eastAsia="zh-CN"/>
        </w:rPr>
        <w:t xml:space="preserve">or) </w:t>
      </w:r>
      <w:r w:rsidRPr="00F81477">
        <w:rPr>
          <w:rFonts w:eastAsia="宋体"/>
          <w:szCs w:val="24"/>
          <w:lang w:eastAsia="zh-CN"/>
        </w:rPr>
        <w:t>:</w:t>
      </w:r>
      <w:r w:rsidR="00A55F32">
        <w:rPr>
          <w:rFonts w:eastAsia="宋体"/>
          <w:szCs w:val="24"/>
          <w:lang w:eastAsia="zh-CN"/>
        </w:rPr>
        <w:t xml:space="preserve"> </w:t>
      </w:r>
      <w:r w:rsidR="004E0899">
        <w:rPr>
          <w:rFonts w:eastAsia="宋体"/>
          <w:szCs w:val="24"/>
          <w:lang w:eastAsia="zh-CN"/>
        </w:rPr>
        <w:t>S</w:t>
      </w:r>
      <w:r w:rsidR="00412D80">
        <w:rPr>
          <w:rFonts w:eastAsia="宋体"/>
          <w:szCs w:val="24"/>
          <w:lang w:eastAsia="zh-CN"/>
        </w:rPr>
        <w:t>pecif</w:t>
      </w:r>
      <w:r w:rsidR="004E0899">
        <w:rPr>
          <w:rFonts w:eastAsia="宋体"/>
          <w:szCs w:val="24"/>
          <w:lang w:eastAsia="zh-CN"/>
        </w:rPr>
        <w:t>y the</w:t>
      </w:r>
      <w:r w:rsidR="00A55F32">
        <w:rPr>
          <w:rFonts w:eastAsia="宋体"/>
          <w:szCs w:val="24"/>
          <w:lang w:eastAsia="zh-CN"/>
        </w:rPr>
        <w:t xml:space="preserve"> beam direction</w:t>
      </w:r>
      <w:r w:rsidR="00412D80">
        <w:rPr>
          <w:rFonts w:eastAsia="宋体"/>
          <w:szCs w:val="24"/>
          <w:lang w:eastAsia="zh-CN"/>
        </w:rPr>
        <w:t>s</w:t>
      </w:r>
      <w:r w:rsidR="00A55F32">
        <w:rPr>
          <w:rFonts w:eastAsia="宋体"/>
          <w:szCs w:val="24"/>
          <w:lang w:eastAsia="zh-CN"/>
        </w:rPr>
        <w:t xml:space="preserve"> in the spec to avoid misunderstand</w:t>
      </w:r>
      <w:r w:rsidR="00412D80">
        <w:rPr>
          <w:rFonts w:eastAsia="宋体"/>
          <w:szCs w:val="24"/>
          <w:lang w:eastAsia="zh-CN"/>
        </w:rPr>
        <w:t>ing.</w:t>
      </w:r>
      <w:r w:rsidRPr="00F81477">
        <w:rPr>
          <w:rFonts w:eastAsia="宋体"/>
          <w:szCs w:val="24"/>
          <w:lang w:eastAsia="zh-CN"/>
        </w:rPr>
        <w:t xml:space="preserve"> </w:t>
      </w:r>
    </w:p>
    <w:p w14:paraId="18F6B083" w14:textId="77777777" w:rsidR="006801B0" w:rsidRPr="00F81477" w:rsidRDefault="006801B0" w:rsidP="006801B0">
      <w:pPr>
        <w:pStyle w:val="aff8"/>
        <w:numPr>
          <w:ilvl w:val="0"/>
          <w:numId w:val="4"/>
        </w:numPr>
        <w:overflowPunct/>
        <w:autoSpaceDE/>
        <w:autoSpaceDN/>
        <w:adjustRightInd/>
        <w:spacing w:after="120"/>
        <w:ind w:left="720" w:firstLineChars="0"/>
        <w:textAlignment w:val="auto"/>
        <w:rPr>
          <w:rFonts w:eastAsia="宋体"/>
          <w:szCs w:val="24"/>
          <w:lang w:eastAsia="zh-CN"/>
        </w:rPr>
      </w:pPr>
      <w:r w:rsidRPr="00F81477">
        <w:rPr>
          <w:rFonts w:eastAsia="宋体"/>
          <w:szCs w:val="24"/>
          <w:lang w:eastAsia="zh-CN"/>
        </w:rPr>
        <w:t>Recommended WF</w:t>
      </w:r>
    </w:p>
    <w:p w14:paraId="18F6B084" w14:textId="77777777" w:rsidR="006801B0" w:rsidRPr="00F81477" w:rsidRDefault="00C350AE" w:rsidP="006801B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Finalize the beam direction</w:t>
      </w:r>
      <w:r w:rsidR="00080EFE">
        <w:rPr>
          <w:rFonts w:eastAsia="宋体"/>
          <w:szCs w:val="24"/>
          <w:lang w:eastAsia="zh-CN"/>
        </w:rPr>
        <w:t>s</w:t>
      </w:r>
      <w:r>
        <w:rPr>
          <w:rFonts w:eastAsia="宋体"/>
          <w:szCs w:val="24"/>
          <w:lang w:eastAsia="zh-CN"/>
        </w:rPr>
        <w:t xml:space="preserve"> of CDL-C Uma in the 1</w:t>
      </w:r>
      <w:r w:rsidRPr="00C350AE">
        <w:rPr>
          <w:rFonts w:eastAsia="宋体"/>
          <w:szCs w:val="24"/>
          <w:vertAlign w:val="superscript"/>
          <w:lang w:eastAsia="zh-CN"/>
        </w:rPr>
        <w:t>st</w:t>
      </w:r>
      <w:r>
        <w:rPr>
          <w:rFonts w:eastAsia="宋体"/>
          <w:szCs w:val="24"/>
          <w:lang w:eastAsia="zh-CN"/>
        </w:rPr>
        <w:t xml:space="preserve"> round.</w:t>
      </w:r>
    </w:p>
    <w:p w14:paraId="18F6B085" w14:textId="77777777" w:rsidR="0004045B" w:rsidRDefault="0004045B" w:rsidP="006801B0">
      <w:pPr>
        <w:spacing w:after="120"/>
        <w:rPr>
          <w:color w:val="0070C0"/>
          <w:szCs w:val="24"/>
          <w:lang w:eastAsia="zh-CN"/>
        </w:rPr>
      </w:pPr>
    </w:p>
    <w:p w14:paraId="18F6B086" w14:textId="77777777" w:rsidR="00731E90" w:rsidRPr="00294C67" w:rsidRDefault="00731E90" w:rsidP="00731E90">
      <w:pPr>
        <w:rPr>
          <w:b/>
          <w:u w:val="single"/>
          <w:lang w:eastAsia="ko-KR"/>
        </w:rPr>
      </w:pPr>
      <w:r w:rsidRPr="00294C67">
        <w:rPr>
          <w:b/>
          <w:u w:val="single"/>
          <w:lang w:eastAsia="ko-KR"/>
        </w:rPr>
        <w:t xml:space="preserve">Issue 1-2-3: Reference validation targets for FR1 CDL-C </w:t>
      </w:r>
      <w:proofErr w:type="spellStart"/>
      <w:r w:rsidRPr="00294C67">
        <w:rPr>
          <w:b/>
          <w:u w:val="single"/>
          <w:lang w:eastAsia="ko-KR"/>
        </w:rPr>
        <w:t>UMa</w:t>
      </w:r>
      <w:proofErr w:type="spellEnd"/>
    </w:p>
    <w:p w14:paraId="18F6B087" w14:textId="77777777" w:rsidR="00607D11" w:rsidRDefault="00607D11" w:rsidP="00E1100E">
      <w:pPr>
        <w:spacing w:after="120"/>
        <w:jc w:val="both"/>
        <w:rPr>
          <w:i/>
          <w:iCs/>
          <w:szCs w:val="24"/>
          <w:lang w:eastAsia="zh-CN"/>
        </w:rPr>
      </w:pPr>
      <w:r w:rsidRPr="004608BA">
        <w:rPr>
          <w:i/>
          <w:iCs/>
          <w:szCs w:val="24"/>
          <w:lang w:eastAsia="zh-CN"/>
        </w:rPr>
        <w:t xml:space="preserve">Companies shared </w:t>
      </w:r>
      <w:r w:rsidR="009F2CC7" w:rsidRPr="004608BA">
        <w:rPr>
          <w:i/>
          <w:iCs/>
          <w:szCs w:val="24"/>
          <w:lang w:eastAsia="zh-CN"/>
        </w:rPr>
        <w:t>the reference targ</w:t>
      </w:r>
      <w:r w:rsidR="00C6664C" w:rsidRPr="004608BA">
        <w:rPr>
          <w:i/>
          <w:iCs/>
          <w:szCs w:val="24"/>
          <w:lang w:eastAsia="zh-CN"/>
        </w:rPr>
        <w:t xml:space="preserve">ets </w:t>
      </w:r>
      <w:r w:rsidR="003E3DA4">
        <w:rPr>
          <w:i/>
          <w:iCs/>
          <w:szCs w:val="24"/>
          <w:lang w:eastAsia="zh-CN"/>
        </w:rPr>
        <w:t>of</w:t>
      </w:r>
      <w:r w:rsidR="00C6664C" w:rsidRPr="004608BA">
        <w:rPr>
          <w:i/>
          <w:iCs/>
          <w:szCs w:val="24"/>
          <w:lang w:eastAsia="zh-CN"/>
        </w:rPr>
        <w:t xml:space="preserve"> CDL-C Uma </w:t>
      </w:r>
      <w:r w:rsidR="00394BF8">
        <w:rPr>
          <w:i/>
          <w:iCs/>
          <w:szCs w:val="24"/>
          <w:lang w:eastAsia="zh-CN"/>
        </w:rPr>
        <w:t xml:space="preserve">model validation </w:t>
      </w:r>
      <w:r w:rsidR="00C6664C" w:rsidRPr="004608BA">
        <w:rPr>
          <w:i/>
          <w:iCs/>
          <w:szCs w:val="24"/>
          <w:lang w:eastAsia="zh-CN"/>
        </w:rPr>
        <w:t>in R4-2111003,</w:t>
      </w:r>
      <w:r w:rsidR="006F5D81" w:rsidRPr="004608BA">
        <w:rPr>
          <w:i/>
          <w:iCs/>
          <w:szCs w:val="24"/>
          <w:lang w:eastAsia="zh-CN"/>
        </w:rPr>
        <w:t xml:space="preserve"> R4-2109748</w:t>
      </w:r>
      <w:r w:rsidR="00394BF8">
        <w:rPr>
          <w:i/>
          <w:iCs/>
          <w:szCs w:val="24"/>
          <w:lang w:eastAsia="zh-CN"/>
        </w:rPr>
        <w:t xml:space="preserve"> and </w:t>
      </w:r>
      <w:r w:rsidR="006F5D81" w:rsidRPr="004608BA">
        <w:rPr>
          <w:i/>
          <w:iCs/>
          <w:szCs w:val="24"/>
          <w:lang w:eastAsia="zh-CN"/>
        </w:rPr>
        <w:t>R4-211</w:t>
      </w:r>
      <w:r w:rsidR="007A0E4D" w:rsidRPr="004608BA">
        <w:rPr>
          <w:i/>
          <w:iCs/>
          <w:szCs w:val="24"/>
          <w:lang w:eastAsia="zh-CN"/>
        </w:rPr>
        <w:t>1273</w:t>
      </w:r>
      <w:r w:rsidR="00394BF8">
        <w:rPr>
          <w:i/>
          <w:iCs/>
          <w:szCs w:val="24"/>
          <w:lang w:eastAsia="zh-CN"/>
        </w:rPr>
        <w:t>, including target values and reference</w:t>
      </w:r>
      <w:r w:rsidR="00BD0BBC">
        <w:rPr>
          <w:i/>
          <w:iCs/>
          <w:szCs w:val="24"/>
          <w:lang w:eastAsia="zh-CN"/>
        </w:rPr>
        <w:t xml:space="preserve"> curves for PDP, Temporal and Spatial correlation</w:t>
      </w:r>
      <w:r w:rsidR="00076954">
        <w:rPr>
          <w:i/>
          <w:iCs/>
          <w:szCs w:val="24"/>
          <w:lang w:eastAsia="zh-CN"/>
        </w:rPr>
        <w:t>, V/H Ratio</w:t>
      </w:r>
      <w:r w:rsidR="00BD0BBC">
        <w:rPr>
          <w:i/>
          <w:iCs/>
          <w:szCs w:val="24"/>
          <w:lang w:eastAsia="zh-CN"/>
        </w:rPr>
        <w:t>.</w:t>
      </w:r>
      <w:r w:rsidR="00E06421">
        <w:rPr>
          <w:i/>
          <w:iCs/>
          <w:szCs w:val="24"/>
          <w:lang w:eastAsia="zh-CN"/>
        </w:rPr>
        <w:t xml:space="preserve"> A</w:t>
      </w:r>
      <w:r w:rsidR="00E06421" w:rsidRPr="00E06421">
        <w:rPr>
          <w:i/>
          <w:iCs/>
          <w:szCs w:val="24"/>
          <w:lang w:eastAsia="zh-CN"/>
        </w:rPr>
        <w:t>lignment among companies is needed so that we can approve a set of reference values for channel model validation</w:t>
      </w:r>
      <w:r w:rsidR="00F221B0">
        <w:rPr>
          <w:i/>
          <w:iCs/>
          <w:szCs w:val="24"/>
          <w:lang w:eastAsia="zh-CN"/>
        </w:rPr>
        <w:t>.</w:t>
      </w:r>
    </w:p>
    <w:p w14:paraId="18F6B088" w14:textId="77777777" w:rsidR="00FC2C41" w:rsidRPr="00E1100E" w:rsidRDefault="00FC2C41" w:rsidP="00E1100E">
      <w:pPr>
        <w:spacing w:after="120"/>
        <w:jc w:val="both"/>
        <w:rPr>
          <w:i/>
          <w:iCs/>
          <w:szCs w:val="24"/>
          <w:lang w:eastAsia="zh-CN"/>
        </w:rPr>
      </w:pPr>
      <w:r>
        <w:rPr>
          <w:i/>
          <w:iCs/>
          <w:szCs w:val="24"/>
          <w:lang w:eastAsia="zh-CN"/>
        </w:rPr>
        <w:t>It should be noted that the spatial correlation curves are shown per beam to simplify</w:t>
      </w:r>
      <w:r w:rsidR="00CC5D85">
        <w:rPr>
          <w:i/>
          <w:iCs/>
          <w:szCs w:val="24"/>
          <w:lang w:eastAsia="zh-CN"/>
        </w:rPr>
        <w:t xml:space="preserve"> the alignment between companies, if combined beams (beam </w:t>
      </w:r>
      <w:r w:rsidR="00E872E8">
        <w:rPr>
          <w:i/>
          <w:iCs/>
          <w:szCs w:val="24"/>
          <w:lang w:eastAsia="zh-CN"/>
        </w:rPr>
        <w:t>simultaneous) are selected, the reference curves will be addressed after successful alignment.</w:t>
      </w:r>
    </w:p>
    <w:p w14:paraId="18F6B089" w14:textId="77777777" w:rsidR="00731E90" w:rsidRPr="00294C67" w:rsidRDefault="00731E90" w:rsidP="00731E9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4C67">
        <w:rPr>
          <w:rFonts w:eastAsia="宋体"/>
          <w:szCs w:val="24"/>
          <w:lang w:eastAsia="zh-CN"/>
        </w:rPr>
        <w:t>Proposals</w:t>
      </w:r>
    </w:p>
    <w:p w14:paraId="18F6B08A" w14:textId="77777777" w:rsidR="00731E90" w:rsidRPr="00294C67" w:rsidRDefault="00731E90" w:rsidP="00731E9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4C67">
        <w:rPr>
          <w:rFonts w:eastAsia="宋体"/>
          <w:szCs w:val="24"/>
          <w:lang w:eastAsia="zh-CN"/>
        </w:rPr>
        <w:t xml:space="preserve">Option 1: </w:t>
      </w:r>
      <w:r w:rsidR="00F221B0" w:rsidRPr="00F221B0">
        <w:rPr>
          <w:rFonts w:eastAsia="宋体"/>
          <w:szCs w:val="24"/>
          <w:lang w:eastAsia="zh-CN"/>
        </w:rPr>
        <w:t>R4-2111003</w:t>
      </w:r>
    </w:p>
    <w:p w14:paraId="18F6B08B" w14:textId="77777777" w:rsidR="00731E90" w:rsidRDefault="00731E90" w:rsidP="00731E9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94C67">
        <w:rPr>
          <w:rFonts w:eastAsia="宋体"/>
          <w:szCs w:val="24"/>
          <w:lang w:eastAsia="zh-CN"/>
        </w:rPr>
        <w:t xml:space="preserve">Option 2: </w:t>
      </w:r>
      <w:r w:rsidR="00F221B0" w:rsidRPr="00F221B0">
        <w:rPr>
          <w:rFonts w:eastAsia="宋体"/>
          <w:szCs w:val="24"/>
          <w:lang w:eastAsia="zh-CN"/>
        </w:rPr>
        <w:t>R4-2111273</w:t>
      </w:r>
    </w:p>
    <w:p w14:paraId="18F6B08C" w14:textId="77777777" w:rsidR="00F221B0" w:rsidRPr="00294C67" w:rsidRDefault="00F221B0" w:rsidP="00731E9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Pr="00F221B0">
        <w:rPr>
          <w:rFonts w:eastAsia="宋体"/>
          <w:szCs w:val="24"/>
          <w:lang w:eastAsia="zh-CN"/>
        </w:rPr>
        <w:t>R4-2109748</w:t>
      </w:r>
    </w:p>
    <w:p w14:paraId="18F6B08D" w14:textId="77777777" w:rsidR="00731E90" w:rsidRPr="00294C67" w:rsidRDefault="00731E90" w:rsidP="00731E90">
      <w:pPr>
        <w:pStyle w:val="aff8"/>
        <w:numPr>
          <w:ilvl w:val="0"/>
          <w:numId w:val="4"/>
        </w:numPr>
        <w:overflowPunct/>
        <w:autoSpaceDE/>
        <w:autoSpaceDN/>
        <w:adjustRightInd/>
        <w:spacing w:after="120"/>
        <w:ind w:left="720" w:firstLineChars="0"/>
        <w:textAlignment w:val="auto"/>
        <w:rPr>
          <w:rFonts w:eastAsia="宋体"/>
          <w:szCs w:val="24"/>
          <w:lang w:eastAsia="zh-CN"/>
        </w:rPr>
      </w:pPr>
      <w:r w:rsidRPr="00294C67">
        <w:rPr>
          <w:rFonts w:eastAsia="宋体"/>
          <w:szCs w:val="24"/>
          <w:lang w:eastAsia="zh-CN"/>
        </w:rPr>
        <w:t>Recommended WF</w:t>
      </w:r>
    </w:p>
    <w:p w14:paraId="18F6B08E" w14:textId="77777777" w:rsidR="00731E90" w:rsidRPr="00294C67" w:rsidRDefault="002F3D17" w:rsidP="00731E9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It</w:t>
      </w:r>
      <w:r w:rsidR="007057FD">
        <w:rPr>
          <w:rFonts w:eastAsia="宋体"/>
          <w:szCs w:val="24"/>
          <w:lang w:eastAsia="zh-CN"/>
        </w:rPr>
        <w:t xml:space="preserve"> is highly encouraged</w:t>
      </w:r>
      <w:r w:rsidR="00031A06">
        <w:rPr>
          <w:rFonts w:eastAsia="宋体"/>
          <w:szCs w:val="24"/>
          <w:lang w:eastAsia="zh-CN"/>
        </w:rPr>
        <w:t xml:space="preserve"> </w:t>
      </w:r>
      <w:r>
        <w:rPr>
          <w:rFonts w:eastAsia="宋体"/>
          <w:szCs w:val="24"/>
          <w:lang w:eastAsia="zh-CN"/>
        </w:rPr>
        <w:t>to align the reference curves of CDL-C Uma at this meeting.</w:t>
      </w:r>
    </w:p>
    <w:p w14:paraId="18F6B08F" w14:textId="77777777" w:rsidR="00731E90" w:rsidRDefault="00731E90" w:rsidP="006801B0">
      <w:pPr>
        <w:spacing w:after="120"/>
        <w:rPr>
          <w:color w:val="0070C0"/>
          <w:szCs w:val="24"/>
          <w:lang w:eastAsia="zh-CN"/>
        </w:rPr>
      </w:pPr>
    </w:p>
    <w:p w14:paraId="18F6B090" w14:textId="77777777" w:rsidR="00DE0ACC" w:rsidRPr="0062107F" w:rsidRDefault="00DE0ACC" w:rsidP="00DE0ACC">
      <w:pPr>
        <w:rPr>
          <w:b/>
          <w:u w:val="single"/>
          <w:lang w:eastAsia="ko-KR"/>
        </w:rPr>
      </w:pPr>
      <w:r w:rsidRPr="0062107F">
        <w:rPr>
          <w:b/>
          <w:u w:val="single"/>
          <w:lang w:eastAsia="ko-KR"/>
        </w:rPr>
        <w:t xml:space="preserve">Issue 1-2-4: Reference validation targets for FR1 CDL-C </w:t>
      </w:r>
      <w:proofErr w:type="spellStart"/>
      <w:r w:rsidRPr="0062107F">
        <w:rPr>
          <w:b/>
          <w:u w:val="single"/>
          <w:lang w:eastAsia="ko-KR"/>
        </w:rPr>
        <w:t>UMi</w:t>
      </w:r>
      <w:proofErr w:type="spellEnd"/>
    </w:p>
    <w:p w14:paraId="18F6B091" w14:textId="77777777" w:rsidR="00294C67" w:rsidRPr="00A261AD" w:rsidRDefault="004F16B2" w:rsidP="00294C67">
      <w:pPr>
        <w:spacing w:after="120"/>
        <w:rPr>
          <w:i/>
          <w:iCs/>
          <w:szCs w:val="24"/>
          <w:lang w:eastAsia="zh-CN"/>
        </w:rPr>
      </w:pPr>
      <w:r w:rsidRPr="00A261AD">
        <w:rPr>
          <w:i/>
          <w:iCs/>
          <w:szCs w:val="24"/>
          <w:lang w:eastAsia="zh-CN"/>
        </w:rPr>
        <w:t>T</w:t>
      </w:r>
      <w:r w:rsidR="006F5318" w:rsidRPr="00A261AD">
        <w:rPr>
          <w:i/>
          <w:iCs/>
          <w:szCs w:val="24"/>
          <w:lang w:eastAsia="zh-CN"/>
        </w:rPr>
        <w:t xml:space="preserve">he </w:t>
      </w:r>
      <w:r w:rsidR="00286FAD">
        <w:rPr>
          <w:i/>
          <w:iCs/>
          <w:szCs w:val="24"/>
          <w:lang w:eastAsia="zh-CN"/>
        </w:rPr>
        <w:t xml:space="preserve">reference </w:t>
      </w:r>
      <w:r w:rsidR="002A4B42">
        <w:rPr>
          <w:i/>
          <w:iCs/>
          <w:szCs w:val="24"/>
          <w:lang w:eastAsia="zh-CN"/>
        </w:rPr>
        <w:t>validation results</w:t>
      </w:r>
      <w:r w:rsidR="006F5318" w:rsidRPr="00A261AD">
        <w:rPr>
          <w:i/>
          <w:iCs/>
          <w:szCs w:val="24"/>
          <w:lang w:eastAsia="zh-CN"/>
        </w:rPr>
        <w:t xml:space="preserve"> for FR1 CDL-C Umi model</w:t>
      </w:r>
      <w:r w:rsidRPr="00A261AD">
        <w:rPr>
          <w:i/>
          <w:iCs/>
          <w:szCs w:val="24"/>
          <w:lang w:eastAsia="zh-CN"/>
        </w:rPr>
        <w:t xml:space="preserve"> was presented in R4-2111003.</w:t>
      </w:r>
      <w:r w:rsidR="00531206" w:rsidRPr="00A261AD">
        <w:rPr>
          <w:i/>
          <w:iCs/>
          <w:szCs w:val="24"/>
          <w:lang w:eastAsia="zh-CN"/>
        </w:rPr>
        <w:t xml:space="preserve"> </w:t>
      </w:r>
      <w:bookmarkStart w:id="1" w:name="_Hlk71929729"/>
      <w:r w:rsidR="00531206" w:rsidRPr="00A261AD">
        <w:rPr>
          <w:i/>
          <w:iCs/>
          <w:szCs w:val="24"/>
          <w:lang w:eastAsia="zh-CN"/>
        </w:rPr>
        <w:t xml:space="preserve">More input from other companies </w:t>
      </w:r>
      <w:r w:rsidR="00695856" w:rsidRPr="00A261AD">
        <w:rPr>
          <w:i/>
          <w:iCs/>
          <w:szCs w:val="24"/>
          <w:lang w:eastAsia="zh-CN"/>
        </w:rPr>
        <w:t>is</w:t>
      </w:r>
      <w:r w:rsidR="00531206" w:rsidRPr="00A261AD">
        <w:rPr>
          <w:i/>
          <w:iCs/>
          <w:szCs w:val="24"/>
          <w:lang w:eastAsia="zh-CN"/>
        </w:rPr>
        <w:t xml:space="preserve"> encour</w:t>
      </w:r>
      <w:r w:rsidR="0014741F" w:rsidRPr="00A261AD">
        <w:rPr>
          <w:i/>
          <w:iCs/>
          <w:szCs w:val="24"/>
          <w:lang w:eastAsia="zh-CN"/>
        </w:rPr>
        <w:t>aged to ensure the alignment.</w:t>
      </w:r>
    </w:p>
    <w:bookmarkEnd w:id="1"/>
    <w:p w14:paraId="18F6B092" w14:textId="77777777" w:rsidR="00DE0ACC" w:rsidRPr="0062107F" w:rsidRDefault="00DE0ACC" w:rsidP="00DE0ACC">
      <w:pPr>
        <w:pStyle w:val="aff8"/>
        <w:numPr>
          <w:ilvl w:val="0"/>
          <w:numId w:val="4"/>
        </w:numPr>
        <w:overflowPunct/>
        <w:autoSpaceDE/>
        <w:autoSpaceDN/>
        <w:adjustRightInd/>
        <w:spacing w:after="120"/>
        <w:ind w:left="720" w:firstLineChars="0"/>
        <w:textAlignment w:val="auto"/>
        <w:rPr>
          <w:rFonts w:eastAsia="宋体"/>
          <w:szCs w:val="24"/>
          <w:lang w:eastAsia="zh-CN"/>
        </w:rPr>
      </w:pPr>
      <w:r w:rsidRPr="0062107F">
        <w:rPr>
          <w:rFonts w:eastAsia="宋体"/>
          <w:szCs w:val="24"/>
          <w:lang w:eastAsia="zh-CN"/>
        </w:rPr>
        <w:t>Proposals</w:t>
      </w:r>
    </w:p>
    <w:p w14:paraId="18F6B093" w14:textId="77777777" w:rsidR="00DE0ACC" w:rsidRPr="0062107F" w:rsidRDefault="00DE0ACC" w:rsidP="00DE0AC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2107F">
        <w:rPr>
          <w:rFonts w:eastAsia="宋体"/>
          <w:szCs w:val="24"/>
          <w:lang w:eastAsia="zh-CN"/>
        </w:rPr>
        <w:t xml:space="preserve">Option 1: </w:t>
      </w:r>
      <w:r w:rsidR="00A261AD" w:rsidRPr="0062107F">
        <w:rPr>
          <w:rFonts w:eastAsia="宋体"/>
          <w:szCs w:val="24"/>
          <w:lang w:eastAsia="zh-CN"/>
        </w:rPr>
        <w:t>R4-2111003</w:t>
      </w:r>
      <w:r w:rsidR="00766C6C" w:rsidRPr="0062107F">
        <w:rPr>
          <w:rFonts w:eastAsia="宋体"/>
          <w:szCs w:val="24"/>
          <w:lang w:eastAsia="zh-CN"/>
        </w:rPr>
        <w:t xml:space="preserve"> (tables for spatial correlations will be added in a revision)</w:t>
      </w:r>
    </w:p>
    <w:p w14:paraId="18F6B094" w14:textId="77777777" w:rsidR="00DE0ACC" w:rsidRPr="0062107F" w:rsidRDefault="00DE0ACC" w:rsidP="00DE0AC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62107F">
        <w:rPr>
          <w:rFonts w:eastAsia="宋体"/>
          <w:szCs w:val="24"/>
          <w:lang w:eastAsia="zh-CN"/>
        </w:rPr>
        <w:t xml:space="preserve">Option 2: </w:t>
      </w:r>
      <w:r w:rsidR="00A261AD" w:rsidRPr="0062107F">
        <w:rPr>
          <w:rFonts w:eastAsia="宋体"/>
          <w:szCs w:val="24"/>
          <w:lang w:eastAsia="zh-CN"/>
        </w:rPr>
        <w:t>others</w:t>
      </w:r>
      <w:r w:rsidR="00E512F6">
        <w:rPr>
          <w:rFonts w:eastAsia="宋体"/>
          <w:szCs w:val="24"/>
          <w:lang w:eastAsia="zh-CN"/>
        </w:rPr>
        <w:t>?</w:t>
      </w:r>
    </w:p>
    <w:p w14:paraId="18F6B095" w14:textId="77777777" w:rsidR="00DE0ACC" w:rsidRPr="0062107F" w:rsidRDefault="00DE0ACC" w:rsidP="00DE0ACC">
      <w:pPr>
        <w:pStyle w:val="aff8"/>
        <w:numPr>
          <w:ilvl w:val="0"/>
          <w:numId w:val="4"/>
        </w:numPr>
        <w:overflowPunct/>
        <w:autoSpaceDE/>
        <w:autoSpaceDN/>
        <w:adjustRightInd/>
        <w:spacing w:after="120"/>
        <w:ind w:left="720" w:firstLineChars="0"/>
        <w:textAlignment w:val="auto"/>
        <w:rPr>
          <w:rFonts w:eastAsia="宋体"/>
          <w:szCs w:val="24"/>
          <w:lang w:eastAsia="zh-CN"/>
        </w:rPr>
      </w:pPr>
      <w:r w:rsidRPr="0062107F">
        <w:rPr>
          <w:rFonts w:eastAsia="宋体"/>
          <w:szCs w:val="24"/>
          <w:lang w:eastAsia="zh-CN"/>
        </w:rPr>
        <w:t>Recommended WF</w:t>
      </w:r>
    </w:p>
    <w:p w14:paraId="18F6B096" w14:textId="77777777" w:rsidR="00DE0ACC" w:rsidRPr="0062107F" w:rsidRDefault="009A19DF" w:rsidP="00DE0AC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9A19DF">
        <w:rPr>
          <w:rFonts w:eastAsia="宋体"/>
          <w:szCs w:val="24"/>
          <w:lang w:eastAsia="zh-CN"/>
        </w:rPr>
        <w:t>More input from other companies is encouraged to ensure the alignment.</w:t>
      </w:r>
    </w:p>
    <w:p w14:paraId="18F6B097" w14:textId="77777777" w:rsidR="00DE0ACC" w:rsidRPr="006801B0" w:rsidRDefault="00DE0ACC" w:rsidP="006801B0">
      <w:pPr>
        <w:spacing w:after="120"/>
        <w:rPr>
          <w:color w:val="0070C0"/>
          <w:szCs w:val="24"/>
          <w:lang w:eastAsia="zh-CN"/>
        </w:rPr>
      </w:pPr>
    </w:p>
    <w:p w14:paraId="18F6B098" w14:textId="77777777" w:rsidR="0021783E" w:rsidRPr="00283051" w:rsidRDefault="0021783E" w:rsidP="0021783E">
      <w:pPr>
        <w:pStyle w:val="3"/>
        <w:rPr>
          <w:sz w:val="24"/>
          <w:szCs w:val="16"/>
          <w:lang w:val="en-US"/>
        </w:rPr>
      </w:pPr>
      <w:r w:rsidRPr="00283051">
        <w:rPr>
          <w:sz w:val="24"/>
          <w:szCs w:val="16"/>
          <w:lang w:val="en-US"/>
        </w:rPr>
        <w:t>Sub-topic 1-3</w:t>
      </w:r>
      <w:r w:rsidR="00761B10" w:rsidRPr="00283051">
        <w:rPr>
          <w:sz w:val="24"/>
          <w:szCs w:val="16"/>
          <w:lang w:val="en-US"/>
        </w:rPr>
        <w:t xml:space="preserve"> Channel model validation for FR</w:t>
      </w:r>
      <w:r w:rsidR="001B7AA3" w:rsidRPr="00283051">
        <w:rPr>
          <w:sz w:val="24"/>
          <w:szCs w:val="16"/>
          <w:lang w:val="en-US"/>
        </w:rPr>
        <w:t>2</w:t>
      </w:r>
    </w:p>
    <w:p w14:paraId="18F6B099" w14:textId="77777777" w:rsidR="00F17709" w:rsidRDefault="00F17709" w:rsidP="0021783E">
      <w:pPr>
        <w:rPr>
          <w:rFonts w:eastAsia="Malgun Gothic"/>
          <w:b/>
          <w:color w:val="0070C0"/>
          <w:u w:val="single"/>
          <w:lang w:eastAsia="ko-KR"/>
        </w:rPr>
      </w:pPr>
    </w:p>
    <w:p w14:paraId="18F6B09A" w14:textId="77777777" w:rsidR="004E238A" w:rsidRPr="000436FD" w:rsidRDefault="004E238A" w:rsidP="004E238A">
      <w:pPr>
        <w:rPr>
          <w:b/>
          <w:u w:val="single"/>
          <w:lang w:eastAsia="ko-KR"/>
        </w:rPr>
      </w:pPr>
      <w:r w:rsidRPr="000436FD">
        <w:rPr>
          <w:b/>
          <w:u w:val="single"/>
          <w:lang w:eastAsia="ko-KR"/>
        </w:rPr>
        <w:t>Issue 1-</w:t>
      </w:r>
      <w:r>
        <w:rPr>
          <w:b/>
          <w:u w:val="single"/>
          <w:lang w:eastAsia="ko-KR"/>
        </w:rPr>
        <w:t>3-</w:t>
      </w:r>
      <w:r w:rsidR="00AD5B5D">
        <w:rPr>
          <w:b/>
          <w:u w:val="single"/>
          <w:lang w:eastAsia="ko-KR"/>
        </w:rPr>
        <w:t>1</w:t>
      </w:r>
      <w:r w:rsidRPr="000436FD">
        <w:rPr>
          <w:b/>
          <w:u w:val="single"/>
          <w:lang w:eastAsia="ko-KR"/>
        </w:rPr>
        <w:t xml:space="preserve">: </w:t>
      </w:r>
      <w:r w:rsidRPr="00294C67">
        <w:rPr>
          <w:b/>
          <w:u w:val="single"/>
          <w:lang w:eastAsia="ko-KR"/>
        </w:rPr>
        <w:t>Reference validation targets for FR</w:t>
      </w:r>
      <w:r>
        <w:rPr>
          <w:b/>
          <w:u w:val="single"/>
          <w:lang w:eastAsia="ko-KR"/>
        </w:rPr>
        <w:t>2</w:t>
      </w:r>
    </w:p>
    <w:p w14:paraId="18F6B09B" w14:textId="77777777" w:rsidR="00C70205" w:rsidRDefault="002A4B42" w:rsidP="00F4291F">
      <w:pPr>
        <w:spacing w:after="120"/>
        <w:jc w:val="both"/>
        <w:rPr>
          <w:i/>
          <w:iCs/>
          <w:szCs w:val="24"/>
          <w:lang w:eastAsia="zh-CN"/>
        </w:rPr>
      </w:pPr>
      <w:r>
        <w:rPr>
          <w:i/>
          <w:iCs/>
          <w:szCs w:val="24"/>
          <w:lang w:eastAsia="zh-CN"/>
        </w:rPr>
        <w:t xml:space="preserve">The </w:t>
      </w:r>
      <w:r w:rsidR="00286FAD">
        <w:rPr>
          <w:i/>
          <w:iCs/>
          <w:szCs w:val="24"/>
          <w:lang w:eastAsia="zh-CN"/>
        </w:rPr>
        <w:t xml:space="preserve">reference </w:t>
      </w:r>
      <w:r>
        <w:rPr>
          <w:i/>
          <w:iCs/>
          <w:szCs w:val="24"/>
          <w:lang w:eastAsia="zh-CN"/>
        </w:rPr>
        <w:t>validation results</w:t>
      </w:r>
      <w:r w:rsidR="00286FAD">
        <w:rPr>
          <w:i/>
          <w:iCs/>
          <w:szCs w:val="24"/>
          <w:lang w:eastAsia="zh-CN"/>
        </w:rPr>
        <w:t xml:space="preserve"> of FR2 channel model </w:t>
      </w:r>
      <w:r w:rsidR="00D13C21">
        <w:rPr>
          <w:i/>
          <w:iCs/>
          <w:szCs w:val="24"/>
          <w:lang w:eastAsia="zh-CN"/>
        </w:rPr>
        <w:t>need to be discussed based on</w:t>
      </w:r>
      <w:r w:rsidR="001C36D1">
        <w:rPr>
          <w:i/>
          <w:iCs/>
          <w:szCs w:val="24"/>
          <w:lang w:eastAsia="zh-CN"/>
        </w:rPr>
        <w:t xml:space="preserve"> the conclusion of issue </w:t>
      </w:r>
      <w:r w:rsidR="00AD5B5D">
        <w:rPr>
          <w:i/>
          <w:iCs/>
          <w:szCs w:val="24"/>
          <w:lang w:eastAsia="zh-CN"/>
        </w:rPr>
        <w:t>2-4-2</w:t>
      </w:r>
      <w:r w:rsidR="001C36D1">
        <w:rPr>
          <w:i/>
          <w:iCs/>
          <w:szCs w:val="24"/>
          <w:lang w:eastAsia="zh-CN"/>
        </w:rPr>
        <w:t xml:space="preserve">. </w:t>
      </w:r>
      <w:r w:rsidR="001C36D1" w:rsidRPr="00A261AD">
        <w:rPr>
          <w:i/>
          <w:iCs/>
          <w:szCs w:val="24"/>
          <w:lang w:eastAsia="zh-CN"/>
        </w:rPr>
        <w:t>R4-2111</w:t>
      </w:r>
      <w:r w:rsidR="001C36D1">
        <w:rPr>
          <w:i/>
          <w:iCs/>
          <w:szCs w:val="24"/>
          <w:lang w:eastAsia="zh-CN"/>
        </w:rPr>
        <w:t>27</w:t>
      </w:r>
      <w:r w:rsidR="001C36D1" w:rsidRPr="00A261AD">
        <w:rPr>
          <w:i/>
          <w:iCs/>
          <w:szCs w:val="24"/>
          <w:lang w:eastAsia="zh-CN"/>
        </w:rPr>
        <w:t>3</w:t>
      </w:r>
      <w:r w:rsidR="001C36D1">
        <w:rPr>
          <w:i/>
          <w:iCs/>
          <w:szCs w:val="24"/>
          <w:lang w:eastAsia="zh-CN"/>
        </w:rPr>
        <w:t xml:space="preserve"> presents</w:t>
      </w:r>
      <w:r w:rsidR="00390181">
        <w:rPr>
          <w:i/>
          <w:iCs/>
          <w:szCs w:val="24"/>
          <w:lang w:eastAsia="zh-CN"/>
        </w:rPr>
        <w:t xml:space="preserve"> the </w:t>
      </w:r>
      <w:r w:rsidR="00992743">
        <w:rPr>
          <w:i/>
          <w:iCs/>
          <w:szCs w:val="24"/>
          <w:lang w:eastAsia="zh-CN"/>
        </w:rPr>
        <w:t xml:space="preserve">PDP and Temporal </w:t>
      </w:r>
      <w:r w:rsidR="00D8437F">
        <w:rPr>
          <w:i/>
          <w:iCs/>
          <w:szCs w:val="24"/>
          <w:lang w:eastAsia="zh-CN"/>
        </w:rPr>
        <w:t xml:space="preserve">correlation </w:t>
      </w:r>
      <w:r w:rsidR="00390181">
        <w:rPr>
          <w:i/>
          <w:iCs/>
          <w:szCs w:val="24"/>
          <w:lang w:eastAsia="zh-CN"/>
        </w:rPr>
        <w:t>validation results</w:t>
      </w:r>
      <w:r w:rsidR="007E2A11">
        <w:rPr>
          <w:i/>
          <w:iCs/>
          <w:szCs w:val="24"/>
          <w:lang w:eastAsia="zh-CN"/>
        </w:rPr>
        <w:t xml:space="preserve"> of FR2 channel model with</w:t>
      </w:r>
      <w:r w:rsidR="00C70205">
        <w:rPr>
          <w:i/>
          <w:iCs/>
          <w:szCs w:val="24"/>
          <w:lang w:eastAsia="zh-CN"/>
        </w:rPr>
        <w:t xml:space="preserve"> BS antenna</w:t>
      </w:r>
      <w:r w:rsidR="00B92AD4">
        <w:rPr>
          <w:i/>
          <w:iCs/>
          <w:szCs w:val="24"/>
          <w:lang w:eastAsia="zh-CN"/>
        </w:rPr>
        <w:t xml:space="preserve"> polarization “+” and “X”, respectively.</w:t>
      </w:r>
    </w:p>
    <w:p w14:paraId="18F6B09C" w14:textId="77777777" w:rsidR="004E238A" w:rsidRPr="000436FD" w:rsidRDefault="004E238A" w:rsidP="004E238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18F6B09D" w14:textId="77777777" w:rsidR="004E238A" w:rsidRDefault="004E238A" w:rsidP="004E238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0436FD">
        <w:rPr>
          <w:rFonts w:eastAsia="宋体"/>
          <w:szCs w:val="24"/>
          <w:lang w:eastAsia="zh-CN"/>
        </w:rPr>
        <w:t xml:space="preserve"> 1: </w:t>
      </w:r>
      <w:r>
        <w:rPr>
          <w:rFonts w:eastAsia="宋体"/>
          <w:szCs w:val="24"/>
          <w:lang w:eastAsia="zh-CN"/>
        </w:rPr>
        <w:t xml:space="preserve"> </w:t>
      </w:r>
      <w:r w:rsidR="00CD215E">
        <w:rPr>
          <w:rFonts w:eastAsia="宋体"/>
          <w:szCs w:val="24"/>
          <w:lang w:eastAsia="zh-CN"/>
        </w:rPr>
        <w:t>R4-2111273</w:t>
      </w:r>
    </w:p>
    <w:p w14:paraId="18F6B09E" w14:textId="77777777" w:rsidR="00640C94" w:rsidRDefault="00640C94" w:rsidP="004E238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D76018">
        <w:rPr>
          <w:rFonts w:eastAsia="宋体"/>
          <w:szCs w:val="24"/>
          <w:lang w:eastAsia="zh-CN"/>
        </w:rPr>
        <w:t xml:space="preserve"> others</w:t>
      </w:r>
      <w:r w:rsidR="00371BE3">
        <w:rPr>
          <w:rFonts w:eastAsia="宋体"/>
          <w:szCs w:val="24"/>
          <w:lang w:eastAsia="zh-CN"/>
        </w:rPr>
        <w:t>?</w:t>
      </w:r>
    </w:p>
    <w:p w14:paraId="18F6B09F" w14:textId="77777777" w:rsidR="004E238A" w:rsidRPr="004B0A95" w:rsidRDefault="004E238A" w:rsidP="004E238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w:t>
      </w:r>
      <w:r w:rsidRPr="004B0A95">
        <w:rPr>
          <w:rFonts w:eastAsia="宋体"/>
          <w:szCs w:val="24"/>
          <w:lang w:eastAsia="zh-CN"/>
        </w:rPr>
        <w:t>ended WF</w:t>
      </w:r>
    </w:p>
    <w:p w14:paraId="18F6B0A0" w14:textId="77777777" w:rsidR="004E238A" w:rsidRPr="004B0A95" w:rsidRDefault="004E238A" w:rsidP="004E238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B0A95">
        <w:rPr>
          <w:rFonts w:eastAsia="宋体"/>
          <w:szCs w:val="24"/>
          <w:lang w:eastAsia="zh-CN"/>
        </w:rPr>
        <w:t>TBA.</w:t>
      </w:r>
    </w:p>
    <w:p w14:paraId="18F6B0A1" w14:textId="77777777" w:rsidR="004E238A" w:rsidRDefault="004E238A" w:rsidP="0021783E">
      <w:pPr>
        <w:rPr>
          <w:rFonts w:eastAsia="Malgun Gothic"/>
          <w:b/>
          <w:color w:val="0070C0"/>
          <w:u w:val="single"/>
          <w:lang w:eastAsia="ko-KR"/>
        </w:rPr>
      </w:pPr>
    </w:p>
    <w:p w14:paraId="18F6B0A2" w14:textId="77777777" w:rsidR="00D8437F" w:rsidRPr="000436FD" w:rsidRDefault="00D8437F" w:rsidP="00D8437F">
      <w:pPr>
        <w:rPr>
          <w:b/>
          <w:u w:val="single"/>
          <w:lang w:eastAsia="ko-KR"/>
        </w:rPr>
      </w:pPr>
      <w:r w:rsidRPr="000436FD">
        <w:rPr>
          <w:b/>
          <w:u w:val="single"/>
          <w:lang w:eastAsia="ko-KR"/>
        </w:rPr>
        <w:t>Issue 1-</w:t>
      </w:r>
      <w:r>
        <w:rPr>
          <w:b/>
          <w:u w:val="single"/>
          <w:lang w:eastAsia="ko-KR"/>
        </w:rPr>
        <w:t>3-</w:t>
      </w:r>
      <w:r w:rsidR="00AD5B5D">
        <w:rPr>
          <w:b/>
          <w:u w:val="single"/>
          <w:lang w:eastAsia="ko-KR"/>
        </w:rPr>
        <w:t>2</w:t>
      </w:r>
      <w:r w:rsidRPr="000436FD">
        <w:rPr>
          <w:b/>
          <w:u w:val="single"/>
          <w:lang w:eastAsia="ko-KR"/>
        </w:rPr>
        <w:t xml:space="preserve">: </w:t>
      </w:r>
      <w:r w:rsidRPr="00294C67">
        <w:rPr>
          <w:b/>
          <w:u w:val="single"/>
          <w:lang w:eastAsia="ko-KR"/>
        </w:rPr>
        <w:t xml:space="preserve">Reference </w:t>
      </w:r>
      <w:r w:rsidR="00EB72E3">
        <w:rPr>
          <w:b/>
          <w:u w:val="single"/>
          <w:lang w:eastAsia="ko-KR"/>
        </w:rPr>
        <w:t>PAS</w:t>
      </w:r>
      <w:r w:rsidRPr="00294C67">
        <w:rPr>
          <w:b/>
          <w:u w:val="single"/>
          <w:lang w:eastAsia="ko-KR"/>
        </w:rPr>
        <w:t xml:space="preserve"> for FR</w:t>
      </w:r>
      <w:r>
        <w:rPr>
          <w:b/>
          <w:u w:val="single"/>
          <w:lang w:eastAsia="ko-KR"/>
        </w:rPr>
        <w:t>2</w:t>
      </w:r>
    </w:p>
    <w:p w14:paraId="18F6B0A3" w14:textId="77777777" w:rsidR="00D8437F" w:rsidRPr="000436FD" w:rsidRDefault="00D8437F" w:rsidP="00D8437F">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18F6B0A4" w14:textId="77777777" w:rsidR="00D8437F" w:rsidRDefault="00D8437F" w:rsidP="00D8437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0436FD">
        <w:rPr>
          <w:rFonts w:eastAsia="宋体"/>
          <w:szCs w:val="24"/>
          <w:lang w:eastAsia="zh-CN"/>
        </w:rPr>
        <w:t xml:space="preserve"> 1: </w:t>
      </w:r>
      <w:r>
        <w:rPr>
          <w:rFonts w:eastAsia="宋体"/>
          <w:szCs w:val="24"/>
          <w:lang w:eastAsia="zh-CN"/>
        </w:rPr>
        <w:t xml:space="preserve"> </w:t>
      </w:r>
      <w:r w:rsidR="001B2C68">
        <w:rPr>
          <w:rFonts w:eastAsia="宋体"/>
          <w:szCs w:val="24"/>
          <w:lang w:eastAsia="zh-CN"/>
        </w:rPr>
        <w:t>C</w:t>
      </w:r>
      <w:r w:rsidR="001B2C68" w:rsidRPr="001B2C68">
        <w:rPr>
          <w:rFonts w:eastAsia="宋体"/>
          <w:szCs w:val="24"/>
          <w:lang w:eastAsia="zh-CN"/>
        </w:rPr>
        <w:t>hoose simulation curve as reference: If we choose any one simulation PAS as reference, the details of pattern of calibration antenna must be clarified. For example, the 1dB beam width and 3dB beam width of the calibration antenna should be clarified.</w:t>
      </w:r>
    </w:p>
    <w:p w14:paraId="18F6B0A5" w14:textId="77777777" w:rsidR="00D8437F" w:rsidRDefault="00D8437F" w:rsidP="00D8437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852CEC" w:rsidRPr="00852CEC">
        <w:rPr>
          <w:rFonts w:eastAsia="宋体"/>
          <w:szCs w:val="24"/>
          <w:lang w:eastAsia="zh-CN"/>
        </w:rPr>
        <w:t>Choose theoretical PAS as reference</w:t>
      </w:r>
      <w:r w:rsidR="00852CEC">
        <w:rPr>
          <w:rFonts w:eastAsia="宋体"/>
          <w:szCs w:val="24"/>
          <w:lang w:eastAsia="zh-CN"/>
        </w:rPr>
        <w:t>. (CMCC, OPPO)</w:t>
      </w:r>
    </w:p>
    <w:p w14:paraId="18F6B0A6" w14:textId="77777777" w:rsidR="00D8437F" w:rsidRPr="004B0A95" w:rsidRDefault="00D8437F" w:rsidP="00D8437F">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w:t>
      </w:r>
      <w:r w:rsidRPr="004B0A95">
        <w:rPr>
          <w:rFonts w:eastAsia="宋体"/>
          <w:szCs w:val="24"/>
          <w:lang w:eastAsia="zh-CN"/>
        </w:rPr>
        <w:t>ended WF</w:t>
      </w:r>
    </w:p>
    <w:p w14:paraId="18F6B0A7" w14:textId="77777777" w:rsidR="00D8437F" w:rsidRPr="004B0A95" w:rsidRDefault="00D8437F" w:rsidP="00D843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B0A95">
        <w:rPr>
          <w:rFonts w:eastAsia="宋体"/>
          <w:szCs w:val="24"/>
          <w:lang w:eastAsia="zh-CN"/>
        </w:rPr>
        <w:t>TBA.</w:t>
      </w:r>
    </w:p>
    <w:p w14:paraId="18F6B0A8" w14:textId="77777777" w:rsidR="00D8437F" w:rsidRDefault="00D8437F" w:rsidP="0021783E">
      <w:pPr>
        <w:rPr>
          <w:rFonts w:eastAsia="Malgun Gothic"/>
          <w:b/>
          <w:color w:val="0070C0"/>
          <w:u w:val="single"/>
          <w:lang w:eastAsia="ko-KR"/>
        </w:rPr>
      </w:pPr>
    </w:p>
    <w:p w14:paraId="18F6B0A9" w14:textId="77777777" w:rsidR="00970A3D" w:rsidRPr="00805BE8" w:rsidRDefault="00970A3D" w:rsidP="00970A3D">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bookmarkStart w:id="2" w:name="_Hlk72006736"/>
      <w:r>
        <w:rPr>
          <w:sz w:val="24"/>
          <w:szCs w:val="16"/>
        </w:rPr>
        <w:t>FR2 blocking issue</w:t>
      </w:r>
      <w:bookmarkEnd w:id="2"/>
    </w:p>
    <w:p w14:paraId="18F6B0AA" w14:textId="77777777" w:rsidR="00970A3D" w:rsidRDefault="00970A3D" w:rsidP="00970A3D">
      <w:pPr>
        <w:rPr>
          <w:b/>
          <w:u w:val="single"/>
          <w:lang w:eastAsia="zh-CN"/>
        </w:rPr>
      </w:pPr>
      <w:r w:rsidRPr="000436FD">
        <w:rPr>
          <w:b/>
          <w:u w:val="single"/>
          <w:lang w:eastAsia="ko-KR"/>
        </w:rPr>
        <w:t>Issue 1-</w:t>
      </w:r>
      <w:r w:rsidR="008633AE">
        <w:rPr>
          <w:b/>
          <w:u w:val="single"/>
          <w:lang w:eastAsia="ko-KR"/>
        </w:rPr>
        <w:t>4</w:t>
      </w:r>
      <w:r>
        <w:rPr>
          <w:b/>
          <w:u w:val="single"/>
          <w:lang w:eastAsia="ko-KR"/>
        </w:rPr>
        <w:t>-1</w:t>
      </w:r>
      <w:r w:rsidRPr="000436FD">
        <w:rPr>
          <w:b/>
          <w:u w:val="single"/>
          <w:lang w:eastAsia="ko-KR"/>
        </w:rPr>
        <w:t xml:space="preserve">: </w:t>
      </w:r>
      <w:r w:rsidR="008633AE" w:rsidRPr="008633AE">
        <w:rPr>
          <w:b/>
          <w:u w:val="single"/>
          <w:lang w:eastAsia="ko-KR"/>
        </w:rPr>
        <w:t xml:space="preserve">methodology to quantify the effect of </w:t>
      </w:r>
      <w:r w:rsidR="00800293">
        <w:rPr>
          <w:b/>
          <w:u w:val="single"/>
          <w:lang w:eastAsia="ko-KR"/>
        </w:rPr>
        <w:t xml:space="preserve">FR2 </w:t>
      </w:r>
      <w:r w:rsidR="008633AE" w:rsidRPr="008633AE">
        <w:rPr>
          <w:b/>
          <w:u w:val="single"/>
          <w:lang w:eastAsia="ko-KR"/>
        </w:rPr>
        <w:t>blocking issue</w:t>
      </w:r>
    </w:p>
    <w:p w14:paraId="18F6B0AB" w14:textId="77777777" w:rsidR="00970A3D" w:rsidRPr="000436FD" w:rsidRDefault="00970A3D" w:rsidP="00970A3D">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18F6B0AC" w14:textId="77777777" w:rsidR="00970A3D" w:rsidRDefault="00970A3D" w:rsidP="00970A3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0436FD">
        <w:rPr>
          <w:rFonts w:eastAsia="宋体"/>
          <w:szCs w:val="24"/>
          <w:lang w:eastAsia="zh-CN"/>
        </w:rPr>
        <w:t xml:space="preserve"> 1: </w:t>
      </w:r>
      <w:r>
        <w:rPr>
          <w:rFonts w:eastAsia="宋体"/>
          <w:szCs w:val="24"/>
          <w:lang w:eastAsia="zh-CN"/>
        </w:rPr>
        <w:t xml:space="preserve"> </w:t>
      </w:r>
      <w:r w:rsidR="00800293">
        <w:rPr>
          <w:rFonts w:eastAsia="宋体"/>
          <w:szCs w:val="24"/>
          <w:lang w:eastAsia="zh-CN"/>
        </w:rPr>
        <w:t>three-step</w:t>
      </w:r>
      <w:r w:rsidR="00635D68">
        <w:rPr>
          <w:rFonts w:eastAsia="宋体"/>
          <w:szCs w:val="24"/>
          <w:lang w:eastAsia="zh-CN"/>
        </w:rPr>
        <w:t xml:space="preserve"> approach</w:t>
      </w:r>
      <w:r w:rsidR="00434CAB">
        <w:rPr>
          <w:rFonts w:eastAsia="宋体"/>
          <w:szCs w:val="24"/>
          <w:lang w:eastAsia="zh-CN"/>
        </w:rPr>
        <w:t xml:space="preserve"> </w:t>
      </w:r>
      <w:r w:rsidR="005D718B">
        <w:rPr>
          <w:rFonts w:eastAsia="宋体"/>
          <w:szCs w:val="24"/>
          <w:lang w:eastAsia="zh-CN"/>
        </w:rPr>
        <w:t>as defined in</w:t>
      </w:r>
      <w:r w:rsidR="00434CAB">
        <w:rPr>
          <w:rFonts w:eastAsia="宋体"/>
          <w:szCs w:val="24"/>
          <w:lang w:eastAsia="zh-CN"/>
        </w:rPr>
        <w:t xml:space="preserve"> </w:t>
      </w:r>
      <w:r w:rsidR="00770B24" w:rsidRPr="00770B24">
        <w:rPr>
          <w:rFonts w:eastAsia="宋体"/>
          <w:szCs w:val="24"/>
          <w:lang w:eastAsia="zh-CN"/>
        </w:rPr>
        <w:t>R4-2111001</w:t>
      </w:r>
      <w:r w:rsidR="00770B24">
        <w:rPr>
          <w:rFonts w:eastAsia="宋体"/>
          <w:szCs w:val="24"/>
          <w:lang w:eastAsia="zh-CN"/>
        </w:rPr>
        <w:t xml:space="preserve"> (s</w:t>
      </w:r>
      <w:r w:rsidR="007F7660">
        <w:rPr>
          <w:rFonts w:eastAsia="宋体"/>
          <w:szCs w:val="24"/>
          <w:lang w:eastAsia="zh-CN"/>
        </w:rPr>
        <w:t>ta</w:t>
      </w:r>
      <w:r w:rsidR="00635D68">
        <w:rPr>
          <w:rFonts w:eastAsia="宋体"/>
          <w:szCs w:val="24"/>
          <w:lang w:eastAsia="zh-CN"/>
        </w:rPr>
        <w:t>rting point)</w:t>
      </w:r>
    </w:p>
    <w:p w14:paraId="18F6B0AD" w14:textId="77777777" w:rsidR="00970A3D" w:rsidRDefault="00970A3D" w:rsidP="00970A3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DA2B96">
        <w:rPr>
          <w:rFonts w:eastAsia="宋体"/>
          <w:szCs w:val="24"/>
          <w:lang w:eastAsia="zh-CN"/>
        </w:rPr>
        <w:t>improved three-s</w:t>
      </w:r>
      <w:r w:rsidR="005D718B">
        <w:rPr>
          <w:rFonts w:eastAsia="宋体"/>
          <w:szCs w:val="24"/>
          <w:lang w:eastAsia="zh-CN"/>
        </w:rPr>
        <w:t>tep approach as defined in</w:t>
      </w:r>
      <w:r w:rsidR="00B62391">
        <w:rPr>
          <w:rFonts w:eastAsia="宋体"/>
          <w:szCs w:val="24"/>
          <w:lang w:eastAsia="zh-CN"/>
        </w:rPr>
        <w:t xml:space="preserve"> R4-21110843</w:t>
      </w:r>
    </w:p>
    <w:p w14:paraId="18F6B0AE" w14:textId="77777777" w:rsidR="00B62391" w:rsidRDefault="00B62391" w:rsidP="00B62391">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Two additional test points are required</w:t>
      </w:r>
    </w:p>
    <w:p w14:paraId="18F6B0AF" w14:textId="77777777" w:rsidR="00635D68" w:rsidRPr="000436FD" w:rsidRDefault="00635D68" w:rsidP="00970A3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00547C41">
        <w:rPr>
          <w:rFonts w:eastAsia="宋体"/>
          <w:szCs w:val="24"/>
          <w:lang w:eastAsia="zh-CN"/>
        </w:rPr>
        <w:t xml:space="preserve"> </w:t>
      </w:r>
      <w:r w:rsidR="00547C41" w:rsidRPr="00547C41">
        <w:rPr>
          <w:rFonts w:eastAsia="宋体"/>
          <w:szCs w:val="24"/>
          <w:lang w:eastAsia="zh-CN"/>
        </w:rPr>
        <w:t>perform the UE performance degradation simulation due to blocking issue by modifying the probe weight of Probe 1 and Probe 3</w:t>
      </w:r>
    </w:p>
    <w:p w14:paraId="18F6B0B0" w14:textId="77777777" w:rsidR="00970A3D" w:rsidRPr="004B0A95" w:rsidRDefault="00970A3D" w:rsidP="00970A3D">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w:t>
      </w:r>
      <w:r w:rsidRPr="004B0A95">
        <w:rPr>
          <w:rFonts w:eastAsia="宋体"/>
          <w:szCs w:val="24"/>
          <w:lang w:eastAsia="zh-CN"/>
        </w:rPr>
        <w:t>ended WF</w:t>
      </w:r>
    </w:p>
    <w:p w14:paraId="18F6B0B1" w14:textId="77777777" w:rsidR="00970A3D" w:rsidRPr="004B0A95" w:rsidRDefault="00525004" w:rsidP="00970A3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8F6B0B2" w14:textId="77777777" w:rsidR="00970A3D" w:rsidRDefault="00970A3D" w:rsidP="0021783E">
      <w:pPr>
        <w:rPr>
          <w:rFonts w:eastAsia="Malgun Gothic"/>
          <w:b/>
          <w:color w:val="0070C0"/>
          <w:u w:val="single"/>
          <w:lang w:eastAsia="ko-KR"/>
        </w:rPr>
      </w:pPr>
    </w:p>
    <w:p w14:paraId="18F6B0B3" w14:textId="77777777" w:rsidR="00525004" w:rsidRDefault="00525004" w:rsidP="00525004">
      <w:pPr>
        <w:rPr>
          <w:b/>
          <w:u w:val="single"/>
          <w:lang w:eastAsia="ko-KR"/>
        </w:rPr>
      </w:pPr>
      <w:r w:rsidRPr="005D30C9">
        <w:rPr>
          <w:b/>
          <w:u w:val="single"/>
          <w:lang w:eastAsia="ko-KR"/>
        </w:rPr>
        <w:t xml:space="preserve">Issue 1-4-2: </w:t>
      </w:r>
      <w:r w:rsidR="00202375" w:rsidRPr="005D30C9">
        <w:rPr>
          <w:b/>
          <w:u w:val="single"/>
          <w:lang w:eastAsia="ko-KR"/>
        </w:rPr>
        <w:t>whether the</w:t>
      </w:r>
      <w:r w:rsidR="00FD2E87" w:rsidRPr="005D30C9">
        <w:rPr>
          <w:b/>
          <w:u w:val="single"/>
          <w:lang w:eastAsia="ko-KR"/>
        </w:rPr>
        <w:t xml:space="preserve"> blo</w:t>
      </w:r>
      <w:r w:rsidR="008E5438" w:rsidRPr="005D30C9">
        <w:rPr>
          <w:b/>
          <w:u w:val="single"/>
          <w:lang w:eastAsia="ko-KR"/>
        </w:rPr>
        <w:t>c</w:t>
      </w:r>
      <w:r w:rsidR="00FD2E87" w:rsidRPr="005D30C9">
        <w:rPr>
          <w:b/>
          <w:u w:val="single"/>
          <w:lang w:eastAsia="ko-KR"/>
        </w:rPr>
        <w:t>king</w:t>
      </w:r>
      <w:r w:rsidR="000B1FAD" w:rsidRPr="005D30C9">
        <w:rPr>
          <w:b/>
          <w:u w:val="single"/>
          <w:lang w:eastAsia="ko-KR"/>
        </w:rPr>
        <w:t xml:space="preserve"> issue </w:t>
      </w:r>
      <w:r w:rsidR="00027D10" w:rsidRPr="005D30C9">
        <w:rPr>
          <w:b/>
          <w:u w:val="single"/>
          <w:lang w:eastAsia="ko-KR"/>
        </w:rPr>
        <w:t xml:space="preserve">has been properly captured </w:t>
      </w:r>
      <w:r w:rsidR="00E37A3C">
        <w:rPr>
          <w:b/>
          <w:u w:val="single"/>
          <w:lang w:eastAsia="ko-KR"/>
        </w:rPr>
        <w:t>for FR2 MIMO OTA</w:t>
      </w:r>
      <w:r w:rsidR="00027D10" w:rsidRPr="005D30C9">
        <w:rPr>
          <w:b/>
          <w:u w:val="single"/>
          <w:lang w:eastAsia="ko-KR"/>
        </w:rPr>
        <w:t>?</w:t>
      </w:r>
      <w:r w:rsidR="00015B7A" w:rsidRPr="005D30C9">
        <w:rPr>
          <w:b/>
          <w:u w:val="single"/>
          <w:lang w:eastAsia="ko-KR"/>
        </w:rPr>
        <w:t xml:space="preserve"> </w:t>
      </w:r>
    </w:p>
    <w:p w14:paraId="18F6B0B4" w14:textId="77777777" w:rsidR="00BA5A05" w:rsidRPr="00864751" w:rsidRDefault="00BA5A05" w:rsidP="00525004">
      <w:pPr>
        <w:rPr>
          <w:bCs/>
          <w:i/>
          <w:iCs/>
          <w:lang w:eastAsia="zh-CN"/>
        </w:rPr>
      </w:pPr>
      <w:r w:rsidRPr="00864751">
        <w:rPr>
          <w:bCs/>
          <w:i/>
          <w:iCs/>
          <w:lang w:eastAsia="zh-CN"/>
        </w:rPr>
        <w:t>It is necessary to determine the methodology to quantify the</w:t>
      </w:r>
      <w:r w:rsidR="00FE6E3D" w:rsidRPr="00864751">
        <w:rPr>
          <w:bCs/>
          <w:i/>
          <w:iCs/>
          <w:lang w:eastAsia="zh-CN"/>
        </w:rPr>
        <w:t xml:space="preserve"> effect of FR2 blocking issue first</w:t>
      </w:r>
      <w:r w:rsidR="007C0396">
        <w:rPr>
          <w:bCs/>
          <w:i/>
          <w:iCs/>
          <w:lang w:eastAsia="zh-CN"/>
        </w:rPr>
        <w:t xml:space="preserve"> (issue 1-4-1)</w:t>
      </w:r>
      <w:r w:rsidR="00FE6E3D" w:rsidRPr="00864751">
        <w:rPr>
          <w:bCs/>
          <w:i/>
          <w:iCs/>
          <w:lang w:eastAsia="zh-CN"/>
        </w:rPr>
        <w:t>, and then discuss whether FR2 MIMO OTA has properly capture</w:t>
      </w:r>
      <w:r w:rsidR="00864751" w:rsidRPr="00864751">
        <w:rPr>
          <w:bCs/>
          <w:i/>
          <w:iCs/>
          <w:lang w:eastAsia="zh-CN"/>
        </w:rPr>
        <w:t>d the FR2 blocking effect based on the agreed quantification method.</w:t>
      </w:r>
    </w:p>
    <w:p w14:paraId="18F6B0B5" w14:textId="77777777" w:rsidR="00525004" w:rsidRPr="005D30C9" w:rsidRDefault="00525004" w:rsidP="00525004">
      <w:pPr>
        <w:pStyle w:val="aff8"/>
        <w:numPr>
          <w:ilvl w:val="0"/>
          <w:numId w:val="4"/>
        </w:numPr>
        <w:overflowPunct/>
        <w:autoSpaceDE/>
        <w:autoSpaceDN/>
        <w:adjustRightInd/>
        <w:spacing w:after="120"/>
        <w:ind w:left="720" w:firstLineChars="0"/>
        <w:textAlignment w:val="auto"/>
        <w:rPr>
          <w:rFonts w:eastAsia="宋体"/>
          <w:szCs w:val="24"/>
          <w:lang w:eastAsia="zh-CN"/>
        </w:rPr>
      </w:pPr>
      <w:r w:rsidRPr="005D30C9">
        <w:rPr>
          <w:rFonts w:eastAsia="宋体"/>
          <w:szCs w:val="24"/>
          <w:lang w:eastAsia="zh-CN"/>
        </w:rPr>
        <w:t>Proposals</w:t>
      </w:r>
    </w:p>
    <w:p w14:paraId="18F6B0B6" w14:textId="77777777" w:rsidR="00525004" w:rsidRPr="005D30C9" w:rsidRDefault="00525004" w:rsidP="0052500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D30C9">
        <w:rPr>
          <w:rFonts w:eastAsia="宋体"/>
          <w:szCs w:val="24"/>
          <w:lang w:eastAsia="zh-CN"/>
        </w:rPr>
        <w:t xml:space="preserve">Option 1: </w:t>
      </w:r>
      <w:r w:rsidR="008E5438" w:rsidRPr="005D30C9">
        <w:rPr>
          <w:rFonts w:eastAsia="宋体"/>
          <w:szCs w:val="24"/>
          <w:lang w:eastAsia="zh-CN"/>
        </w:rPr>
        <w:t>Y</w:t>
      </w:r>
      <w:r w:rsidR="009C1CF3" w:rsidRPr="005D30C9">
        <w:rPr>
          <w:rFonts w:eastAsia="宋体"/>
          <w:szCs w:val="24"/>
          <w:lang w:eastAsia="zh-CN"/>
        </w:rPr>
        <w:t>es (</w:t>
      </w:r>
      <w:r w:rsidR="008E5438" w:rsidRPr="005D30C9">
        <w:rPr>
          <w:rFonts w:eastAsia="宋体"/>
          <w:szCs w:val="24"/>
          <w:lang w:eastAsia="zh-CN"/>
        </w:rPr>
        <w:t>R4-2111001</w:t>
      </w:r>
      <w:r w:rsidR="001054E1">
        <w:rPr>
          <w:rFonts w:eastAsia="宋体"/>
          <w:szCs w:val="24"/>
          <w:lang w:eastAsia="zh-CN"/>
        </w:rPr>
        <w:t xml:space="preserve">, based on </w:t>
      </w:r>
      <w:r w:rsidR="00CE432D">
        <w:rPr>
          <w:rFonts w:eastAsia="宋体"/>
          <w:szCs w:val="24"/>
          <w:lang w:eastAsia="zh-CN"/>
        </w:rPr>
        <w:t xml:space="preserve">the </w:t>
      </w:r>
      <w:r w:rsidR="001054E1">
        <w:rPr>
          <w:rFonts w:eastAsia="宋体"/>
          <w:szCs w:val="24"/>
          <w:lang w:eastAsia="zh-CN"/>
        </w:rPr>
        <w:t>three-step approach</w:t>
      </w:r>
      <w:r w:rsidR="009C1CF3" w:rsidRPr="005D30C9">
        <w:rPr>
          <w:rFonts w:eastAsia="宋体"/>
          <w:szCs w:val="24"/>
          <w:lang w:eastAsia="zh-CN"/>
        </w:rPr>
        <w:t>)</w:t>
      </w:r>
    </w:p>
    <w:p w14:paraId="18F6B0B7" w14:textId="77777777" w:rsidR="00525004" w:rsidRDefault="00525004" w:rsidP="0052500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D30C9">
        <w:rPr>
          <w:rFonts w:eastAsia="宋体"/>
          <w:szCs w:val="24"/>
          <w:lang w:eastAsia="zh-CN"/>
        </w:rPr>
        <w:t xml:space="preserve">Option 2: </w:t>
      </w:r>
      <w:r w:rsidR="008E5438" w:rsidRPr="005D30C9">
        <w:rPr>
          <w:rFonts w:eastAsia="宋体"/>
          <w:szCs w:val="24"/>
          <w:lang w:eastAsia="zh-CN"/>
        </w:rPr>
        <w:t>N</w:t>
      </w:r>
      <w:r w:rsidR="008E5438" w:rsidRPr="005D30C9">
        <w:rPr>
          <w:rFonts w:eastAsia="宋体" w:hint="eastAsia"/>
          <w:szCs w:val="24"/>
          <w:lang w:eastAsia="zh-CN"/>
        </w:rPr>
        <w:t>o</w:t>
      </w:r>
    </w:p>
    <w:p w14:paraId="18F6B0B8" w14:textId="77777777" w:rsidR="00780631" w:rsidRPr="005D30C9" w:rsidRDefault="00780631" w:rsidP="0052500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FFS</w:t>
      </w:r>
    </w:p>
    <w:p w14:paraId="18F6B0B9" w14:textId="77777777" w:rsidR="00525004" w:rsidRPr="005D30C9" w:rsidRDefault="00525004" w:rsidP="00525004">
      <w:pPr>
        <w:pStyle w:val="aff8"/>
        <w:numPr>
          <w:ilvl w:val="0"/>
          <w:numId w:val="4"/>
        </w:numPr>
        <w:overflowPunct/>
        <w:autoSpaceDE/>
        <w:autoSpaceDN/>
        <w:adjustRightInd/>
        <w:spacing w:after="120"/>
        <w:ind w:left="720" w:firstLineChars="0"/>
        <w:textAlignment w:val="auto"/>
        <w:rPr>
          <w:rFonts w:eastAsia="宋体"/>
          <w:szCs w:val="24"/>
          <w:lang w:eastAsia="zh-CN"/>
        </w:rPr>
      </w:pPr>
      <w:r w:rsidRPr="005D30C9">
        <w:rPr>
          <w:rFonts w:eastAsia="宋体"/>
          <w:szCs w:val="24"/>
          <w:lang w:eastAsia="zh-CN"/>
        </w:rPr>
        <w:t>Recommended WF</w:t>
      </w:r>
    </w:p>
    <w:p w14:paraId="18F6B0BA" w14:textId="77777777" w:rsidR="00525004" w:rsidRPr="005D30C9" w:rsidRDefault="00525004" w:rsidP="0052500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D30C9">
        <w:rPr>
          <w:rFonts w:eastAsia="宋体"/>
          <w:szCs w:val="24"/>
          <w:lang w:eastAsia="zh-CN"/>
        </w:rPr>
        <w:t>TBA</w:t>
      </w:r>
    </w:p>
    <w:p w14:paraId="18F6B0BB" w14:textId="77777777" w:rsidR="00525004" w:rsidRDefault="00525004" w:rsidP="0021783E">
      <w:pPr>
        <w:rPr>
          <w:rFonts w:eastAsia="Malgun Gothic"/>
          <w:b/>
          <w:color w:val="0070C0"/>
          <w:u w:val="single"/>
          <w:lang w:eastAsia="ko-KR"/>
        </w:rPr>
      </w:pPr>
    </w:p>
    <w:p w14:paraId="18F6B0BC" w14:textId="77777777" w:rsidR="00BA7862" w:rsidRPr="005D30C9" w:rsidRDefault="00BA7862" w:rsidP="00BA7862">
      <w:pPr>
        <w:rPr>
          <w:b/>
          <w:u w:val="single"/>
          <w:lang w:eastAsia="ko-KR"/>
        </w:rPr>
      </w:pPr>
      <w:r w:rsidRPr="005D30C9">
        <w:rPr>
          <w:b/>
          <w:u w:val="single"/>
          <w:lang w:eastAsia="ko-KR"/>
        </w:rPr>
        <w:t>Issue 1-4-</w:t>
      </w:r>
      <w:r>
        <w:rPr>
          <w:b/>
          <w:u w:val="single"/>
          <w:lang w:eastAsia="ko-KR"/>
        </w:rPr>
        <w:t>3</w:t>
      </w:r>
      <w:r w:rsidRPr="005D30C9">
        <w:rPr>
          <w:b/>
          <w:u w:val="single"/>
          <w:lang w:eastAsia="ko-KR"/>
        </w:rPr>
        <w:t xml:space="preserve">: </w:t>
      </w:r>
      <w:r w:rsidR="005F2966">
        <w:rPr>
          <w:b/>
          <w:u w:val="single"/>
          <w:lang w:eastAsia="ko-KR"/>
        </w:rPr>
        <w:t>How to address the</w:t>
      </w:r>
      <w:r w:rsidR="00E54DCC">
        <w:rPr>
          <w:b/>
          <w:u w:val="single"/>
          <w:lang w:eastAsia="ko-KR"/>
        </w:rPr>
        <w:t xml:space="preserve"> </w:t>
      </w:r>
      <w:r w:rsidR="005F2966">
        <w:rPr>
          <w:b/>
          <w:u w:val="single"/>
          <w:lang w:eastAsia="ko-KR"/>
        </w:rPr>
        <w:t xml:space="preserve"> blocking issue</w:t>
      </w:r>
      <w:r w:rsidRPr="005D30C9">
        <w:rPr>
          <w:b/>
          <w:u w:val="single"/>
          <w:lang w:eastAsia="ko-KR"/>
        </w:rPr>
        <w:t xml:space="preserve">? (if </w:t>
      </w:r>
      <w:r w:rsidR="00E37A3C">
        <w:rPr>
          <w:b/>
          <w:u w:val="single"/>
          <w:lang w:eastAsia="ko-KR"/>
        </w:rPr>
        <w:t xml:space="preserve">the blocking issue has not been properly </w:t>
      </w:r>
      <w:r w:rsidR="00595682">
        <w:rPr>
          <w:b/>
          <w:u w:val="single"/>
          <w:lang w:eastAsia="ko-KR"/>
        </w:rPr>
        <w:t>captured</w:t>
      </w:r>
      <w:r w:rsidR="00C31D96">
        <w:rPr>
          <w:b/>
          <w:u w:val="single"/>
          <w:lang w:eastAsia="ko-KR"/>
        </w:rPr>
        <w:t xml:space="preserve"> for FR2 MIMO OTA</w:t>
      </w:r>
      <w:r w:rsidRPr="005D30C9">
        <w:rPr>
          <w:b/>
          <w:u w:val="single"/>
          <w:lang w:eastAsia="ko-KR"/>
        </w:rPr>
        <w:t>)</w:t>
      </w:r>
    </w:p>
    <w:p w14:paraId="18F6B0BD" w14:textId="77777777" w:rsidR="00BA7862" w:rsidRPr="005D30C9" w:rsidRDefault="00BA7862" w:rsidP="00BA78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5D30C9">
        <w:rPr>
          <w:rFonts w:eastAsia="宋体"/>
          <w:szCs w:val="24"/>
          <w:lang w:eastAsia="zh-CN"/>
        </w:rPr>
        <w:t>Proposals</w:t>
      </w:r>
    </w:p>
    <w:p w14:paraId="18F6B0BE" w14:textId="77777777" w:rsidR="00BA7862" w:rsidRPr="005D30C9" w:rsidRDefault="005D2716" w:rsidP="00BA786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BA7862" w:rsidRPr="005D30C9">
        <w:rPr>
          <w:rFonts w:eastAsia="宋体"/>
          <w:szCs w:val="24"/>
          <w:lang w:eastAsia="zh-CN"/>
        </w:rPr>
        <w:t xml:space="preserve"> 1: </w:t>
      </w:r>
      <w:r w:rsidRPr="005D2716">
        <w:rPr>
          <w:rFonts w:eastAsia="宋体"/>
          <w:szCs w:val="24"/>
          <w:lang w:eastAsia="zh-CN"/>
        </w:rPr>
        <w:t>A new MU element named as “Positioner blocking effect” can be considered for FR2 MU assessment.</w:t>
      </w:r>
    </w:p>
    <w:p w14:paraId="18F6B0BF" w14:textId="77777777" w:rsidR="00BA7862" w:rsidRDefault="005D2716" w:rsidP="00BA786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BA7862" w:rsidRPr="005D30C9">
        <w:rPr>
          <w:rFonts w:eastAsia="宋体"/>
          <w:szCs w:val="24"/>
          <w:lang w:eastAsia="zh-CN"/>
        </w:rPr>
        <w:t xml:space="preserve"> 2: </w:t>
      </w:r>
      <w:r w:rsidRPr="005D2716">
        <w:rPr>
          <w:rFonts w:eastAsia="宋体"/>
          <w:szCs w:val="24"/>
          <w:lang w:eastAsia="zh-CN"/>
        </w:rPr>
        <w:t>RAN4 need to study how to quantify the MU value for blocking issue based on real UE measurement.</w:t>
      </w:r>
    </w:p>
    <w:p w14:paraId="18F6B0C0" w14:textId="77777777" w:rsidR="00BA7862" w:rsidRPr="005D30C9" w:rsidRDefault="00BA7862" w:rsidP="00BA7862">
      <w:pPr>
        <w:pStyle w:val="aff8"/>
        <w:numPr>
          <w:ilvl w:val="0"/>
          <w:numId w:val="4"/>
        </w:numPr>
        <w:overflowPunct/>
        <w:autoSpaceDE/>
        <w:autoSpaceDN/>
        <w:adjustRightInd/>
        <w:spacing w:after="120"/>
        <w:ind w:left="720" w:firstLineChars="0"/>
        <w:textAlignment w:val="auto"/>
        <w:rPr>
          <w:rFonts w:eastAsia="宋体"/>
          <w:szCs w:val="24"/>
          <w:lang w:eastAsia="zh-CN"/>
        </w:rPr>
      </w:pPr>
      <w:r w:rsidRPr="005D30C9">
        <w:rPr>
          <w:rFonts w:eastAsia="宋体"/>
          <w:szCs w:val="24"/>
          <w:lang w:eastAsia="zh-CN"/>
        </w:rPr>
        <w:t>Recommended WF</w:t>
      </w:r>
    </w:p>
    <w:p w14:paraId="18F6B0C1" w14:textId="77777777" w:rsidR="00BA7862" w:rsidRPr="005D30C9" w:rsidRDefault="00BA7862" w:rsidP="00BA786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5D30C9">
        <w:rPr>
          <w:rFonts w:eastAsia="宋体"/>
          <w:szCs w:val="24"/>
          <w:lang w:eastAsia="zh-CN"/>
        </w:rPr>
        <w:t>TBA</w:t>
      </w:r>
    </w:p>
    <w:p w14:paraId="18F6B0C2" w14:textId="77777777" w:rsidR="00CB4E38" w:rsidRPr="00283051" w:rsidRDefault="00CB4E38" w:rsidP="00CB4E38">
      <w:pPr>
        <w:pStyle w:val="3"/>
        <w:rPr>
          <w:sz w:val="24"/>
          <w:szCs w:val="16"/>
          <w:lang w:val="en-US"/>
        </w:rPr>
      </w:pPr>
      <w:r w:rsidRPr="00283051">
        <w:rPr>
          <w:sz w:val="24"/>
          <w:szCs w:val="16"/>
          <w:lang w:val="en-US"/>
        </w:rPr>
        <w:t xml:space="preserve">Sub-topic 1-5 FR2 </w:t>
      </w:r>
      <w:r w:rsidR="00C81CD8" w:rsidRPr="00283051">
        <w:rPr>
          <w:sz w:val="24"/>
          <w:szCs w:val="16"/>
          <w:lang w:val="en-US"/>
        </w:rPr>
        <w:t>MIMO OTA Testing Ambiguities</w:t>
      </w:r>
    </w:p>
    <w:p w14:paraId="18F6B0C3" w14:textId="77777777" w:rsidR="00CB4E38" w:rsidRDefault="00CB4E38" w:rsidP="00CB4E38">
      <w:pPr>
        <w:rPr>
          <w:b/>
          <w:u w:val="single"/>
          <w:lang w:eastAsia="zh-CN"/>
        </w:rPr>
      </w:pPr>
      <w:r w:rsidRPr="000436FD">
        <w:rPr>
          <w:b/>
          <w:u w:val="single"/>
          <w:lang w:eastAsia="ko-KR"/>
        </w:rPr>
        <w:t>Issue 1-</w:t>
      </w:r>
      <w:r w:rsidR="00D82C07">
        <w:rPr>
          <w:b/>
          <w:u w:val="single"/>
          <w:lang w:eastAsia="ko-KR"/>
        </w:rPr>
        <w:t>5</w:t>
      </w:r>
      <w:r>
        <w:rPr>
          <w:b/>
          <w:u w:val="single"/>
          <w:lang w:eastAsia="ko-KR"/>
        </w:rPr>
        <w:t>-1</w:t>
      </w:r>
      <w:r w:rsidRPr="000436FD">
        <w:rPr>
          <w:b/>
          <w:u w:val="single"/>
          <w:lang w:eastAsia="ko-KR"/>
        </w:rPr>
        <w:t xml:space="preserve">: </w:t>
      </w:r>
      <w:r w:rsidR="00F739C1" w:rsidRPr="00F739C1">
        <w:rPr>
          <w:b/>
          <w:u w:val="single"/>
          <w:lang w:eastAsia="ko-KR"/>
        </w:rPr>
        <w:t>Positioning ambiguities introduced by the spherical coordinate system</w:t>
      </w:r>
      <w:r w:rsidR="00671DCA">
        <w:rPr>
          <w:b/>
          <w:u w:val="single"/>
          <w:lang w:eastAsia="ko-KR"/>
        </w:rPr>
        <w:t xml:space="preserve"> (without re-positioning </w:t>
      </w:r>
      <w:r w:rsidR="00AF5748">
        <w:rPr>
          <w:b/>
          <w:u w:val="single"/>
          <w:lang w:eastAsia="ko-KR"/>
        </w:rPr>
        <w:t>approach</w:t>
      </w:r>
      <w:r w:rsidR="00671DCA">
        <w:rPr>
          <w:b/>
          <w:u w:val="single"/>
          <w:lang w:eastAsia="ko-KR"/>
        </w:rPr>
        <w:t>)</w:t>
      </w:r>
    </w:p>
    <w:p w14:paraId="18F6B0C4" w14:textId="77777777" w:rsidR="00CB4E38" w:rsidRPr="000436FD" w:rsidRDefault="00CB4E38" w:rsidP="00CB4E3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18F6B0C5" w14:textId="77777777" w:rsidR="00CB4E38" w:rsidRDefault="009F01B5" w:rsidP="00CB4E3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CB4E38" w:rsidRPr="000436FD">
        <w:rPr>
          <w:rFonts w:eastAsia="宋体"/>
          <w:szCs w:val="24"/>
          <w:lang w:eastAsia="zh-CN"/>
        </w:rPr>
        <w:t xml:space="preserve"> 1: </w:t>
      </w:r>
      <w:r w:rsidR="00CB4E38">
        <w:rPr>
          <w:rFonts w:eastAsia="宋体"/>
          <w:szCs w:val="24"/>
          <w:lang w:eastAsia="zh-CN"/>
        </w:rPr>
        <w:t xml:space="preserve"> </w:t>
      </w:r>
      <w:r w:rsidR="00A54488" w:rsidRPr="00A54488">
        <w:rPr>
          <w:rFonts w:eastAsia="宋体"/>
          <w:szCs w:val="24"/>
          <w:lang w:eastAsia="zh-CN"/>
        </w:rPr>
        <w:t xml:space="preserve">the turntable implementing the rotation in </w:t>
      </w:r>
      <w:r w:rsidR="00854A57" w:rsidRPr="00E2223D">
        <w:rPr>
          <w:rFonts w:ascii="Symbol" w:hAnsi="Symbol"/>
        </w:rPr>
        <w:t></w:t>
      </w:r>
      <w:r w:rsidR="00A54488" w:rsidRPr="00A54488">
        <w:rPr>
          <w:rFonts w:eastAsia="宋体"/>
          <w:szCs w:val="24"/>
          <w:lang w:eastAsia="zh-CN"/>
        </w:rPr>
        <w:t xml:space="preserve"> shall and match the intended DUT </w:t>
      </w:r>
      <w:r w:rsidR="00854A57" w:rsidRPr="00E2223D">
        <w:rPr>
          <w:rFonts w:ascii="Symbol" w:hAnsi="Symbol"/>
        </w:rPr>
        <w:t></w:t>
      </w:r>
      <w:r w:rsidR="00A54488" w:rsidRPr="00A54488">
        <w:rPr>
          <w:rFonts w:eastAsia="宋体"/>
          <w:szCs w:val="24"/>
          <w:lang w:eastAsia="zh-CN"/>
        </w:rPr>
        <w:t xml:space="preserve"> for P0 Orientation 1</w:t>
      </w:r>
      <w:r w:rsidR="00854A57">
        <w:rPr>
          <w:rFonts w:eastAsia="宋体"/>
          <w:szCs w:val="24"/>
          <w:lang w:eastAsia="zh-CN"/>
        </w:rPr>
        <w:t>.</w:t>
      </w:r>
    </w:p>
    <w:p w14:paraId="18F6B0C6" w14:textId="77777777" w:rsidR="00CB4E38" w:rsidRPr="004B0A95" w:rsidRDefault="00CB4E38" w:rsidP="00CB4E3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w:t>
      </w:r>
      <w:r w:rsidRPr="004B0A95">
        <w:rPr>
          <w:rFonts w:eastAsia="宋体"/>
          <w:szCs w:val="24"/>
          <w:lang w:eastAsia="zh-CN"/>
        </w:rPr>
        <w:t>ended WF</w:t>
      </w:r>
    </w:p>
    <w:p w14:paraId="18F6B0C7" w14:textId="77777777" w:rsidR="00CB4E38" w:rsidRPr="004B0A95" w:rsidRDefault="00CB4E38" w:rsidP="00CB4E3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8F6B0C8" w14:textId="77777777" w:rsidR="003418CB" w:rsidRDefault="003418CB" w:rsidP="005B4802">
      <w:pPr>
        <w:rPr>
          <w:color w:val="0070C0"/>
          <w:lang w:val="en-US" w:eastAsia="zh-CN"/>
        </w:rPr>
      </w:pPr>
    </w:p>
    <w:p w14:paraId="18F6B0C9" w14:textId="77777777" w:rsidR="00854A57" w:rsidRDefault="00854A57" w:rsidP="00854A57">
      <w:pPr>
        <w:rPr>
          <w:b/>
          <w:u w:val="single"/>
          <w:lang w:eastAsia="zh-CN"/>
        </w:rPr>
      </w:pPr>
      <w:r w:rsidRPr="000436FD">
        <w:rPr>
          <w:b/>
          <w:u w:val="single"/>
          <w:lang w:eastAsia="ko-KR"/>
        </w:rPr>
        <w:t>Issue 1-</w:t>
      </w:r>
      <w:r w:rsidR="00D82C07">
        <w:rPr>
          <w:b/>
          <w:u w:val="single"/>
          <w:lang w:eastAsia="ko-KR"/>
        </w:rPr>
        <w:t>5</w:t>
      </w:r>
      <w:r>
        <w:rPr>
          <w:b/>
          <w:u w:val="single"/>
          <w:lang w:eastAsia="ko-KR"/>
        </w:rPr>
        <w:t>-2</w:t>
      </w:r>
      <w:r w:rsidRPr="000436FD">
        <w:rPr>
          <w:b/>
          <w:u w:val="single"/>
          <w:lang w:eastAsia="ko-KR"/>
        </w:rPr>
        <w:t xml:space="preserve">: </w:t>
      </w:r>
      <w:r w:rsidRPr="00F739C1">
        <w:rPr>
          <w:b/>
          <w:u w:val="single"/>
          <w:lang w:eastAsia="ko-KR"/>
        </w:rPr>
        <w:t xml:space="preserve">Positioning ambiguities </w:t>
      </w:r>
      <w:r w:rsidR="007F1193">
        <w:rPr>
          <w:b/>
          <w:u w:val="single"/>
          <w:lang w:eastAsia="ko-KR"/>
        </w:rPr>
        <w:t>for the</w:t>
      </w:r>
      <w:r>
        <w:rPr>
          <w:b/>
          <w:u w:val="single"/>
          <w:lang w:eastAsia="ko-KR"/>
        </w:rPr>
        <w:t xml:space="preserve"> re-positioning </w:t>
      </w:r>
      <w:r w:rsidR="007F1193">
        <w:rPr>
          <w:b/>
          <w:u w:val="single"/>
          <w:lang w:eastAsia="ko-KR"/>
        </w:rPr>
        <w:t>approach</w:t>
      </w:r>
    </w:p>
    <w:p w14:paraId="18F6B0CA" w14:textId="77777777" w:rsidR="00854A57" w:rsidRPr="000436FD" w:rsidRDefault="00854A57" w:rsidP="00854A57">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18F6B0CB" w14:textId="77777777" w:rsidR="00854A57" w:rsidRDefault="00F00D20" w:rsidP="00854A5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854A57" w:rsidRPr="000436FD">
        <w:rPr>
          <w:rFonts w:eastAsia="宋体"/>
          <w:szCs w:val="24"/>
          <w:lang w:eastAsia="zh-CN"/>
        </w:rPr>
        <w:t xml:space="preserve"> 1: </w:t>
      </w:r>
      <w:r w:rsidR="00854A57">
        <w:rPr>
          <w:rFonts w:eastAsia="宋体"/>
          <w:szCs w:val="24"/>
          <w:lang w:eastAsia="zh-CN"/>
        </w:rPr>
        <w:t xml:space="preserve"> </w:t>
      </w:r>
      <w:r w:rsidR="00892D27" w:rsidRPr="00892D27">
        <w:rPr>
          <w:rFonts w:eastAsia="宋体"/>
          <w:szCs w:val="24"/>
          <w:lang w:eastAsia="zh-CN"/>
        </w:rPr>
        <w:t>the relative orientation between the DUT and the probes for P0 Orientation 2 shall be the same the relative orientation between DUT and probes as for P0 Orientation 1</w:t>
      </w:r>
      <w:r w:rsidR="00854A57">
        <w:rPr>
          <w:rFonts w:eastAsia="宋体"/>
          <w:szCs w:val="24"/>
          <w:lang w:eastAsia="zh-CN"/>
        </w:rPr>
        <w:t>.</w:t>
      </w:r>
    </w:p>
    <w:p w14:paraId="18F6B0CC" w14:textId="77777777" w:rsidR="00854A57" w:rsidRPr="004B0A95" w:rsidRDefault="00854A57" w:rsidP="00854A57">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w:t>
      </w:r>
      <w:r w:rsidRPr="004B0A95">
        <w:rPr>
          <w:rFonts w:eastAsia="宋体"/>
          <w:szCs w:val="24"/>
          <w:lang w:eastAsia="zh-CN"/>
        </w:rPr>
        <w:t>ended WF</w:t>
      </w:r>
    </w:p>
    <w:p w14:paraId="18F6B0CD" w14:textId="77777777" w:rsidR="00854A57" w:rsidRPr="004B0A95" w:rsidRDefault="00854A57" w:rsidP="00854A5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8F6B0CE" w14:textId="77777777" w:rsidR="00854A57" w:rsidRDefault="00854A57" w:rsidP="005B4802">
      <w:pPr>
        <w:rPr>
          <w:color w:val="0070C0"/>
          <w:lang w:val="en-US" w:eastAsia="zh-CN"/>
        </w:rPr>
      </w:pPr>
    </w:p>
    <w:p w14:paraId="18F6B0CF" w14:textId="77777777" w:rsidR="00DC2500" w:rsidRPr="00283051" w:rsidRDefault="00DC2500" w:rsidP="00805BE8">
      <w:pPr>
        <w:pStyle w:val="2"/>
        <w:rPr>
          <w:lang w:val="en-US"/>
        </w:rPr>
      </w:pPr>
      <w:r w:rsidRPr="00283051">
        <w:rPr>
          <w:lang w:val="en-US"/>
        </w:rPr>
        <w:t xml:space="preserve">Companies views’ collection for 1st round </w:t>
      </w:r>
    </w:p>
    <w:p w14:paraId="18F6B0D0" w14:textId="7777777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18F6B0D1" w14:textId="77777777" w:rsidR="009C3C80" w:rsidRPr="00690A27" w:rsidRDefault="009C3C80" w:rsidP="00E72CF1">
      <w:pPr>
        <w:rPr>
          <w:b/>
          <w:color w:val="0070C0"/>
          <w:u w:val="single"/>
          <w:lang w:eastAsia="ko-KR"/>
        </w:rPr>
      </w:pPr>
      <w:r w:rsidRPr="00690A27">
        <w:rPr>
          <w:b/>
          <w:color w:val="0070C0"/>
          <w:u w:val="single"/>
          <w:lang w:eastAsia="ko-KR"/>
        </w:rPr>
        <w:t xml:space="preserve">Sub topic 1-1 </w:t>
      </w:r>
      <w:r w:rsidR="00690A27" w:rsidRPr="00690A27">
        <w:rPr>
          <w:b/>
          <w:color w:val="0070C0"/>
          <w:u w:val="single"/>
          <w:lang w:eastAsia="ko-KR"/>
        </w:rPr>
        <w:t>Power validation frequencies</w:t>
      </w:r>
    </w:p>
    <w:tbl>
      <w:tblPr>
        <w:tblStyle w:val="aff7"/>
        <w:tblW w:w="0" w:type="auto"/>
        <w:tblLook w:val="04A0" w:firstRow="1" w:lastRow="0" w:firstColumn="1" w:lastColumn="0" w:noHBand="0" w:noVBand="1"/>
      </w:tblPr>
      <w:tblGrid>
        <w:gridCol w:w="1236"/>
        <w:gridCol w:w="8395"/>
      </w:tblGrid>
      <w:tr w:rsidR="009C3C80" w14:paraId="18F6B0D4" w14:textId="77777777" w:rsidTr="00E72CF1">
        <w:tc>
          <w:tcPr>
            <w:tcW w:w="1236" w:type="dxa"/>
          </w:tcPr>
          <w:p w14:paraId="18F6B0D2" w14:textId="77777777" w:rsidR="009C3C80" w:rsidRPr="00805BE8" w:rsidRDefault="009C3C80" w:rsidP="00235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F6B0D3" w14:textId="77777777" w:rsidR="009C3C80" w:rsidRPr="00805BE8" w:rsidRDefault="009C3C80" w:rsidP="002351F0">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8F6B0D7" w14:textId="77777777" w:rsidTr="00E72CF1">
        <w:tc>
          <w:tcPr>
            <w:tcW w:w="1236" w:type="dxa"/>
          </w:tcPr>
          <w:p w14:paraId="18F6B0D5" w14:textId="1EEC13A8" w:rsidR="009C3C80" w:rsidRPr="003418CB" w:rsidRDefault="00A60598" w:rsidP="002351F0">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18F6B0D6" w14:textId="77777777" w:rsidR="009C3C80" w:rsidRPr="003418CB" w:rsidRDefault="00280D30" w:rsidP="002351F0">
            <w:pPr>
              <w:spacing w:after="120"/>
              <w:rPr>
                <w:rFonts w:eastAsiaTheme="minorEastAsia"/>
                <w:color w:val="0070C0"/>
                <w:lang w:val="en-US" w:eastAsia="zh-CN"/>
              </w:rPr>
            </w:pPr>
            <w:r>
              <w:rPr>
                <w:rFonts w:eastAsiaTheme="minorEastAsia"/>
                <w:color w:val="0070C0"/>
                <w:lang w:val="en-US" w:eastAsia="zh-CN"/>
              </w:rPr>
              <w:t>B</w:t>
            </w:r>
            <w:r w:rsidR="00A60598">
              <w:rPr>
                <w:rFonts w:eastAsiaTheme="minorEastAsia"/>
                <w:color w:val="0070C0"/>
                <w:lang w:val="en-US" w:eastAsia="zh-CN"/>
              </w:rPr>
              <w:t>oth P1 and P2</w:t>
            </w:r>
            <w:r>
              <w:rPr>
                <w:rFonts w:eastAsiaTheme="minorEastAsia"/>
                <w:color w:val="0070C0"/>
                <w:lang w:val="en-US" w:eastAsia="zh-CN"/>
              </w:rPr>
              <w:t xml:space="preserve"> can be accepted</w:t>
            </w:r>
            <w:r w:rsidR="00A60598">
              <w:rPr>
                <w:rFonts w:eastAsiaTheme="minorEastAsia"/>
                <w:color w:val="0070C0"/>
                <w:lang w:val="en-US" w:eastAsia="zh-CN"/>
              </w:rPr>
              <w:t>. But there seems be a minor error that n29 is listed twice in the second subset of low bands.</w:t>
            </w:r>
          </w:p>
        </w:tc>
      </w:tr>
      <w:tr w:rsidR="00C30A96" w14:paraId="18F6B0DA" w14:textId="77777777" w:rsidTr="00E72CF1">
        <w:tc>
          <w:tcPr>
            <w:tcW w:w="1236" w:type="dxa"/>
          </w:tcPr>
          <w:p w14:paraId="18F6B0D8" w14:textId="77777777" w:rsidR="00C30A96" w:rsidRDefault="00C30A96" w:rsidP="00C30A96">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8F6B0D9" w14:textId="77777777" w:rsidR="00C30A96" w:rsidRDefault="00C30A96" w:rsidP="00C30A96">
            <w:pPr>
              <w:spacing w:after="120"/>
              <w:rPr>
                <w:color w:val="0070C0"/>
                <w:lang w:val="en-US" w:eastAsia="zh-CN"/>
              </w:rPr>
            </w:pPr>
            <w:r>
              <w:rPr>
                <w:rFonts w:eastAsiaTheme="minorEastAsia"/>
                <w:color w:val="0070C0"/>
                <w:lang w:val="en-US" w:eastAsia="zh-CN"/>
              </w:rPr>
              <w:t>Support the proposals. Sub-bands grouping approach with typical band for validation is better considering that the per-band approach will bring unnecessary burden without obvious effects.</w:t>
            </w:r>
          </w:p>
        </w:tc>
      </w:tr>
      <w:tr w:rsidR="009505C0" w14:paraId="38B7D3EA" w14:textId="77777777" w:rsidTr="00E72CF1">
        <w:tc>
          <w:tcPr>
            <w:tcW w:w="1236" w:type="dxa"/>
          </w:tcPr>
          <w:p w14:paraId="10FB567F" w14:textId="73F0D24B" w:rsidR="009505C0" w:rsidRDefault="009505C0" w:rsidP="009505C0">
            <w:pPr>
              <w:spacing w:after="120"/>
              <w:rPr>
                <w:color w:val="0070C0"/>
                <w:lang w:val="en-US" w:eastAsia="zh-CN"/>
              </w:rPr>
            </w:pPr>
            <w:r>
              <w:rPr>
                <w:rFonts w:eastAsiaTheme="minorEastAsia"/>
                <w:color w:val="0070C0"/>
                <w:lang w:val="en-US" w:eastAsia="zh-CN"/>
              </w:rPr>
              <w:t>CAICT</w:t>
            </w:r>
          </w:p>
        </w:tc>
        <w:tc>
          <w:tcPr>
            <w:tcW w:w="8395" w:type="dxa"/>
          </w:tcPr>
          <w:p w14:paraId="78C07430" w14:textId="77777777" w:rsidR="009505C0" w:rsidRDefault="009505C0" w:rsidP="009505C0">
            <w:pPr>
              <w:spacing w:after="120"/>
              <w:rPr>
                <w:rFonts w:eastAsiaTheme="minorEastAsia"/>
                <w:color w:val="0070C0"/>
                <w:lang w:val="en-US" w:eastAsia="zh-CN"/>
              </w:rPr>
            </w:pPr>
            <w:r>
              <w:rPr>
                <w:rFonts w:eastAsiaTheme="minorEastAsia"/>
                <w:color w:val="0070C0"/>
                <w:lang w:val="en-US" w:eastAsia="zh-CN"/>
              </w:rPr>
              <w:t xml:space="preserve">We support proposal 1. </w:t>
            </w:r>
          </w:p>
          <w:p w14:paraId="1531F605" w14:textId="0A3659D7" w:rsidR="009505C0" w:rsidRDefault="009505C0" w:rsidP="009505C0">
            <w:pPr>
              <w:spacing w:after="120"/>
              <w:rPr>
                <w:color w:val="0070C0"/>
                <w:lang w:val="en-US" w:eastAsia="zh-CN"/>
              </w:rPr>
            </w:pPr>
            <w:r>
              <w:rPr>
                <w:rFonts w:eastAsiaTheme="minorEastAsia"/>
                <w:color w:val="0070C0"/>
                <w:lang w:val="en-US" w:eastAsia="zh-CN"/>
              </w:rPr>
              <w:t>For proposal 2, a</w:t>
            </w:r>
            <w:r w:rsidRPr="007772F1">
              <w:rPr>
                <w:rFonts w:eastAsiaTheme="minorEastAsia"/>
                <w:color w:val="0070C0"/>
                <w:lang w:val="en-US" w:eastAsia="zh-CN"/>
              </w:rPr>
              <w:t xml:space="preserve">fter a quick review of the required frequencies for </w:t>
            </w:r>
            <w:r>
              <w:rPr>
                <w:rFonts w:eastAsiaTheme="minorEastAsia"/>
                <w:color w:val="0070C0"/>
                <w:lang w:val="en-US" w:eastAsia="zh-CN"/>
              </w:rPr>
              <w:t>power validation</w:t>
            </w:r>
            <w:r w:rsidRPr="007772F1">
              <w:rPr>
                <w:rFonts w:eastAsiaTheme="minorEastAsia"/>
                <w:color w:val="0070C0"/>
                <w:lang w:val="en-US" w:eastAsia="zh-CN"/>
              </w:rPr>
              <w:t xml:space="preserve">, it </w:t>
            </w:r>
            <w:r>
              <w:rPr>
                <w:rFonts w:eastAsiaTheme="minorEastAsia"/>
                <w:color w:val="0070C0"/>
                <w:lang w:val="en-US" w:eastAsia="zh-CN"/>
              </w:rPr>
              <w:t>seems</w:t>
            </w:r>
            <w:r w:rsidRPr="007772F1">
              <w:rPr>
                <w:rFonts w:eastAsiaTheme="minorEastAsia"/>
                <w:color w:val="0070C0"/>
                <w:lang w:val="en-US" w:eastAsia="zh-CN"/>
              </w:rPr>
              <w:t xml:space="preserve"> that the existing commercial dipoles can cover the frequency bands in Table 1. </w:t>
            </w:r>
            <w:r>
              <w:rPr>
                <w:rFonts w:eastAsiaTheme="minorEastAsia"/>
                <w:color w:val="0070C0"/>
                <w:lang w:val="en-US" w:eastAsia="zh-CN"/>
              </w:rPr>
              <w:t>Further confirmation by test equipment</w:t>
            </w:r>
            <w:r>
              <w:rPr>
                <w:rFonts w:eastAsiaTheme="minorEastAsia" w:hint="eastAsia"/>
                <w:color w:val="0070C0"/>
                <w:lang w:val="en-US" w:eastAsia="zh-CN"/>
              </w:rPr>
              <w:t>/</w:t>
            </w:r>
            <w:r>
              <w:rPr>
                <w:rFonts w:eastAsiaTheme="minorEastAsia"/>
                <w:color w:val="0070C0"/>
                <w:lang w:val="en-US" w:eastAsia="zh-CN"/>
              </w:rPr>
              <w:t>system vendors could be helpful.</w:t>
            </w:r>
          </w:p>
        </w:tc>
      </w:tr>
    </w:tbl>
    <w:p w14:paraId="18F6B0DB" w14:textId="77777777" w:rsidR="003418CB" w:rsidRDefault="003418CB" w:rsidP="005B4802">
      <w:pPr>
        <w:rPr>
          <w:color w:val="0070C0"/>
          <w:lang w:val="en-US" w:eastAsia="zh-CN"/>
        </w:rPr>
      </w:pPr>
      <w:r w:rsidRPr="003418CB">
        <w:rPr>
          <w:rFonts w:hint="eastAsia"/>
          <w:color w:val="0070C0"/>
          <w:lang w:val="en-US" w:eastAsia="zh-CN"/>
        </w:rPr>
        <w:t xml:space="preserve"> </w:t>
      </w:r>
    </w:p>
    <w:p w14:paraId="18F6B0DC" w14:textId="77777777" w:rsidR="009C3C80" w:rsidRPr="00434C5A" w:rsidRDefault="009C3C80" w:rsidP="009C3C80">
      <w:pPr>
        <w:rPr>
          <w:b/>
          <w:color w:val="0070C0"/>
          <w:u w:val="single"/>
          <w:lang w:eastAsia="ko-KR"/>
        </w:rPr>
      </w:pPr>
      <w:r w:rsidRPr="00434C5A">
        <w:rPr>
          <w:b/>
          <w:color w:val="0070C0"/>
          <w:u w:val="single"/>
          <w:lang w:eastAsia="ko-KR"/>
        </w:rPr>
        <w:t xml:space="preserve">Sub topic 1-2 </w:t>
      </w:r>
      <w:r w:rsidR="00690A27" w:rsidRPr="00434C5A">
        <w:rPr>
          <w:b/>
          <w:color w:val="0070C0"/>
          <w:u w:val="single"/>
          <w:lang w:eastAsia="ko-KR"/>
        </w:rPr>
        <w:t>Channel model validation for FR1</w:t>
      </w:r>
    </w:p>
    <w:tbl>
      <w:tblPr>
        <w:tblStyle w:val="aff7"/>
        <w:tblW w:w="0" w:type="auto"/>
        <w:tblLook w:val="04A0" w:firstRow="1" w:lastRow="0" w:firstColumn="1" w:lastColumn="0" w:noHBand="0" w:noVBand="1"/>
      </w:tblPr>
      <w:tblGrid>
        <w:gridCol w:w="1236"/>
        <w:gridCol w:w="8395"/>
      </w:tblGrid>
      <w:tr w:rsidR="009C3C80" w14:paraId="18F6B0DF" w14:textId="77777777" w:rsidTr="002351F0">
        <w:tc>
          <w:tcPr>
            <w:tcW w:w="1236" w:type="dxa"/>
          </w:tcPr>
          <w:p w14:paraId="18F6B0DD" w14:textId="77777777" w:rsidR="009C3C80" w:rsidRPr="00805BE8" w:rsidRDefault="009C3C80" w:rsidP="00235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F6B0DE" w14:textId="77777777" w:rsidR="009C3C80" w:rsidRPr="00805BE8" w:rsidRDefault="009C3C80" w:rsidP="002351F0">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8F6B0E8" w14:textId="77777777" w:rsidTr="002351F0">
        <w:tc>
          <w:tcPr>
            <w:tcW w:w="1236" w:type="dxa"/>
          </w:tcPr>
          <w:p w14:paraId="18F6B0E0" w14:textId="61BACD80" w:rsidR="009C3C80" w:rsidRPr="003418CB" w:rsidRDefault="00A60598" w:rsidP="002351F0">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18F6B0E1" w14:textId="77777777" w:rsidR="003C4A35" w:rsidRPr="003C4A35" w:rsidRDefault="003C4A35" w:rsidP="003C4A35">
            <w:pPr>
              <w:spacing w:after="120"/>
              <w:rPr>
                <w:rFonts w:eastAsiaTheme="minorEastAsia"/>
                <w:color w:val="0070C0"/>
                <w:lang w:val="en-US" w:eastAsia="zh-CN"/>
              </w:rPr>
            </w:pPr>
            <w:r w:rsidRPr="003C4A35">
              <w:rPr>
                <w:rFonts w:eastAsiaTheme="minorEastAsia"/>
                <w:color w:val="0070C0"/>
                <w:lang w:val="en-US" w:eastAsia="zh-CN"/>
              </w:rPr>
              <w:t xml:space="preserve">Issue 1-2-1: </w:t>
            </w:r>
            <w:proofErr w:type="spellStart"/>
            <w:r w:rsidRPr="003C4A35">
              <w:rPr>
                <w:rFonts w:eastAsiaTheme="minorEastAsia"/>
                <w:color w:val="0070C0"/>
                <w:lang w:val="en-US" w:eastAsia="zh-CN"/>
              </w:rPr>
              <w:t>gNB</w:t>
            </w:r>
            <w:proofErr w:type="spellEnd"/>
            <w:r w:rsidRPr="003C4A35">
              <w:rPr>
                <w:rFonts w:eastAsiaTheme="minorEastAsia"/>
                <w:color w:val="0070C0"/>
                <w:lang w:val="en-US" w:eastAsia="zh-CN"/>
              </w:rPr>
              <w:t xml:space="preserve"> Beams Usage Criteria for FR1 spatial correlation validation</w:t>
            </w:r>
          </w:p>
          <w:p w14:paraId="18F6B0E2" w14:textId="77777777" w:rsidR="003C4A35" w:rsidRPr="003C4A35" w:rsidRDefault="00A60598" w:rsidP="003C4A35">
            <w:pPr>
              <w:spacing w:after="120"/>
              <w:rPr>
                <w:rFonts w:eastAsiaTheme="minorEastAsia"/>
                <w:color w:val="0070C0"/>
                <w:lang w:val="en-US" w:eastAsia="zh-CN"/>
              </w:rPr>
            </w:pPr>
            <w:r>
              <w:rPr>
                <w:rFonts w:eastAsiaTheme="minorEastAsia"/>
                <w:color w:val="0070C0"/>
                <w:lang w:val="en-US" w:eastAsia="zh-CN"/>
              </w:rPr>
              <w:t xml:space="preserve">We support </w:t>
            </w:r>
            <w:r>
              <w:rPr>
                <w:rFonts w:eastAsiaTheme="minorEastAsia" w:hint="eastAsia"/>
                <w:color w:val="0070C0"/>
                <w:lang w:val="en-US" w:eastAsia="zh-CN"/>
              </w:rPr>
              <w:t>P</w:t>
            </w:r>
            <w:r>
              <w:rPr>
                <w:rFonts w:eastAsiaTheme="minorEastAsia"/>
                <w:color w:val="0070C0"/>
                <w:lang w:val="en-US" w:eastAsia="zh-CN"/>
              </w:rPr>
              <w:t>1 Option 2. As mentioned in previous discussion via email thread and GTW, we did not see negative impact on the approach of Beam simultaneous.</w:t>
            </w:r>
          </w:p>
          <w:p w14:paraId="18F6B0E3" w14:textId="77777777" w:rsidR="003C4A35" w:rsidRPr="003C4A35" w:rsidRDefault="003C4A35" w:rsidP="003C4A35">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18F6B0E4" w14:textId="77777777" w:rsidR="003C4A35" w:rsidRPr="003C4A35" w:rsidRDefault="00EF184F" w:rsidP="003C4A35">
            <w:pPr>
              <w:spacing w:after="120"/>
              <w:rPr>
                <w:rFonts w:eastAsiaTheme="minorEastAsia"/>
                <w:color w:val="0070C0"/>
                <w:lang w:val="en-US" w:eastAsia="zh-CN"/>
              </w:rPr>
            </w:pPr>
            <w:r>
              <w:rPr>
                <w:rFonts w:eastAsiaTheme="minorEastAsia"/>
                <w:color w:val="0070C0"/>
                <w:lang w:val="en-US" w:eastAsia="zh-CN"/>
              </w:rPr>
              <w:t xml:space="preserve">A clarification question to </w:t>
            </w:r>
            <w:r w:rsidR="007B491F">
              <w:rPr>
                <w:rFonts w:eastAsiaTheme="minorEastAsia"/>
                <w:color w:val="0070C0"/>
                <w:lang w:val="en-US" w:eastAsia="zh-CN"/>
              </w:rPr>
              <w:t>KS: is the proposed Beam 2 fallen into the same beam grid as Beam 1 based on 4x8 BS array? If yes, how to distinguish the two beams artificially</w:t>
            </w:r>
            <w:r w:rsidR="00280D30">
              <w:rPr>
                <w:rFonts w:eastAsiaTheme="minorEastAsia"/>
                <w:color w:val="0070C0"/>
                <w:lang w:val="en-US" w:eastAsia="zh-CN"/>
              </w:rPr>
              <w:t xml:space="preserve"> by UE</w:t>
            </w:r>
            <w:r w:rsidR="007B491F">
              <w:rPr>
                <w:rFonts w:eastAsiaTheme="minorEastAsia"/>
                <w:color w:val="0070C0"/>
                <w:lang w:val="en-US" w:eastAsia="zh-CN"/>
              </w:rPr>
              <w:t>?</w:t>
            </w:r>
          </w:p>
          <w:p w14:paraId="18F6B0E5" w14:textId="77777777" w:rsidR="003C4A35" w:rsidRPr="003C4A35" w:rsidRDefault="003C4A35" w:rsidP="003C4A35">
            <w:pPr>
              <w:spacing w:after="120"/>
              <w:rPr>
                <w:rFonts w:eastAsiaTheme="minorEastAsia"/>
                <w:color w:val="0070C0"/>
                <w:lang w:val="en-US" w:eastAsia="zh-CN"/>
              </w:rPr>
            </w:pPr>
            <w:r w:rsidRPr="003C4A35">
              <w:rPr>
                <w:rFonts w:eastAsiaTheme="minorEastAsia"/>
                <w:color w:val="0070C0"/>
                <w:lang w:val="en-US" w:eastAsia="zh-CN"/>
              </w:rPr>
              <w:t xml:space="preserve">Issue 1-2-3: Reference validation targets for FR1 CDL-C </w:t>
            </w:r>
            <w:proofErr w:type="spellStart"/>
            <w:r w:rsidRPr="003C4A35">
              <w:rPr>
                <w:rFonts w:eastAsiaTheme="minorEastAsia"/>
                <w:color w:val="0070C0"/>
                <w:lang w:val="en-US" w:eastAsia="zh-CN"/>
              </w:rPr>
              <w:t>UMa</w:t>
            </w:r>
            <w:proofErr w:type="spellEnd"/>
          </w:p>
          <w:p w14:paraId="18F6B0E6" w14:textId="77777777" w:rsidR="003C4A35" w:rsidRPr="003C4A35" w:rsidRDefault="003C4A35" w:rsidP="003C4A35">
            <w:pPr>
              <w:spacing w:after="120"/>
              <w:rPr>
                <w:rFonts w:eastAsiaTheme="minorEastAsia"/>
                <w:color w:val="0070C0"/>
                <w:lang w:val="en-US" w:eastAsia="zh-CN"/>
              </w:rPr>
            </w:pPr>
          </w:p>
          <w:p w14:paraId="18F6B0E7" w14:textId="77777777" w:rsidR="009C3C80" w:rsidRPr="003418CB" w:rsidRDefault="003C4A35" w:rsidP="003C4A35">
            <w:pPr>
              <w:spacing w:after="120"/>
              <w:rPr>
                <w:rFonts w:eastAsiaTheme="minorEastAsia"/>
                <w:color w:val="0070C0"/>
                <w:lang w:val="en-US" w:eastAsia="zh-CN"/>
              </w:rPr>
            </w:pPr>
            <w:r w:rsidRPr="003C4A35">
              <w:rPr>
                <w:rFonts w:eastAsiaTheme="minorEastAsia"/>
                <w:color w:val="0070C0"/>
                <w:lang w:val="en-US" w:eastAsia="zh-CN"/>
              </w:rPr>
              <w:t xml:space="preserve">Issue 1-2-4: Reference validation targets for FR1 CDL-C </w:t>
            </w:r>
            <w:proofErr w:type="spellStart"/>
            <w:r w:rsidRPr="003C4A35">
              <w:rPr>
                <w:rFonts w:eastAsiaTheme="minorEastAsia"/>
                <w:color w:val="0070C0"/>
                <w:lang w:val="en-US" w:eastAsia="zh-CN"/>
              </w:rPr>
              <w:t>UMi</w:t>
            </w:r>
            <w:proofErr w:type="spellEnd"/>
          </w:p>
        </w:tc>
      </w:tr>
      <w:tr w:rsidR="00591DB6" w14:paraId="18F6B0EE" w14:textId="77777777" w:rsidTr="002351F0">
        <w:tc>
          <w:tcPr>
            <w:tcW w:w="1236" w:type="dxa"/>
          </w:tcPr>
          <w:p w14:paraId="18F6B0E9" w14:textId="77777777" w:rsidR="00591DB6" w:rsidRDefault="00591DB6" w:rsidP="00591DB6">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18F6B0EA" w14:textId="77777777" w:rsidR="00591DB6" w:rsidRPr="003C4A35" w:rsidRDefault="00591DB6" w:rsidP="00591DB6">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18F6B0EB" w14:textId="77777777" w:rsidR="00591DB6" w:rsidRPr="003C4A35" w:rsidRDefault="00591DB6" w:rsidP="00591DB6">
            <w:pPr>
              <w:spacing w:after="120"/>
              <w:rPr>
                <w:rFonts w:eastAsiaTheme="minorEastAsia"/>
                <w:color w:val="0070C0"/>
                <w:lang w:val="en-US" w:eastAsia="zh-CN"/>
              </w:rPr>
            </w:pPr>
            <w:r>
              <w:rPr>
                <w:rFonts w:eastAsiaTheme="minorEastAsia"/>
                <w:color w:val="0070C0"/>
                <w:lang w:val="en-US" w:eastAsia="zh-CN"/>
              </w:rPr>
              <w:t xml:space="preserve">Response to Oppo: </w:t>
            </w:r>
            <w:r w:rsidRPr="00591DB6">
              <w:rPr>
                <w:rFonts w:eastAsiaTheme="minorEastAsia"/>
                <w:color w:val="0070C0"/>
                <w:lang w:val="en-US" w:eastAsia="zh-CN"/>
              </w:rPr>
              <w:t>The beams are selected from the same beam grid, but the beams have different directions. Therefore</w:t>
            </w:r>
            <w:r w:rsidR="00383401">
              <w:rPr>
                <w:rFonts w:eastAsiaTheme="minorEastAsia"/>
                <w:color w:val="0070C0"/>
                <w:lang w:val="en-US" w:eastAsia="zh-CN"/>
              </w:rPr>
              <w:t>,</w:t>
            </w:r>
            <w:r w:rsidRPr="00591DB6">
              <w:rPr>
                <w:rFonts w:eastAsiaTheme="minorEastAsia"/>
                <w:color w:val="0070C0"/>
                <w:lang w:val="en-US" w:eastAsia="zh-CN"/>
              </w:rPr>
              <w:t xml:space="preserve"> the realized channel model at the UE is slightly different for both beams, i.e. different clusters with different </w:t>
            </w:r>
            <w:proofErr w:type="spellStart"/>
            <w:r w:rsidRPr="00591DB6">
              <w:rPr>
                <w:rFonts w:eastAsiaTheme="minorEastAsia"/>
                <w:color w:val="0070C0"/>
                <w:lang w:val="en-US" w:eastAsia="zh-CN"/>
              </w:rPr>
              <w:t>AoA</w:t>
            </w:r>
            <w:proofErr w:type="spellEnd"/>
            <w:r w:rsidRPr="00591DB6">
              <w:rPr>
                <w:rFonts w:eastAsiaTheme="minorEastAsia"/>
                <w:color w:val="0070C0"/>
                <w:lang w:val="en-US" w:eastAsia="zh-CN"/>
              </w:rPr>
              <w:t xml:space="preserve"> become strongest for each beam. The problem with the old definition of second beam of CDL-C </w:t>
            </w:r>
            <w:proofErr w:type="spellStart"/>
            <w:r w:rsidRPr="00591DB6">
              <w:rPr>
                <w:rFonts w:eastAsiaTheme="minorEastAsia"/>
                <w:color w:val="0070C0"/>
                <w:lang w:val="en-US" w:eastAsia="zh-CN"/>
              </w:rPr>
              <w:t>UMa</w:t>
            </w:r>
            <w:proofErr w:type="spellEnd"/>
            <w:r w:rsidRPr="00591DB6">
              <w:rPr>
                <w:rFonts w:eastAsiaTheme="minorEastAsia"/>
                <w:color w:val="0070C0"/>
                <w:lang w:val="en-US" w:eastAsia="zh-CN"/>
              </w:rPr>
              <w:t xml:space="preserve"> @&lt;2.5 GHz was that both beams were directed towards same cluster and this was seen as a high correlation between the beams. This issue was fixed with the new beam selection which provides low correlation between the beams.</w:t>
            </w:r>
          </w:p>
          <w:p w14:paraId="18F6B0EC" w14:textId="77777777" w:rsidR="00591DB6" w:rsidRPr="003C4A35" w:rsidRDefault="00591DB6" w:rsidP="00591DB6">
            <w:pPr>
              <w:spacing w:after="120"/>
              <w:rPr>
                <w:rFonts w:eastAsiaTheme="minorEastAsia"/>
                <w:color w:val="0070C0"/>
                <w:lang w:val="en-US" w:eastAsia="zh-CN"/>
              </w:rPr>
            </w:pPr>
            <w:r w:rsidRPr="003C4A35">
              <w:rPr>
                <w:rFonts w:eastAsiaTheme="minorEastAsia"/>
                <w:color w:val="0070C0"/>
                <w:lang w:val="en-US" w:eastAsia="zh-CN"/>
              </w:rPr>
              <w:t xml:space="preserve">Issue 1-2-3: Reference validation targets for FR1 CDL-C </w:t>
            </w:r>
            <w:proofErr w:type="spellStart"/>
            <w:r w:rsidRPr="003C4A35">
              <w:rPr>
                <w:rFonts w:eastAsiaTheme="minorEastAsia"/>
                <w:color w:val="0070C0"/>
                <w:lang w:val="en-US" w:eastAsia="zh-CN"/>
              </w:rPr>
              <w:t>UMa</w:t>
            </w:r>
            <w:proofErr w:type="spellEnd"/>
          </w:p>
          <w:p w14:paraId="18F6B0ED" w14:textId="77777777" w:rsidR="00591DB6" w:rsidRPr="003C4A35" w:rsidRDefault="00591DB6" w:rsidP="00171025">
            <w:pPr>
              <w:spacing w:after="120"/>
              <w:rPr>
                <w:rFonts w:eastAsiaTheme="minorEastAsia"/>
                <w:color w:val="0070C0"/>
                <w:lang w:val="en-US" w:eastAsia="zh-CN"/>
              </w:rPr>
            </w:pPr>
            <w:r>
              <w:rPr>
                <w:rFonts w:eastAsiaTheme="minorEastAsia"/>
                <w:color w:val="0070C0"/>
                <w:lang w:val="en-US" w:eastAsia="zh-CN"/>
              </w:rPr>
              <w:t>Alignment is on-going and progress has been made</w:t>
            </w:r>
          </w:p>
        </w:tc>
      </w:tr>
      <w:tr w:rsidR="00654EDC" w14:paraId="18F6B0F3" w14:textId="77777777" w:rsidTr="002351F0">
        <w:tc>
          <w:tcPr>
            <w:tcW w:w="1236" w:type="dxa"/>
          </w:tcPr>
          <w:p w14:paraId="18F6B0EF" w14:textId="77777777" w:rsidR="00654EDC" w:rsidRPr="00654EDC" w:rsidRDefault="00654EDC" w:rsidP="00591DB6">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18F6B0F0" w14:textId="77777777" w:rsidR="00654EDC" w:rsidRPr="00654EDC" w:rsidRDefault="00654EDC" w:rsidP="00654EDC">
            <w:pPr>
              <w:spacing w:after="120"/>
              <w:rPr>
                <w:rFonts w:eastAsiaTheme="minorEastAsia"/>
                <w:color w:val="0070C0"/>
                <w:lang w:val="en-US" w:eastAsia="zh-CN"/>
              </w:rPr>
            </w:pPr>
            <w:r w:rsidRPr="00654EDC">
              <w:rPr>
                <w:rFonts w:eastAsiaTheme="minorEastAsia" w:hint="eastAsia"/>
                <w:color w:val="0070C0"/>
                <w:lang w:val="en-US" w:eastAsia="zh-CN"/>
              </w:rPr>
              <w:t>issue 1-2-1: Support option 2</w:t>
            </w:r>
          </w:p>
          <w:p w14:paraId="18F6B0F1" w14:textId="77777777" w:rsidR="00654EDC" w:rsidRPr="00654EDC" w:rsidRDefault="00654EDC" w:rsidP="00654EDC">
            <w:pPr>
              <w:spacing w:after="120"/>
              <w:rPr>
                <w:rFonts w:eastAsiaTheme="minorEastAsia"/>
                <w:color w:val="0070C0"/>
                <w:lang w:val="en-US" w:eastAsia="zh-CN"/>
              </w:rPr>
            </w:pPr>
            <w:r w:rsidRPr="00654EDC">
              <w:rPr>
                <w:rFonts w:eastAsiaTheme="minorEastAsia" w:hint="eastAsia"/>
                <w:color w:val="0070C0"/>
                <w:lang w:val="en-US" w:eastAsia="zh-CN"/>
              </w:rPr>
              <w:t>issue 1-2-2: Support the beam directions to be specified</w:t>
            </w:r>
          </w:p>
          <w:p w14:paraId="18F6B0F2" w14:textId="77777777" w:rsidR="00654EDC" w:rsidRPr="00654EDC" w:rsidRDefault="00654EDC" w:rsidP="00591DB6">
            <w:pPr>
              <w:spacing w:after="120"/>
              <w:rPr>
                <w:color w:val="0070C0"/>
                <w:lang w:eastAsia="zh-CN"/>
              </w:rPr>
            </w:pPr>
          </w:p>
        </w:tc>
      </w:tr>
      <w:tr w:rsidR="005752B8" w14:paraId="18F6B0F9" w14:textId="77777777" w:rsidTr="002351F0">
        <w:tc>
          <w:tcPr>
            <w:tcW w:w="1236" w:type="dxa"/>
          </w:tcPr>
          <w:p w14:paraId="18F6B0F4" w14:textId="77777777" w:rsidR="005752B8" w:rsidRPr="00283051" w:rsidRDefault="005752B8" w:rsidP="00591DB6">
            <w:pPr>
              <w:spacing w:after="120"/>
              <w:rPr>
                <w:rFonts w:eastAsiaTheme="minorEastAsia"/>
                <w:color w:val="0070C0"/>
                <w:lang w:val="en-US" w:eastAsia="zh-CN"/>
              </w:rPr>
            </w:pPr>
            <w:r>
              <w:rPr>
                <w:rFonts w:hint="eastAsia"/>
                <w:color w:val="0070C0"/>
                <w:lang w:val="en-US" w:eastAsia="zh-CN"/>
              </w:rPr>
              <w:t>Huawei</w:t>
            </w:r>
            <w:r>
              <w:rPr>
                <w:rFonts w:asciiTheme="minorEastAsia" w:eastAsiaTheme="minorEastAsia" w:hAnsiTheme="minorEastAsia" w:hint="eastAsia"/>
                <w:color w:val="0070C0"/>
                <w:lang w:val="en-US" w:eastAsia="zh-CN"/>
              </w:rPr>
              <w:t>,</w:t>
            </w:r>
            <w:r>
              <w:rPr>
                <w:rFonts w:asciiTheme="minorEastAsia" w:eastAsiaTheme="minorEastAsia" w:hAnsiTheme="minorEastAsia"/>
                <w:color w:val="0070C0"/>
                <w:lang w:val="en-US" w:eastAsia="zh-CN"/>
              </w:rPr>
              <w:t xml:space="preserve"> </w:t>
            </w:r>
            <w:proofErr w:type="spellStart"/>
            <w:r>
              <w:rPr>
                <w:rFonts w:asciiTheme="minorEastAsia" w:eastAsiaTheme="minorEastAsia" w:hAnsiTheme="minorEastAsia"/>
                <w:color w:val="0070C0"/>
                <w:lang w:val="en-US" w:eastAsia="zh-CN"/>
              </w:rPr>
              <w:t>Hisilicon</w:t>
            </w:r>
            <w:proofErr w:type="spellEnd"/>
          </w:p>
        </w:tc>
        <w:tc>
          <w:tcPr>
            <w:tcW w:w="8395" w:type="dxa"/>
          </w:tcPr>
          <w:p w14:paraId="18F6B0F5" w14:textId="77777777" w:rsidR="005752B8" w:rsidRPr="003C4A35" w:rsidRDefault="005752B8" w:rsidP="005752B8">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18F6B0F6" w14:textId="77777777" w:rsidR="005752B8" w:rsidRDefault="005752B8" w:rsidP="00654EDC">
            <w:pPr>
              <w:spacing w:after="120"/>
              <w:rPr>
                <w:rFonts w:eastAsia="宋体"/>
                <w:szCs w:val="24"/>
                <w:lang w:eastAsia="zh-CN"/>
              </w:rPr>
            </w:pPr>
            <w:r>
              <w:rPr>
                <w:rFonts w:eastAsiaTheme="minorEastAsia"/>
                <w:color w:val="0070C0"/>
                <w:lang w:val="en-US" w:eastAsia="zh-CN"/>
              </w:rPr>
              <w:t xml:space="preserve">About proposal1: We have no problem with the proposed new beams for </w:t>
            </w:r>
            <w:r w:rsidRPr="00F81477">
              <w:rPr>
                <w:rFonts w:ascii="宋体" w:eastAsia="宋体" w:hAnsi="宋体" w:hint="eastAsia"/>
                <w:szCs w:val="24"/>
                <w:lang w:eastAsia="zh-CN"/>
              </w:rPr>
              <w:t>≦</w:t>
            </w:r>
            <w:r w:rsidRPr="00F81477">
              <w:rPr>
                <w:rFonts w:eastAsia="宋体"/>
                <w:szCs w:val="24"/>
                <w:lang w:eastAsia="zh-CN"/>
              </w:rPr>
              <w:t xml:space="preserve"> 2.5GHz</w:t>
            </w:r>
            <w:r>
              <w:rPr>
                <w:rFonts w:eastAsia="宋体"/>
                <w:szCs w:val="24"/>
                <w:lang w:eastAsia="zh-CN"/>
              </w:rPr>
              <w:t xml:space="preserve">, however we would like to have same rule about beam selection for both </w:t>
            </w:r>
            <w:r w:rsidRPr="00F81477">
              <w:rPr>
                <w:rFonts w:ascii="宋体" w:eastAsia="宋体" w:hAnsi="宋体" w:hint="eastAsia"/>
                <w:szCs w:val="24"/>
                <w:lang w:eastAsia="zh-CN"/>
              </w:rPr>
              <w:t>≦</w:t>
            </w:r>
            <w:r w:rsidRPr="00F81477">
              <w:rPr>
                <w:rFonts w:eastAsia="宋体"/>
                <w:szCs w:val="24"/>
                <w:lang w:eastAsia="zh-CN"/>
              </w:rPr>
              <w:t xml:space="preserve"> 2.5GHz</w:t>
            </w:r>
            <w:r>
              <w:rPr>
                <w:rFonts w:eastAsia="宋体"/>
                <w:szCs w:val="24"/>
                <w:lang w:eastAsia="zh-CN"/>
              </w:rPr>
              <w:t xml:space="preserve"> and &gt;2.5Ghz</w:t>
            </w:r>
          </w:p>
          <w:p w14:paraId="18F6B0F7" w14:textId="77777777" w:rsidR="008D7E76" w:rsidRDefault="005752B8" w:rsidP="00283051">
            <w:pPr>
              <w:rPr>
                <w:rFonts w:eastAsiaTheme="minorEastAsia"/>
                <w:color w:val="0070C0"/>
                <w:lang w:val="en-US" w:eastAsia="zh-CN"/>
              </w:rPr>
            </w:pPr>
            <w:r>
              <w:rPr>
                <w:rFonts w:eastAsia="宋体"/>
                <w:szCs w:val="24"/>
                <w:lang w:eastAsia="zh-CN"/>
              </w:rPr>
              <w:t xml:space="preserve">We support </w:t>
            </w:r>
            <w:r>
              <w:rPr>
                <w:rFonts w:eastAsiaTheme="minorEastAsia"/>
                <w:color w:val="0070C0"/>
                <w:lang w:val="en-US" w:eastAsia="zh-CN"/>
              </w:rPr>
              <w:t>proposal2. We got confused by current description in 38.827/38.151, “</w:t>
            </w:r>
            <w:r w:rsidRPr="00283051">
              <w:rPr>
                <w:i/>
              </w:rPr>
              <w:t>For NR FR1 MIMO OTA, 2 strongest transmitting beams are selected from the pre-defined beam grid based on their proximity to the strong clusters of each FR1 channel model</w:t>
            </w:r>
            <w:r>
              <w:t>.</w:t>
            </w:r>
            <w:r>
              <w:rPr>
                <w:rFonts w:eastAsiaTheme="minorEastAsia"/>
                <w:color w:val="0070C0"/>
                <w:lang w:val="en-US" w:eastAsia="zh-CN"/>
              </w:rPr>
              <w:t xml:space="preserve">”  </w:t>
            </w:r>
          </w:p>
          <w:p w14:paraId="18F6B0F8" w14:textId="77777777" w:rsidR="005752B8" w:rsidRPr="00283051" w:rsidRDefault="008D7E76" w:rsidP="00283051">
            <w:r>
              <w:rPr>
                <w:rFonts w:eastAsiaTheme="minorEastAsia"/>
                <w:color w:val="0070C0"/>
                <w:lang w:val="en-US" w:eastAsia="zh-CN"/>
              </w:rPr>
              <w:t xml:space="preserve">How to interpret this sentence? </w:t>
            </w:r>
            <w:r w:rsidR="005752B8">
              <w:rPr>
                <w:rFonts w:eastAsiaTheme="minorEastAsia"/>
                <w:color w:val="0070C0"/>
                <w:lang w:val="en-US" w:eastAsia="zh-CN"/>
              </w:rPr>
              <w:t xml:space="preserve">What is the </w:t>
            </w:r>
            <w:r>
              <w:rPr>
                <w:rFonts w:eastAsiaTheme="minorEastAsia"/>
                <w:color w:val="0070C0"/>
                <w:lang w:val="en-US" w:eastAsia="zh-CN"/>
              </w:rPr>
              <w:t>interpretation applied to “old beams” and “new beams”</w:t>
            </w:r>
            <w:r w:rsidR="005752B8">
              <w:rPr>
                <w:rFonts w:eastAsiaTheme="minorEastAsia"/>
                <w:color w:val="0070C0"/>
                <w:lang w:val="en-US" w:eastAsia="zh-CN"/>
              </w:rPr>
              <w:t xml:space="preserve"> </w:t>
            </w:r>
            <w:r>
              <w:rPr>
                <w:rFonts w:eastAsiaTheme="minorEastAsia"/>
                <w:color w:val="0070C0"/>
                <w:lang w:val="en-US" w:eastAsia="zh-CN"/>
              </w:rPr>
              <w:t>respectively in R4-2111003?</w:t>
            </w:r>
          </w:p>
        </w:tc>
      </w:tr>
      <w:tr w:rsidR="00C30A96" w14:paraId="18F6B100" w14:textId="77777777" w:rsidTr="002351F0">
        <w:tc>
          <w:tcPr>
            <w:tcW w:w="1236" w:type="dxa"/>
          </w:tcPr>
          <w:p w14:paraId="18F6B0FA" w14:textId="77777777" w:rsidR="00C30A96" w:rsidRDefault="00C30A96" w:rsidP="00C30A96">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8F6B0FB" w14:textId="77777777" w:rsidR="00C30A96" w:rsidRPr="003C4A35" w:rsidRDefault="00C30A96" w:rsidP="00C30A96">
            <w:pPr>
              <w:spacing w:after="120"/>
              <w:rPr>
                <w:rFonts w:eastAsiaTheme="minorEastAsia"/>
                <w:color w:val="0070C0"/>
                <w:lang w:val="en-US" w:eastAsia="zh-CN"/>
              </w:rPr>
            </w:pPr>
            <w:r w:rsidRPr="003C4A35">
              <w:rPr>
                <w:rFonts w:eastAsiaTheme="minorEastAsia"/>
                <w:color w:val="0070C0"/>
                <w:lang w:val="en-US" w:eastAsia="zh-CN"/>
              </w:rPr>
              <w:t xml:space="preserve">Issue 1-2-1: </w:t>
            </w:r>
            <w:proofErr w:type="spellStart"/>
            <w:r w:rsidRPr="003C4A35">
              <w:rPr>
                <w:rFonts w:eastAsiaTheme="minorEastAsia"/>
                <w:color w:val="0070C0"/>
                <w:lang w:val="en-US" w:eastAsia="zh-CN"/>
              </w:rPr>
              <w:t>gNB</w:t>
            </w:r>
            <w:proofErr w:type="spellEnd"/>
            <w:r w:rsidRPr="003C4A35">
              <w:rPr>
                <w:rFonts w:eastAsiaTheme="minorEastAsia"/>
                <w:color w:val="0070C0"/>
                <w:lang w:val="en-US" w:eastAsia="zh-CN"/>
              </w:rPr>
              <w:t xml:space="preserve"> Beams Usage Criteria for FR1 spatial correlation validation</w:t>
            </w:r>
          </w:p>
          <w:p w14:paraId="18F6B0FC" w14:textId="77777777" w:rsidR="00C30A96" w:rsidRPr="003C4A35" w:rsidRDefault="00C30A96" w:rsidP="00C30A96">
            <w:pPr>
              <w:spacing w:after="120"/>
              <w:rPr>
                <w:rFonts w:eastAsiaTheme="minorEastAsia"/>
                <w:color w:val="0070C0"/>
                <w:lang w:val="en-US" w:eastAsia="zh-CN"/>
              </w:rPr>
            </w:pPr>
            <w:r>
              <w:rPr>
                <w:rFonts w:eastAsiaTheme="minorEastAsia"/>
                <w:color w:val="0070C0"/>
                <w:lang w:val="en-US" w:eastAsia="zh-CN"/>
              </w:rPr>
              <w:t>Beam simultaneous approach seems more aligned with practical test scenario than beam specific approach. Would like to hear more views about feasibility.</w:t>
            </w:r>
          </w:p>
          <w:p w14:paraId="18F6B0FD" w14:textId="77777777" w:rsidR="00C30A96" w:rsidRPr="003C4A35" w:rsidRDefault="00C30A96" w:rsidP="00C30A96">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18F6B0FE" w14:textId="77777777" w:rsidR="00C30A96" w:rsidRDefault="00C30A96" w:rsidP="00C30A96">
            <w:pPr>
              <w:spacing w:after="120"/>
              <w:rPr>
                <w:rFonts w:eastAsiaTheme="minorEastAsia"/>
                <w:color w:val="0070C0"/>
                <w:lang w:val="en-US" w:eastAsia="zh-CN"/>
              </w:rPr>
            </w:pPr>
            <w:r>
              <w:rPr>
                <w:rFonts w:eastAsiaTheme="minorEastAsia"/>
                <w:color w:val="0070C0"/>
                <w:lang w:val="en-US" w:eastAsia="zh-CN"/>
              </w:rPr>
              <w:t>We are fine to change the beam direction, but would like to know the clear rules how to specify beam direction. It seems a little vague on this aspect, current definition of 2</w:t>
            </w:r>
            <w:r w:rsidRPr="004D1654">
              <w:rPr>
                <w:rFonts w:eastAsiaTheme="minorEastAsia"/>
                <w:color w:val="0070C0"/>
                <w:vertAlign w:val="superscript"/>
                <w:lang w:val="en-US" w:eastAsia="zh-CN"/>
              </w:rPr>
              <w:t>nd</w:t>
            </w:r>
            <w:r>
              <w:rPr>
                <w:rFonts w:eastAsiaTheme="minorEastAsia"/>
                <w:color w:val="0070C0"/>
                <w:lang w:val="en-US" w:eastAsia="zh-CN"/>
              </w:rPr>
              <w:t xml:space="preserve"> strongest beam is based on the proximity to the strongest cluster. So we support Proposal 2 from moderator.</w:t>
            </w:r>
          </w:p>
          <w:p w14:paraId="18F6B0FF" w14:textId="77777777" w:rsidR="00C30A96" w:rsidRPr="003C4A35" w:rsidRDefault="00C30A96" w:rsidP="00C30A96">
            <w:pPr>
              <w:spacing w:after="120"/>
              <w:rPr>
                <w:color w:val="0070C0"/>
                <w:lang w:val="en-US" w:eastAsia="zh-CN"/>
              </w:rPr>
            </w:pPr>
          </w:p>
        </w:tc>
      </w:tr>
      <w:tr w:rsidR="00E40A8F" w14:paraId="035DE7E7" w14:textId="77777777" w:rsidTr="002351F0">
        <w:tc>
          <w:tcPr>
            <w:tcW w:w="1236" w:type="dxa"/>
          </w:tcPr>
          <w:p w14:paraId="0D9C8858" w14:textId="0D0D8438" w:rsidR="00E40A8F" w:rsidRDefault="00E40A8F" w:rsidP="00E40A8F">
            <w:pPr>
              <w:spacing w:after="120"/>
              <w:rPr>
                <w:color w:val="0070C0"/>
                <w:lang w:val="en-US" w:eastAsia="zh-CN"/>
              </w:rPr>
            </w:pPr>
            <w:r>
              <w:rPr>
                <w:color w:val="0070C0"/>
                <w:lang w:val="en-US" w:eastAsia="zh-CN"/>
              </w:rPr>
              <w:t>vivo</w:t>
            </w:r>
          </w:p>
        </w:tc>
        <w:tc>
          <w:tcPr>
            <w:tcW w:w="8395" w:type="dxa"/>
          </w:tcPr>
          <w:p w14:paraId="5A9616D5" w14:textId="77777777" w:rsidR="00E40A8F" w:rsidRPr="003C4A35" w:rsidRDefault="00E40A8F" w:rsidP="00E40A8F">
            <w:pPr>
              <w:spacing w:after="120"/>
              <w:rPr>
                <w:rFonts w:eastAsiaTheme="minorEastAsia"/>
                <w:color w:val="0070C0"/>
                <w:lang w:val="en-US" w:eastAsia="zh-CN"/>
              </w:rPr>
            </w:pPr>
            <w:r w:rsidRPr="003C4A35">
              <w:rPr>
                <w:rFonts w:eastAsiaTheme="minorEastAsia"/>
                <w:color w:val="0070C0"/>
                <w:lang w:val="en-US" w:eastAsia="zh-CN"/>
              </w:rPr>
              <w:t xml:space="preserve">Issue 1-2-1: </w:t>
            </w:r>
            <w:proofErr w:type="spellStart"/>
            <w:r w:rsidRPr="003C4A35">
              <w:rPr>
                <w:rFonts w:eastAsiaTheme="minorEastAsia"/>
                <w:color w:val="0070C0"/>
                <w:lang w:val="en-US" w:eastAsia="zh-CN"/>
              </w:rPr>
              <w:t>gNB</w:t>
            </w:r>
            <w:proofErr w:type="spellEnd"/>
            <w:r w:rsidRPr="003C4A35">
              <w:rPr>
                <w:rFonts w:eastAsiaTheme="minorEastAsia"/>
                <w:color w:val="0070C0"/>
                <w:lang w:val="en-US" w:eastAsia="zh-CN"/>
              </w:rPr>
              <w:t xml:space="preserve"> Beams Usage Criteria for FR1 spatial correlation validation</w:t>
            </w:r>
          </w:p>
          <w:p w14:paraId="4AF6D5F3" w14:textId="77777777" w:rsidR="00E40A8F" w:rsidRPr="003C4A35" w:rsidRDefault="00E40A8F" w:rsidP="00E40A8F">
            <w:pPr>
              <w:spacing w:after="120"/>
              <w:rPr>
                <w:rFonts w:eastAsiaTheme="minorEastAsia"/>
                <w:color w:val="0070C0"/>
                <w:lang w:val="en-US" w:eastAsia="zh-CN"/>
              </w:rPr>
            </w:pPr>
            <w:r>
              <w:rPr>
                <w:rFonts w:eastAsiaTheme="minorEastAsia"/>
                <w:color w:val="0070C0"/>
                <w:lang w:val="en-US" w:eastAsia="zh-CN"/>
              </w:rPr>
              <w:t>Given option 2 is just the sum of option 1, and both simulation results of these two options have been provided by CE vendors. We prefer to keep both options for validation procedure in the TR (i.e. add option 2). Option 1 is still helpful to check specific single port is accurate or not. Further down-selection could be done, after we make decision on how to define pass</w:t>
            </w:r>
            <w:r>
              <w:rPr>
                <w:rFonts w:eastAsiaTheme="minorEastAsia" w:hint="eastAsia"/>
                <w:color w:val="0070C0"/>
                <w:lang w:val="en-US" w:eastAsia="zh-CN"/>
              </w:rPr>
              <w:t>/</w:t>
            </w:r>
            <w:r>
              <w:rPr>
                <w:rFonts w:eastAsiaTheme="minorEastAsia"/>
                <w:color w:val="0070C0"/>
                <w:lang w:val="en-US" w:eastAsia="zh-CN"/>
              </w:rPr>
              <w:t xml:space="preserve">fail limit (for per-port or for sum-of-ports).   </w:t>
            </w:r>
          </w:p>
          <w:p w14:paraId="7A7AACAE" w14:textId="77777777" w:rsidR="00E40A8F" w:rsidRPr="003C4A35" w:rsidRDefault="00E40A8F" w:rsidP="00E40A8F">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4F3F9482" w14:textId="77777777" w:rsidR="00E40A8F" w:rsidRDefault="00E40A8F" w:rsidP="00E40A8F">
            <w:pPr>
              <w:spacing w:after="120"/>
              <w:rPr>
                <w:rFonts w:eastAsiaTheme="minorEastAsia"/>
                <w:color w:val="0070C0"/>
                <w:lang w:val="en-US" w:eastAsia="zh-CN"/>
              </w:rPr>
            </w:pPr>
            <w:r>
              <w:rPr>
                <w:rFonts w:eastAsiaTheme="minorEastAsia"/>
                <w:color w:val="0070C0"/>
                <w:lang w:val="en-US" w:eastAsia="zh-CN"/>
              </w:rPr>
              <w:t xml:space="preserve">Option2 from moderator is good. </w:t>
            </w:r>
          </w:p>
          <w:p w14:paraId="49274A65" w14:textId="586A6989" w:rsidR="00E40A8F" w:rsidRPr="00283051" w:rsidRDefault="00E40A8F" w:rsidP="00E40A8F">
            <w:pPr>
              <w:spacing w:after="120"/>
              <w:rPr>
                <w:rFonts w:eastAsiaTheme="minorEastAsia"/>
                <w:color w:val="0070C0"/>
                <w:lang w:val="en-US" w:eastAsia="zh-CN"/>
              </w:rPr>
            </w:pPr>
            <w:r>
              <w:rPr>
                <w:rFonts w:eastAsiaTheme="minorEastAsia"/>
                <w:color w:val="0070C0"/>
                <w:lang w:val="en-US" w:eastAsia="zh-CN"/>
              </w:rPr>
              <w:t xml:space="preserve">In addition, we suggest to add a detailed </w:t>
            </w:r>
            <w:r w:rsidRPr="00CD61D0">
              <w:rPr>
                <w:rFonts w:eastAsiaTheme="minorEastAsia"/>
                <w:color w:val="0070C0"/>
                <w:lang w:val="en-US" w:eastAsia="zh-CN"/>
              </w:rPr>
              <w:t>workflow</w:t>
            </w:r>
            <w:r>
              <w:rPr>
                <w:rFonts w:eastAsiaTheme="minorEastAsia"/>
                <w:color w:val="0070C0"/>
                <w:lang w:val="en-US" w:eastAsia="zh-CN"/>
              </w:rPr>
              <w:t xml:space="preserve"> of the beam selection and mapping logic to clusters of each channel model, to make the spec e</w:t>
            </w:r>
            <w:r w:rsidRPr="00CD61D0">
              <w:rPr>
                <w:rFonts w:eastAsiaTheme="minorEastAsia"/>
                <w:color w:val="0070C0"/>
                <w:lang w:val="en-US" w:eastAsia="zh-CN"/>
              </w:rPr>
              <w:t>asy to understand</w:t>
            </w:r>
            <w:r>
              <w:rPr>
                <w:rFonts w:eastAsiaTheme="minorEastAsia"/>
                <w:color w:val="0070C0"/>
                <w:lang w:val="en-US" w:eastAsia="zh-CN"/>
              </w:rPr>
              <w:t>.</w:t>
            </w:r>
          </w:p>
        </w:tc>
      </w:tr>
      <w:tr w:rsidR="009505C0" w14:paraId="6F0527F6" w14:textId="77777777" w:rsidTr="002351F0">
        <w:tc>
          <w:tcPr>
            <w:tcW w:w="1236" w:type="dxa"/>
          </w:tcPr>
          <w:p w14:paraId="6948FD0C" w14:textId="2E35CBB5" w:rsidR="009505C0" w:rsidRDefault="009505C0" w:rsidP="009505C0">
            <w:pPr>
              <w:spacing w:after="120"/>
              <w:rPr>
                <w:color w:val="0070C0"/>
                <w:lang w:val="en-US" w:eastAsia="zh-CN"/>
              </w:rPr>
            </w:pPr>
            <w:r>
              <w:rPr>
                <w:rFonts w:eastAsiaTheme="minorEastAsia"/>
                <w:color w:val="0070C0"/>
                <w:lang w:val="en-US" w:eastAsia="zh-CN"/>
              </w:rPr>
              <w:t>CAICT</w:t>
            </w:r>
          </w:p>
        </w:tc>
        <w:tc>
          <w:tcPr>
            <w:tcW w:w="8395" w:type="dxa"/>
          </w:tcPr>
          <w:p w14:paraId="60D4A75C" w14:textId="77777777" w:rsidR="009505C0" w:rsidRPr="003C4A35" w:rsidRDefault="009505C0" w:rsidP="009505C0">
            <w:pPr>
              <w:spacing w:after="120"/>
              <w:rPr>
                <w:rFonts w:eastAsiaTheme="minorEastAsia"/>
                <w:color w:val="0070C0"/>
                <w:lang w:val="en-US" w:eastAsia="zh-CN"/>
              </w:rPr>
            </w:pPr>
            <w:r w:rsidRPr="003C4A35">
              <w:rPr>
                <w:rFonts w:eastAsiaTheme="minorEastAsia"/>
                <w:color w:val="0070C0"/>
                <w:lang w:val="en-US" w:eastAsia="zh-CN"/>
              </w:rPr>
              <w:t xml:space="preserve">Issue 1-2-1: </w:t>
            </w:r>
            <w:proofErr w:type="spellStart"/>
            <w:r w:rsidRPr="003C4A35">
              <w:rPr>
                <w:rFonts w:eastAsiaTheme="minorEastAsia"/>
                <w:color w:val="0070C0"/>
                <w:lang w:val="en-US" w:eastAsia="zh-CN"/>
              </w:rPr>
              <w:t>gNB</w:t>
            </w:r>
            <w:proofErr w:type="spellEnd"/>
            <w:r w:rsidRPr="003C4A35">
              <w:rPr>
                <w:rFonts w:eastAsiaTheme="minorEastAsia"/>
                <w:color w:val="0070C0"/>
                <w:lang w:val="en-US" w:eastAsia="zh-CN"/>
              </w:rPr>
              <w:t xml:space="preserve"> Beams Usage Criteria for FR1 spatial correlation validation</w:t>
            </w:r>
          </w:p>
          <w:p w14:paraId="0746915E" w14:textId="3CC68A5C" w:rsidR="009505C0" w:rsidRDefault="009505C0" w:rsidP="009505C0">
            <w:pPr>
              <w:spacing w:after="120"/>
              <w:rPr>
                <w:rFonts w:eastAsiaTheme="minorEastAsia"/>
                <w:color w:val="0070C0"/>
                <w:lang w:val="en-US" w:eastAsia="zh-CN"/>
              </w:rPr>
            </w:pPr>
            <w:r>
              <w:rPr>
                <w:rFonts w:eastAsiaTheme="minorEastAsia"/>
                <w:color w:val="0070C0"/>
                <w:lang w:val="en-US" w:eastAsia="zh-CN"/>
              </w:rPr>
              <w:t>Both option 1 and option 2 are acceptable.</w:t>
            </w:r>
            <w:r>
              <w:rPr>
                <w:rFonts w:eastAsiaTheme="minorEastAsia" w:hint="eastAsia"/>
                <w:color w:val="0070C0"/>
                <w:lang w:val="en-US" w:eastAsia="zh-CN"/>
              </w:rPr>
              <w:t xml:space="preserve"> </w:t>
            </w:r>
            <w:r>
              <w:rPr>
                <w:rFonts w:eastAsiaTheme="minorEastAsia"/>
                <w:color w:val="0070C0"/>
                <w:lang w:val="en-US" w:eastAsia="zh-CN"/>
              </w:rPr>
              <w:t xml:space="preserve">Option 1 is more straightforward but also more time-consuming. Option 2 is more time efficient. </w:t>
            </w:r>
          </w:p>
          <w:p w14:paraId="03E5D65C" w14:textId="77777777" w:rsidR="009505C0" w:rsidRDefault="009505C0" w:rsidP="009505C0">
            <w:pPr>
              <w:spacing w:after="120"/>
              <w:jc w:val="both"/>
              <w:rPr>
                <w:rFonts w:eastAsiaTheme="minorEastAsia"/>
                <w:color w:val="0070C0"/>
                <w:lang w:val="en-US" w:eastAsia="zh-CN"/>
              </w:rPr>
            </w:pPr>
            <w:r>
              <w:rPr>
                <w:rFonts w:eastAsiaTheme="minorEastAsia"/>
                <w:color w:val="0070C0"/>
                <w:lang w:val="en-US" w:eastAsia="zh-CN"/>
              </w:rPr>
              <w:t>A clarification question:</w:t>
            </w:r>
          </w:p>
          <w:p w14:paraId="394387EF" w14:textId="66A72528" w:rsidR="009505C0" w:rsidRDefault="009505C0" w:rsidP="009505C0">
            <w:pPr>
              <w:spacing w:after="120"/>
              <w:jc w:val="both"/>
              <w:rPr>
                <w:rFonts w:eastAsiaTheme="minorEastAsia"/>
                <w:color w:val="0070C0"/>
                <w:lang w:val="en-US" w:eastAsia="zh-CN"/>
              </w:rPr>
            </w:pPr>
            <w:r>
              <w:rPr>
                <w:rFonts w:eastAsiaTheme="minorEastAsia"/>
                <w:color w:val="0070C0"/>
                <w:lang w:val="en-US" w:eastAsia="zh-CN"/>
              </w:rPr>
              <w:t>if more than one signal generator</w:t>
            </w:r>
            <w:r>
              <w:rPr>
                <w:rFonts w:eastAsiaTheme="minorEastAsia" w:hint="eastAsia"/>
                <w:color w:val="0070C0"/>
                <w:lang w:val="en-US" w:eastAsia="zh-CN"/>
              </w:rPr>
              <w:t>/</w:t>
            </w:r>
            <w:r>
              <w:rPr>
                <w:rFonts w:eastAsiaTheme="minorEastAsia"/>
                <w:color w:val="0070C0"/>
                <w:lang w:val="en-US" w:eastAsia="zh-CN"/>
              </w:rPr>
              <w:t>VNA is required for this approach due to different capabilities of test equipment? Or a splitter is enough?</w:t>
            </w:r>
          </w:p>
          <w:p w14:paraId="2A1FFB03" w14:textId="77777777" w:rsidR="009D4141" w:rsidRDefault="009D4141" w:rsidP="009505C0">
            <w:pPr>
              <w:spacing w:after="120"/>
              <w:rPr>
                <w:rFonts w:eastAsiaTheme="minorEastAsia"/>
                <w:color w:val="0070C0"/>
                <w:lang w:val="en-US" w:eastAsia="zh-CN"/>
              </w:rPr>
            </w:pPr>
          </w:p>
          <w:p w14:paraId="3D4A5D3E" w14:textId="5846AB21" w:rsidR="009505C0" w:rsidRPr="003C4A35" w:rsidRDefault="009505C0" w:rsidP="009505C0">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68E7EB90" w14:textId="77777777" w:rsidR="009505C0" w:rsidRDefault="009505C0" w:rsidP="009505C0">
            <w:pPr>
              <w:spacing w:after="120"/>
              <w:jc w:val="both"/>
              <w:rPr>
                <w:rFonts w:eastAsiaTheme="minorEastAsia"/>
                <w:color w:val="0070C0"/>
                <w:lang w:val="en-US" w:eastAsia="zh-CN"/>
              </w:rPr>
            </w:pPr>
            <w:r>
              <w:rPr>
                <w:rFonts w:eastAsiaTheme="minorEastAsia"/>
                <w:color w:val="0070C0"/>
                <w:lang w:val="en-US" w:eastAsia="zh-CN"/>
              </w:rPr>
              <w:t xml:space="preserve">We can support </w:t>
            </w:r>
            <w:r w:rsidRPr="00EC6444">
              <w:rPr>
                <w:rFonts w:eastAsiaTheme="minorEastAsia" w:hint="eastAsia"/>
                <w:color w:val="0070C0"/>
                <w:lang w:val="en-US" w:eastAsia="zh-CN"/>
              </w:rPr>
              <w:t xml:space="preserve">the beam direction for </w:t>
            </w:r>
            <w:r w:rsidRPr="00EC6444">
              <w:rPr>
                <w:rFonts w:eastAsiaTheme="minorEastAsia" w:hint="eastAsia"/>
                <w:color w:val="0070C0"/>
                <w:lang w:val="en-US" w:eastAsia="zh-CN"/>
              </w:rPr>
              <w:t>≦</w:t>
            </w:r>
            <w:r w:rsidRPr="00EC6444">
              <w:rPr>
                <w:rFonts w:eastAsiaTheme="minorEastAsia" w:hint="eastAsia"/>
                <w:color w:val="0070C0"/>
                <w:lang w:val="en-US" w:eastAsia="zh-CN"/>
              </w:rPr>
              <w:t xml:space="preserve"> 2.5GHz using 4x8 BS array</w:t>
            </w:r>
            <w:r>
              <w:rPr>
                <w:rFonts w:eastAsiaTheme="minorEastAsia"/>
                <w:color w:val="0070C0"/>
                <w:lang w:val="en-US" w:eastAsia="zh-CN"/>
              </w:rPr>
              <w:t xml:space="preserve"> in Proposal 1. </w:t>
            </w:r>
          </w:p>
          <w:p w14:paraId="2444DD90" w14:textId="77777777" w:rsidR="009505C0" w:rsidRDefault="009505C0" w:rsidP="009505C0">
            <w:pPr>
              <w:spacing w:after="120"/>
              <w:jc w:val="both"/>
              <w:rPr>
                <w:rFonts w:eastAsiaTheme="minorEastAsia"/>
                <w:color w:val="0070C0"/>
                <w:lang w:val="en-US" w:eastAsia="zh-CN"/>
              </w:rPr>
            </w:pPr>
            <w:r w:rsidRPr="00EC6444">
              <w:rPr>
                <w:rFonts w:eastAsiaTheme="minorEastAsia" w:hint="eastAsia"/>
                <w:color w:val="0070C0"/>
                <w:lang w:val="en-US" w:eastAsia="zh-CN"/>
              </w:rPr>
              <w:t xml:space="preserve">However, considering changes has been made from </w:t>
            </w:r>
            <w:r w:rsidRPr="00EC6444">
              <w:rPr>
                <w:rFonts w:eastAsiaTheme="minorEastAsia" w:hint="eastAsia"/>
                <w:color w:val="0070C0"/>
                <w:lang w:val="en-US" w:eastAsia="zh-CN"/>
              </w:rPr>
              <w:t>“</w:t>
            </w:r>
            <w:r w:rsidRPr="00EC6444">
              <w:rPr>
                <w:rFonts w:eastAsiaTheme="minorEastAsia" w:hint="eastAsia"/>
                <w:color w:val="0070C0"/>
                <w:lang w:val="en-US" w:eastAsia="zh-CN"/>
              </w:rPr>
              <w:t>old beams</w:t>
            </w:r>
            <w:r w:rsidRPr="00EC6444">
              <w:rPr>
                <w:rFonts w:eastAsiaTheme="minorEastAsia" w:hint="eastAsia"/>
                <w:color w:val="0070C0"/>
                <w:lang w:val="en-US" w:eastAsia="zh-CN"/>
              </w:rPr>
              <w:t>”</w:t>
            </w:r>
            <w:r w:rsidRPr="00EC6444">
              <w:rPr>
                <w:rFonts w:eastAsiaTheme="minorEastAsia" w:hint="eastAsia"/>
                <w:color w:val="0070C0"/>
                <w:lang w:val="en-US" w:eastAsia="zh-CN"/>
              </w:rPr>
              <w:t xml:space="preserve"> to </w:t>
            </w:r>
            <w:r w:rsidRPr="00EC6444">
              <w:rPr>
                <w:rFonts w:eastAsiaTheme="minorEastAsia" w:hint="eastAsia"/>
                <w:color w:val="0070C0"/>
                <w:lang w:val="en-US" w:eastAsia="zh-CN"/>
              </w:rPr>
              <w:t>“</w:t>
            </w:r>
            <w:r w:rsidRPr="00EC6444">
              <w:rPr>
                <w:rFonts w:eastAsiaTheme="minorEastAsia" w:hint="eastAsia"/>
                <w:color w:val="0070C0"/>
                <w:lang w:val="en-US" w:eastAsia="zh-CN"/>
              </w:rPr>
              <w:t>new beams</w:t>
            </w:r>
            <w:r w:rsidRPr="00EC6444">
              <w:rPr>
                <w:rFonts w:eastAsiaTheme="minorEastAsia" w:hint="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w:t>
            </w:r>
            <w:r w:rsidRPr="00EC6444">
              <w:rPr>
                <w:rFonts w:eastAsiaTheme="minorEastAsia" w:hint="eastAsia"/>
                <w:color w:val="0070C0"/>
                <w:lang w:val="en-US" w:eastAsia="zh-CN"/>
              </w:rPr>
              <w:t xml:space="preserve">whether the existing wording in the spec is clear enough need further discussion.  </w:t>
            </w:r>
            <w:r>
              <w:rPr>
                <w:rFonts w:eastAsiaTheme="minorEastAsia"/>
                <w:color w:val="0070C0"/>
                <w:lang w:val="en-US" w:eastAsia="zh-CN"/>
              </w:rPr>
              <w:t>L</w:t>
            </w:r>
            <w:r w:rsidRPr="00EC6444">
              <w:rPr>
                <w:rFonts w:eastAsiaTheme="minorEastAsia" w:hint="eastAsia"/>
                <w:color w:val="0070C0"/>
                <w:lang w:val="en-US" w:eastAsia="zh-CN"/>
              </w:rPr>
              <w:t>ike Huawei mentioned above, whether this rule can be applied for both &lt;2.5GHz and &gt;2.5GHz?</w:t>
            </w:r>
            <w:r>
              <w:rPr>
                <w:rFonts w:eastAsiaTheme="minorEastAsia"/>
                <w:color w:val="0070C0"/>
                <w:lang w:val="en-US" w:eastAsia="zh-CN"/>
              </w:rPr>
              <w:t xml:space="preserve"> </w:t>
            </w:r>
          </w:p>
          <w:p w14:paraId="5CD7C9B5" w14:textId="77777777" w:rsidR="009D4141" w:rsidRDefault="009505C0" w:rsidP="009505C0">
            <w:pPr>
              <w:spacing w:after="120"/>
              <w:rPr>
                <w:rFonts w:eastAsiaTheme="minorEastAsia"/>
                <w:color w:val="0070C0"/>
                <w:lang w:val="en-US" w:eastAsia="zh-CN"/>
              </w:rPr>
            </w:pPr>
            <w:r>
              <w:rPr>
                <w:rFonts w:eastAsiaTheme="minorEastAsia"/>
                <w:color w:val="0070C0"/>
                <w:lang w:val="en-US" w:eastAsia="zh-CN"/>
              </w:rPr>
              <w:t>Moreover, to avoid any potential misunderstanding, we recommend specifying the beam direction of each channel model required for performance requirement in the spec. (Proposal 2)</w:t>
            </w:r>
          </w:p>
          <w:p w14:paraId="1814097B" w14:textId="77777777" w:rsidR="009D4141" w:rsidRDefault="009D4141" w:rsidP="009505C0">
            <w:pPr>
              <w:spacing w:after="120"/>
              <w:rPr>
                <w:rFonts w:eastAsiaTheme="minorEastAsia"/>
                <w:color w:val="0070C0"/>
                <w:lang w:val="en-US" w:eastAsia="zh-CN"/>
              </w:rPr>
            </w:pPr>
          </w:p>
          <w:p w14:paraId="00F4A686" w14:textId="5D621D89" w:rsidR="009505C0" w:rsidRPr="003C4A35" w:rsidRDefault="009505C0" w:rsidP="009505C0">
            <w:pPr>
              <w:spacing w:after="120"/>
              <w:rPr>
                <w:rFonts w:eastAsiaTheme="minorEastAsia"/>
                <w:color w:val="0070C0"/>
                <w:lang w:val="en-US" w:eastAsia="zh-CN"/>
              </w:rPr>
            </w:pPr>
            <w:r w:rsidRPr="003C4A35">
              <w:rPr>
                <w:rFonts w:eastAsiaTheme="minorEastAsia"/>
                <w:color w:val="0070C0"/>
                <w:lang w:val="en-US" w:eastAsia="zh-CN"/>
              </w:rPr>
              <w:t xml:space="preserve">Issue 1-2-3: Reference validation targets for FR1 CDL-C </w:t>
            </w:r>
            <w:proofErr w:type="spellStart"/>
            <w:r w:rsidRPr="003C4A35">
              <w:rPr>
                <w:rFonts w:eastAsiaTheme="minorEastAsia"/>
                <w:color w:val="0070C0"/>
                <w:lang w:val="en-US" w:eastAsia="zh-CN"/>
              </w:rPr>
              <w:t>UMa</w:t>
            </w:r>
            <w:proofErr w:type="spellEnd"/>
          </w:p>
          <w:p w14:paraId="44A5018D" w14:textId="77777777" w:rsidR="009505C0" w:rsidRDefault="009505C0" w:rsidP="009505C0">
            <w:pPr>
              <w:spacing w:after="120"/>
              <w:rPr>
                <w:rFonts w:eastAsiaTheme="minorEastAsia"/>
                <w:color w:val="0070C0"/>
                <w:lang w:val="en-US" w:eastAsia="zh-CN"/>
              </w:rPr>
            </w:pPr>
            <w:r w:rsidRPr="006665D6">
              <w:rPr>
                <w:rFonts w:eastAsiaTheme="minorEastAsia"/>
                <w:color w:val="0070C0"/>
                <w:lang w:val="en-US" w:eastAsia="zh-CN"/>
              </w:rPr>
              <w:t>Alignment of the reference</w:t>
            </w:r>
            <w:r>
              <w:rPr>
                <w:rFonts w:eastAsiaTheme="minorEastAsia"/>
                <w:color w:val="0070C0"/>
                <w:lang w:val="en-US" w:eastAsia="zh-CN"/>
              </w:rPr>
              <w:t xml:space="preserve"> validation targets</w:t>
            </w:r>
            <w:r w:rsidRPr="006665D6">
              <w:rPr>
                <w:rFonts w:eastAsiaTheme="minorEastAsia"/>
                <w:color w:val="0070C0"/>
                <w:lang w:val="en-US" w:eastAsia="zh-CN"/>
              </w:rPr>
              <w:t xml:space="preserve"> of CDL-C </w:t>
            </w:r>
            <w:proofErr w:type="spellStart"/>
            <w:r w:rsidRPr="006665D6">
              <w:rPr>
                <w:rFonts w:eastAsiaTheme="minorEastAsia"/>
                <w:color w:val="0070C0"/>
                <w:lang w:val="en-US" w:eastAsia="zh-CN"/>
              </w:rPr>
              <w:t>UMi</w:t>
            </w:r>
            <w:proofErr w:type="spellEnd"/>
            <w:r w:rsidRPr="006665D6">
              <w:rPr>
                <w:rFonts w:eastAsiaTheme="minorEastAsia"/>
                <w:color w:val="0070C0"/>
                <w:lang w:val="en-US" w:eastAsia="zh-CN"/>
              </w:rPr>
              <w:t xml:space="preserve"> is highly expected in this meeting.</w:t>
            </w:r>
            <w:r>
              <w:rPr>
                <w:rFonts w:eastAsiaTheme="minorEastAsia"/>
                <w:color w:val="0070C0"/>
                <w:lang w:val="en-US" w:eastAsia="zh-CN"/>
              </w:rPr>
              <w:t xml:space="preserve"> Beside the alignment, we have a</w:t>
            </w:r>
            <w:r w:rsidRPr="00B825A8">
              <w:rPr>
                <w:rFonts w:eastAsiaTheme="minorEastAsia"/>
                <w:b/>
                <w:bCs/>
                <w:color w:val="0070C0"/>
                <w:lang w:val="en-US" w:eastAsia="zh-CN"/>
              </w:rPr>
              <w:t xml:space="preserve"> clarification question</w:t>
            </w:r>
            <w:r>
              <w:rPr>
                <w:rFonts w:eastAsiaTheme="minorEastAsia"/>
                <w:color w:val="0070C0"/>
                <w:lang w:val="en-US" w:eastAsia="zh-CN"/>
              </w:rPr>
              <w:t xml:space="preserve"> to CE vendors:</w:t>
            </w:r>
          </w:p>
          <w:p w14:paraId="3020A275" w14:textId="0C63C2C4" w:rsidR="009505C0" w:rsidRPr="00283051" w:rsidRDefault="009505C0" w:rsidP="009505C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PDP and </w:t>
            </w:r>
            <w:r w:rsidRPr="002365A2">
              <w:rPr>
                <w:rFonts w:eastAsiaTheme="minorEastAsia"/>
                <w:color w:val="0070C0"/>
                <w:lang w:val="en-US" w:eastAsia="zh-CN"/>
              </w:rPr>
              <w:t>Temporal autocorrelation</w:t>
            </w:r>
            <w:r>
              <w:rPr>
                <w:rFonts w:eastAsiaTheme="minorEastAsia"/>
                <w:color w:val="0070C0"/>
                <w:lang w:val="en-US" w:eastAsia="zh-CN"/>
              </w:rPr>
              <w:t xml:space="preserve">, the </w:t>
            </w:r>
            <w:r w:rsidRPr="00161CD0">
              <w:rPr>
                <w:rFonts w:eastAsiaTheme="minorEastAsia"/>
                <w:color w:val="0070C0"/>
                <w:lang w:val="en-US" w:eastAsia="zh-CN"/>
              </w:rPr>
              <w:t xml:space="preserve">resulting </w:t>
            </w:r>
            <w:r>
              <w:rPr>
                <w:rFonts w:eastAsiaTheme="minorEastAsia"/>
                <w:color w:val="0070C0"/>
                <w:lang w:val="en-US" w:eastAsia="zh-CN"/>
              </w:rPr>
              <w:t>values</w:t>
            </w:r>
            <w:r w:rsidRPr="00161CD0">
              <w:rPr>
                <w:rFonts w:eastAsiaTheme="minorEastAsia"/>
                <w:color w:val="0070C0"/>
                <w:lang w:val="en-US" w:eastAsia="zh-CN"/>
              </w:rPr>
              <w:t xml:space="preserve"> are different for each input and output combination</w:t>
            </w:r>
            <w:r>
              <w:rPr>
                <w:rFonts w:eastAsiaTheme="minorEastAsia"/>
                <w:color w:val="0070C0"/>
                <w:lang w:val="en-US" w:eastAsia="zh-CN"/>
              </w:rPr>
              <w:t>, therefore, reference data of X2V, H11, H21, H12 and H22 are provided. However, for validation measurement, we believe it is not necessary to check the results from all combination since it will increase the test time without obvious benefit. Then, which combination is intended to be used as a reference for validation measurement? X2V? or others?</w:t>
            </w:r>
          </w:p>
        </w:tc>
      </w:tr>
      <w:tr w:rsidR="00B36B20" w14:paraId="30C3C36C" w14:textId="77777777" w:rsidTr="002351F0">
        <w:tc>
          <w:tcPr>
            <w:tcW w:w="1236" w:type="dxa"/>
          </w:tcPr>
          <w:p w14:paraId="674A1FDA" w14:textId="64C9EEE6" w:rsidR="00B36B20" w:rsidRDefault="00B36B20" w:rsidP="00B36B20">
            <w:pPr>
              <w:spacing w:after="120"/>
              <w:rPr>
                <w:color w:val="0070C0"/>
                <w:lang w:val="en-US" w:eastAsia="zh-CN"/>
              </w:rPr>
            </w:pPr>
            <w:r>
              <w:rPr>
                <w:color w:val="0070C0"/>
                <w:lang w:val="en-US" w:eastAsia="zh-CN"/>
              </w:rPr>
              <w:t>Qualcomm</w:t>
            </w:r>
          </w:p>
        </w:tc>
        <w:tc>
          <w:tcPr>
            <w:tcW w:w="8395" w:type="dxa"/>
          </w:tcPr>
          <w:p w14:paraId="31DED841" w14:textId="77777777" w:rsidR="00B36B20" w:rsidRPr="003C4A35" w:rsidRDefault="00B36B20" w:rsidP="00B36B20">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21B4D107" w14:textId="4D1B0244" w:rsidR="00B36B20" w:rsidRPr="003C4A35" w:rsidRDefault="00B36B20" w:rsidP="00B36B20">
            <w:pPr>
              <w:spacing w:after="120"/>
              <w:rPr>
                <w:color w:val="0070C0"/>
                <w:lang w:val="en-US" w:eastAsia="zh-CN"/>
              </w:rPr>
            </w:pPr>
            <w:r>
              <w:rPr>
                <w:color w:val="0070C0"/>
                <w:lang w:val="en-US" w:eastAsia="zh-CN"/>
              </w:rPr>
              <w:t>Support proposal 2. Share the similar view as Samsung. We need to get the consensus on the rule of selecting the 2</w:t>
            </w:r>
            <w:r w:rsidRPr="003825A6">
              <w:rPr>
                <w:color w:val="0070C0"/>
                <w:vertAlign w:val="superscript"/>
                <w:lang w:val="en-US" w:eastAsia="zh-CN"/>
              </w:rPr>
              <w:t>nd</w:t>
            </w:r>
            <w:r>
              <w:rPr>
                <w:color w:val="0070C0"/>
                <w:lang w:val="en-US" w:eastAsia="zh-CN"/>
              </w:rPr>
              <w:t xml:space="preserve"> strongest beam first.</w:t>
            </w:r>
          </w:p>
        </w:tc>
      </w:tr>
      <w:tr w:rsidR="00FD5D0A" w14:paraId="56630395" w14:textId="77777777" w:rsidTr="002351F0">
        <w:tc>
          <w:tcPr>
            <w:tcW w:w="1236" w:type="dxa"/>
          </w:tcPr>
          <w:p w14:paraId="377B9666" w14:textId="328FF5AE" w:rsidR="00FD5D0A" w:rsidRPr="00283051" w:rsidRDefault="00FD5D0A" w:rsidP="00FD5D0A">
            <w:pPr>
              <w:spacing w:after="120"/>
              <w:rPr>
                <w:color w:val="0070C0"/>
                <w:lang w:eastAsia="zh-CN"/>
              </w:rPr>
            </w:pPr>
            <w:r>
              <w:rPr>
                <w:color w:val="0070C0"/>
                <w:lang w:eastAsia="zh-CN"/>
              </w:rPr>
              <w:t>OPPO</w:t>
            </w:r>
          </w:p>
        </w:tc>
        <w:tc>
          <w:tcPr>
            <w:tcW w:w="8395" w:type="dxa"/>
          </w:tcPr>
          <w:p w14:paraId="09AC7048" w14:textId="77777777" w:rsidR="00FD5D0A" w:rsidRDefault="00FD5D0A" w:rsidP="00FD5D0A">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375C2025" w14:textId="77777777" w:rsidR="00FD5D0A" w:rsidRDefault="00FD5D0A" w:rsidP="00FD5D0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for KS’s response. The proposed two beams for &lt;2.5GHz seem workable for 4x4 MIMO. And we support the proposal 2 from moderator the specify the beam directions in the spec.</w:t>
            </w:r>
          </w:p>
          <w:p w14:paraId="644A08CD" w14:textId="77777777" w:rsidR="00FD5D0A" w:rsidRDefault="00FD5D0A" w:rsidP="00FD5D0A">
            <w:pPr>
              <w:spacing w:after="120"/>
              <w:rPr>
                <w:rFonts w:eastAsiaTheme="minorEastAsia"/>
                <w:color w:val="0070C0"/>
                <w:lang w:val="en-US" w:eastAsia="zh-CN"/>
              </w:rPr>
            </w:pPr>
          </w:p>
          <w:p w14:paraId="074086C1" w14:textId="77777777" w:rsidR="00FD5D0A" w:rsidRDefault="00FD5D0A" w:rsidP="00FD5D0A">
            <w:pPr>
              <w:spacing w:after="120"/>
              <w:rPr>
                <w:rFonts w:eastAsiaTheme="minorEastAsia"/>
                <w:color w:val="0070C0"/>
                <w:lang w:val="en-US" w:eastAsia="zh-CN"/>
              </w:rPr>
            </w:pPr>
            <w:r>
              <w:rPr>
                <w:rFonts w:eastAsiaTheme="minorEastAsia"/>
                <w:color w:val="0070C0"/>
                <w:lang w:val="en-US" w:eastAsia="zh-CN"/>
              </w:rPr>
              <w:t>Further clarification question to KS:</w:t>
            </w:r>
          </w:p>
          <w:p w14:paraId="517E4B44" w14:textId="77777777" w:rsidR="00FD5D0A" w:rsidRDefault="00FD5D0A" w:rsidP="00FD5D0A">
            <w:pPr>
              <w:spacing w:after="120"/>
              <w:rPr>
                <w:rFonts w:eastAsiaTheme="minorEastAsia"/>
                <w:color w:val="0070C0"/>
                <w:lang w:val="en-US" w:eastAsia="zh-CN"/>
              </w:rPr>
            </w:pPr>
            <w:r>
              <w:rPr>
                <w:rFonts w:eastAsiaTheme="minorEastAsia"/>
                <w:color w:val="0070C0"/>
                <w:lang w:val="en-US" w:eastAsia="zh-CN"/>
              </w:rPr>
              <w:t>“</w:t>
            </w:r>
            <w:r w:rsidRPr="00591DB6">
              <w:rPr>
                <w:rFonts w:eastAsiaTheme="minorEastAsia"/>
                <w:color w:val="0070C0"/>
                <w:lang w:val="en-US" w:eastAsia="zh-CN"/>
              </w:rPr>
              <w:t xml:space="preserve">The problem with the old definition of second beam of CDL-C </w:t>
            </w:r>
            <w:proofErr w:type="spellStart"/>
            <w:r w:rsidRPr="00591DB6">
              <w:rPr>
                <w:rFonts w:eastAsiaTheme="minorEastAsia"/>
                <w:color w:val="0070C0"/>
                <w:lang w:val="en-US" w:eastAsia="zh-CN"/>
              </w:rPr>
              <w:t>UMa</w:t>
            </w:r>
            <w:proofErr w:type="spellEnd"/>
            <w:r w:rsidRPr="00591DB6">
              <w:rPr>
                <w:rFonts w:eastAsiaTheme="minorEastAsia"/>
                <w:color w:val="0070C0"/>
                <w:lang w:val="en-US" w:eastAsia="zh-CN"/>
              </w:rPr>
              <w:t xml:space="preserve"> @&lt;2.5 GHz was that both beams were directed towards same cluster</w:t>
            </w:r>
            <w:r>
              <w:rPr>
                <w:rFonts w:eastAsiaTheme="minorEastAsia"/>
                <w:color w:val="0070C0"/>
                <w:lang w:val="en-US" w:eastAsia="zh-CN"/>
              </w:rPr>
              <w:t>”</w:t>
            </w:r>
          </w:p>
          <w:p w14:paraId="751A4F89" w14:textId="77777777" w:rsidR="00FD5D0A" w:rsidRDefault="00FD5D0A" w:rsidP="00FD5D0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the above sentence, to my understanding, “both beams” means the strongest beam and second strongest beam, which should have different beam directions. While, how do they direct towards the same cluster (should have the same </w:t>
            </w:r>
            <w:proofErr w:type="spellStart"/>
            <w:r>
              <w:rPr>
                <w:rFonts w:eastAsiaTheme="minorEastAsia"/>
                <w:color w:val="0070C0"/>
                <w:lang w:val="en-US" w:eastAsia="zh-CN"/>
              </w:rPr>
              <w:t>AoD</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AoZ</w:t>
            </w:r>
            <w:proofErr w:type="spellEnd"/>
            <w:r>
              <w:rPr>
                <w:rFonts w:eastAsiaTheme="minorEastAsia"/>
                <w:color w:val="0070C0"/>
                <w:lang w:val="en-US" w:eastAsia="zh-CN"/>
              </w:rPr>
              <w:t>, i.e. the same direction)?</w:t>
            </w:r>
          </w:p>
          <w:p w14:paraId="0D6A20D3" w14:textId="77777777" w:rsidR="00FD5D0A" w:rsidRPr="009C3702" w:rsidRDefault="00FD5D0A" w:rsidP="00FD5D0A">
            <w:pPr>
              <w:spacing w:after="120"/>
              <w:rPr>
                <w:rFonts w:eastAsiaTheme="minorEastAsia"/>
                <w:color w:val="0070C0"/>
                <w:lang w:val="en-US" w:eastAsia="zh-CN"/>
              </w:rPr>
            </w:pPr>
          </w:p>
          <w:p w14:paraId="1B458DF0" w14:textId="3B7A016A" w:rsidR="00FD5D0A" w:rsidRPr="003C4A35" w:rsidRDefault="00FD5D0A" w:rsidP="00FD5D0A">
            <w:pPr>
              <w:spacing w:after="120"/>
              <w:rPr>
                <w:color w:val="0070C0"/>
                <w:lang w:val="en-US" w:eastAsia="zh-CN"/>
              </w:rPr>
            </w:pPr>
            <w:r>
              <w:rPr>
                <w:rFonts w:eastAsiaTheme="minorEastAsia"/>
                <w:color w:val="0070C0"/>
                <w:lang w:val="en-US" w:eastAsia="zh-CN"/>
              </w:rPr>
              <w:t xml:space="preserve">Anyway, we echo </w:t>
            </w:r>
            <w:proofErr w:type="spellStart"/>
            <w:r>
              <w:rPr>
                <w:rFonts w:eastAsiaTheme="minorEastAsia"/>
                <w:color w:val="0070C0"/>
                <w:lang w:val="en-US" w:eastAsia="zh-CN"/>
              </w:rPr>
              <w:t>vivo’s</w:t>
            </w:r>
            <w:proofErr w:type="spellEnd"/>
            <w:r>
              <w:rPr>
                <w:rFonts w:eastAsiaTheme="minorEastAsia"/>
                <w:color w:val="0070C0"/>
                <w:lang w:val="en-US" w:eastAsia="zh-CN"/>
              </w:rPr>
              <w:t xml:space="preserve"> suggestion that the detailed workflow of the beam selection and mapping logic to clusters is helpful.</w:t>
            </w:r>
          </w:p>
        </w:tc>
      </w:tr>
      <w:tr w:rsidR="00510193" w14:paraId="24A973BD" w14:textId="77777777" w:rsidTr="002351F0">
        <w:tc>
          <w:tcPr>
            <w:tcW w:w="1236" w:type="dxa"/>
          </w:tcPr>
          <w:p w14:paraId="1275B48B" w14:textId="3897D9C7" w:rsidR="00510193" w:rsidRDefault="00510193" w:rsidP="00510193">
            <w:pPr>
              <w:spacing w:after="120"/>
              <w:rPr>
                <w:color w:val="0070C0"/>
                <w:lang w:eastAsia="zh-CN"/>
              </w:rPr>
            </w:pPr>
            <w:r>
              <w:rPr>
                <w:color w:val="0070C0"/>
                <w:lang w:val="en-US" w:eastAsia="zh-CN"/>
              </w:rPr>
              <w:t>Spirent</w:t>
            </w:r>
          </w:p>
        </w:tc>
        <w:tc>
          <w:tcPr>
            <w:tcW w:w="8395" w:type="dxa"/>
          </w:tcPr>
          <w:p w14:paraId="348A77D8" w14:textId="77777777" w:rsidR="00510193" w:rsidRPr="003C4A35" w:rsidRDefault="00510193" w:rsidP="00510193">
            <w:pPr>
              <w:spacing w:after="120"/>
              <w:rPr>
                <w:rFonts w:eastAsiaTheme="minorEastAsia"/>
                <w:color w:val="0070C0"/>
                <w:lang w:val="en-US" w:eastAsia="zh-CN"/>
              </w:rPr>
            </w:pPr>
            <w:r w:rsidRPr="003C4A35">
              <w:rPr>
                <w:rFonts w:eastAsiaTheme="minorEastAsia"/>
                <w:color w:val="0070C0"/>
                <w:lang w:val="en-US" w:eastAsia="zh-CN"/>
              </w:rPr>
              <w:t xml:space="preserve">Issue 1-2-1: </w:t>
            </w:r>
            <w:proofErr w:type="spellStart"/>
            <w:r w:rsidRPr="003C4A35">
              <w:rPr>
                <w:rFonts w:eastAsiaTheme="minorEastAsia"/>
                <w:color w:val="0070C0"/>
                <w:lang w:val="en-US" w:eastAsia="zh-CN"/>
              </w:rPr>
              <w:t>gNB</w:t>
            </w:r>
            <w:proofErr w:type="spellEnd"/>
            <w:r w:rsidRPr="003C4A35">
              <w:rPr>
                <w:rFonts w:eastAsiaTheme="minorEastAsia"/>
                <w:color w:val="0070C0"/>
                <w:lang w:val="en-US" w:eastAsia="zh-CN"/>
              </w:rPr>
              <w:t xml:space="preserve"> Beams Usage Criteria for FR1 spatial correlation validation</w:t>
            </w:r>
          </w:p>
          <w:p w14:paraId="3F24570F" w14:textId="77777777" w:rsidR="00510193" w:rsidRDefault="00510193" w:rsidP="00510193">
            <w:pPr>
              <w:spacing w:after="120"/>
              <w:rPr>
                <w:color w:val="0070C0"/>
                <w:lang w:val="en-US" w:eastAsia="zh-CN"/>
              </w:rPr>
            </w:pPr>
            <w:r>
              <w:rPr>
                <w:color w:val="0070C0"/>
                <w:lang w:val="en-US" w:eastAsia="zh-CN"/>
              </w:rPr>
              <w:t>Having both options in the TS is acceptable.</w:t>
            </w:r>
          </w:p>
          <w:p w14:paraId="702CC020" w14:textId="77777777" w:rsidR="00510193" w:rsidRPr="003C4A35" w:rsidRDefault="00510193" w:rsidP="00510193">
            <w:pPr>
              <w:spacing w:after="120"/>
              <w:rPr>
                <w:rFonts w:eastAsiaTheme="minorEastAsia"/>
                <w:color w:val="0070C0"/>
                <w:lang w:val="en-US" w:eastAsia="zh-CN"/>
              </w:rPr>
            </w:pPr>
            <w:r w:rsidRPr="003C4A35">
              <w:rPr>
                <w:rFonts w:eastAsiaTheme="minorEastAsia"/>
                <w:color w:val="0070C0"/>
                <w:lang w:val="en-US" w:eastAsia="zh-CN"/>
              </w:rPr>
              <w:t xml:space="preserve">Issue 1-2-3: Reference validation targets for FR1 CDL-C </w:t>
            </w:r>
            <w:proofErr w:type="spellStart"/>
            <w:r w:rsidRPr="003C4A35">
              <w:rPr>
                <w:rFonts w:eastAsiaTheme="minorEastAsia"/>
                <w:color w:val="0070C0"/>
                <w:lang w:val="en-US" w:eastAsia="zh-CN"/>
              </w:rPr>
              <w:t>UMa</w:t>
            </w:r>
            <w:proofErr w:type="spellEnd"/>
          </w:p>
          <w:p w14:paraId="7FD3781E" w14:textId="77777777" w:rsidR="00510193" w:rsidRDefault="00510193" w:rsidP="00510193">
            <w:pPr>
              <w:spacing w:after="120"/>
              <w:rPr>
                <w:color w:val="0070C0"/>
                <w:lang w:val="en-US" w:eastAsia="zh-CN"/>
              </w:rPr>
            </w:pPr>
            <w:r>
              <w:rPr>
                <w:color w:val="0070C0"/>
                <w:lang w:val="en-US" w:eastAsia="zh-CN"/>
              </w:rPr>
              <w:t>Somebody needs to put all the proposed targets together and perform the comparison to determine the parameters that can be declared as harmonized.</w:t>
            </w:r>
          </w:p>
          <w:p w14:paraId="6EB417B3" w14:textId="77777777" w:rsidR="00510193" w:rsidRDefault="00510193" w:rsidP="00510193">
            <w:pPr>
              <w:spacing w:after="120"/>
              <w:rPr>
                <w:rFonts w:eastAsiaTheme="minorEastAsia"/>
                <w:color w:val="0070C0"/>
                <w:lang w:val="en-US" w:eastAsia="zh-CN"/>
              </w:rPr>
            </w:pPr>
            <w:r w:rsidRPr="003C4A35">
              <w:rPr>
                <w:rFonts w:eastAsiaTheme="minorEastAsia"/>
                <w:color w:val="0070C0"/>
                <w:lang w:val="en-US" w:eastAsia="zh-CN"/>
              </w:rPr>
              <w:t xml:space="preserve">Issue 1-2-4: Reference validation targets for FR1 CDL-C </w:t>
            </w:r>
            <w:proofErr w:type="spellStart"/>
            <w:r w:rsidRPr="003C4A35">
              <w:rPr>
                <w:rFonts w:eastAsiaTheme="minorEastAsia"/>
                <w:color w:val="0070C0"/>
                <w:lang w:val="en-US" w:eastAsia="zh-CN"/>
              </w:rPr>
              <w:t>UMi</w:t>
            </w:r>
            <w:proofErr w:type="spellEnd"/>
          </w:p>
          <w:p w14:paraId="0DFE1129" w14:textId="77777777" w:rsidR="00510193" w:rsidRDefault="00510193" w:rsidP="00510193">
            <w:pPr>
              <w:spacing w:after="120"/>
              <w:rPr>
                <w:color w:val="0070C0"/>
                <w:lang w:val="en-US" w:eastAsia="zh-CN"/>
              </w:rPr>
            </w:pPr>
            <w:r>
              <w:rPr>
                <w:color w:val="0070C0"/>
                <w:lang w:val="en-US" w:eastAsia="zh-CN"/>
              </w:rPr>
              <w:t>Somebody needs to put all the proposed targets together and perform the comparison to determine the parameters that can be declared as harmonized.</w:t>
            </w:r>
          </w:p>
          <w:p w14:paraId="489C0645" w14:textId="77777777" w:rsidR="00510193" w:rsidRPr="003C4A35" w:rsidRDefault="00510193" w:rsidP="00510193">
            <w:pPr>
              <w:spacing w:after="120"/>
              <w:rPr>
                <w:color w:val="0070C0"/>
                <w:lang w:val="en-US" w:eastAsia="zh-CN"/>
              </w:rPr>
            </w:pPr>
          </w:p>
        </w:tc>
      </w:tr>
      <w:tr w:rsidR="005172D1" w14:paraId="0973AB7A" w14:textId="77777777" w:rsidTr="002351F0">
        <w:tc>
          <w:tcPr>
            <w:tcW w:w="1236" w:type="dxa"/>
          </w:tcPr>
          <w:p w14:paraId="11C8ACD4" w14:textId="0168EF36" w:rsidR="005172D1" w:rsidRDefault="005172D1" w:rsidP="00510193">
            <w:pPr>
              <w:spacing w:after="120"/>
              <w:rPr>
                <w:color w:val="0070C0"/>
                <w:lang w:val="en-US" w:eastAsia="zh-CN"/>
              </w:rPr>
            </w:pPr>
            <w:r>
              <w:rPr>
                <w:color w:val="0070C0"/>
                <w:lang w:val="en-US" w:eastAsia="zh-CN"/>
              </w:rPr>
              <w:t>Keysight</w:t>
            </w:r>
          </w:p>
        </w:tc>
        <w:tc>
          <w:tcPr>
            <w:tcW w:w="8395" w:type="dxa"/>
          </w:tcPr>
          <w:p w14:paraId="5F85726B" w14:textId="77777777" w:rsidR="005172D1" w:rsidRDefault="00631BD6" w:rsidP="00510193">
            <w:pPr>
              <w:spacing w:after="120"/>
              <w:rPr>
                <w:color w:val="0070C0"/>
                <w:lang w:val="en-US" w:eastAsia="zh-CN"/>
              </w:rPr>
            </w:pPr>
            <w:r>
              <w:rPr>
                <w:color w:val="0070C0"/>
                <w:lang w:val="en-US" w:eastAsia="zh-CN"/>
              </w:rPr>
              <w:t>Feedback to earlier questions:</w:t>
            </w:r>
          </w:p>
          <w:p w14:paraId="3554320A" w14:textId="0EC38461" w:rsidR="00631BD6" w:rsidRDefault="00D8782E" w:rsidP="00631BD6">
            <w:pPr>
              <w:pStyle w:val="aff8"/>
              <w:numPr>
                <w:ilvl w:val="0"/>
                <w:numId w:val="24"/>
              </w:numPr>
              <w:spacing w:after="120"/>
              <w:ind w:firstLineChars="0"/>
              <w:rPr>
                <w:rFonts w:eastAsia="Yu Mincho"/>
                <w:color w:val="0070C0"/>
                <w:lang w:val="en-US" w:eastAsia="zh-CN"/>
              </w:rPr>
            </w:pPr>
            <w:r w:rsidRPr="00D8782E">
              <w:rPr>
                <w:rFonts w:eastAsia="Yu Mincho"/>
                <w:color w:val="0070C0"/>
                <w:lang w:val="en-US" w:eastAsia="zh-CN"/>
              </w:rPr>
              <w:t xml:space="preserve">Issue 1-2-2: </w:t>
            </w:r>
            <w:r w:rsidR="00631BD6" w:rsidRPr="00631BD6">
              <w:rPr>
                <w:rFonts w:eastAsia="Yu Mincho"/>
                <w:color w:val="0070C0"/>
                <w:lang w:val="en-US" w:eastAsia="zh-CN"/>
              </w:rPr>
              <w:t>The wording for the rule for selecting the beams should be clarified. The rule is to choose the strongest beams from the fixed grid of beams. Now, it should be further updated due to the updated beam selection</w:t>
            </w:r>
            <w:r w:rsidR="00631BD6">
              <w:rPr>
                <w:rFonts w:eastAsia="Yu Mincho"/>
                <w:color w:val="0070C0"/>
                <w:lang w:val="en-US" w:eastAsia="zh-CN"/>
              </w:rPr>
              <w:t xml:space="preserve">, e.g., </w:t>
            </w:r>
            <w:r w:rsidR="00631BD6" w:rsidRPr="00631BD6">
              <w:rPr>
                <w:rFonts w:eastAsia="Yu Mincho"/>
                <w:color w:val="0070C0"/>
                <w:lang w:val="en-US" w:eastAsia="zh-CN"/>
              </w:rPr>
              <w:t>“choose two strongest beams with different azimuth directions from the pre-defined beam grid”</w:t>
            </w:r>
          </w:p>
          <w:p w14:paraId="46D609C6" w14:textId="1257B36F" w:rsidR="00D8782E" w:rsidRDefault="00D8782E" w:rsidP="00631BD6">
            <w:pPr>
              <w:pStyle w:val="aff8"/>
              <w:numPr>
                <w:ilvl w:val="0"/>
                <w:numId w:val="24"/>
              </w:numPr>
              <w:spacing w:after="120"/>
              <w:ind w:firstLineChars="0"/>
              <w:rPr>
                <w:rFonts w:eastAsia="Yu Mincho"/>
                <w:color w:val="0070C0"/>
                <w:lang w:val="en-US" w:eastAsia="zh-CN"/>
              </w:rPr>
            </w:pPr>
            <w:r w:rsidRPr="00D8782E">
              <w:rPr>
                <w:rFonts w:eastAsia="Yu Mincho"/>
                <w:color w:val="0070C0"/>
                <w:lang w:val="en-US" w:eastAsia="zh-CN"/>
              </w:rPr>
              <w:t>Issue 1-2-2</w:t>
            </w:r>
            <w:r>
              <w:rPr>
                <w:rFonts w:eastAsia="Yu Mincho"/>
                <w:color w:val="0070C0"/>
                <w:lang w:val="en-US" w:eastAsia="zh-CN"/>
              </w:rPr>
              <w:t xml:space="preserve">: We are OK to </w:t>
            </w:r>
            <w:r w:rsidRPr="00D8782E">
              <w:rPr>
                <w:rFonts w:eastAsia="Yu Mincho"/>
                <w:color w:val="0070C0"/>
                <w:lang w:val="en-US" w:eastAsia="zh-CN"/>
              </w:rPr>
              <w:t>define the beam directions for each model.</w:t>
            </w:r>
          </w:p>
          <w:p w14:paraId="66EA15B8" w14:textId="5F48EAA8" w:rsidR="00631BD6" w:rsidRDefault="00D8782E" w:rsidP="00631BD6">
            <w:pPr>
              <w:pStyle w:val="aff8"/>
              <w:numPr>
                <w:ilvl w:val="0"/>
                <w:numId w:val="24"/>
              </w:numPr>
              <w:spacing w:after="120"/>
              <w:ind w:firstLineChars="0"/>
              <w:rPr>
                <w:rFonts w:eastAsia="Yu Mincho"/>
                <w:color w:val="0070C0"/>
                <w:lang w:val="en-US" w:eastAsia="zh-CN"/>
              </w:rPr>
            </w:pPr>
            <w:r w:rsidRPr="00D8782E">
              <w:rPr>
                <w:rFonts w:eastAsia="Yu Mincho"/>
                <w:color w:val="0070C0"/>
                <w:lang w:val="en-US" w:eastAsia="zh-CN"/>
              </w:rPr>
              <w:t>Issue 1-2-2</w:t>
            </w:r>
            <w:r>
              <w:rPr>
                <w:rFonts w:eastAsia="Yu Mincho"/>
                <w:color w:val="0070C0"/>
                <w:lang w:val="en-US" w:eastAsia="zh-CN"/>
              </w:rPr>
              <w:t xml:space="preserve">: </w:t>
            </w:r>
            <w:r w:rsidR="00631BD6">
              <w:rPr>
                <w:rFonts w:eastAsia="Yu Mincho"/>
                <w:color w:val="0070C0"/>
                <w:lang w:val="en-US" w:eastAsia="zh-CN"/>
              </w:rPr>
              <w:t xml:space="preserve">On Proposal 2 from the moderator: </w:t>
            </w:r>
            <w:r w:rsidR="00631BD6" w:rsidRPr="00631BD6">
              <w:rPr>
                <w:rFonts w:eastAsia="Yu Mincho"/>
                <w:color w:val="0070C0"/>
                <w:lang w:val="en-US" w:eastAsia="zh-CN"/>
              </w:rPr>
              <w:t xml:space="preserve">The procedure is similar as with beam-specific, but a 1 to 4 splitter </w:t>
            </w:r>
            <w:r w:rsidR="00631BD6">
              <w:rPr>
                <w:rFonts w:eastAsia="Yu Mincho"/>
                <w:color w:val="0070C0"/>
                <w:lang w:val="en-US" w:eastAsia="zh-CN"/>
              </w:rPr>
              <w:t>is</w:t>
            </w:r>
            <w:r w:rsidR="00631BD6" w:rsidRPr="00631BD6">
              <w:rPr>
                <w:rFonts w:eastAsia="Yu Mincho"/>
                <w:color w:val="0070C0"/>
                <w:lang w:val="en-US" w:eastAsia="zh-CN"/>
              </w:rPr>
              <w:t xml:space="preserve"> used at the input of the channel emulator to combine both beams and polarizations (X2V)</w:t>
            </w:r>
          </w:p>
          <w:p w14:paraId="5A9B0DF7" w14:textId="445CD053" w:rsidR="00D8782E" w:rsidRPr="00631BD6" w:rsidRDefault="00D8782E" w:rsidP="00631BD6">
            <w:pPr>
              <w:pStyle w:val="aff8"/>
              <w:numPr>
                <w:ilvl w:val="0"/>
                <w:numId w:val="24"/>
              </w:numPr>
              <w:spacing w:after="120"/>
              <w:ind w:firstLineChars="0"/>
              <w:rPr>
                <w:rFonts w:eastAsia="Yu Mincho"/>
                <w:color w:val="0070C0"/>
                <w:lang w:val="en-US" w:eastAsia="zh-CN"/>
              </w:rPr>
            </w:pPr>
            <w:r w:rsidRPr="00D8782E">
              <w:rPr>
                <w:rFonts w:eastAsia="Yu Mincho"/>
                <w:color w:val="0070C0"/>
                <w:lang w:val="en-US" w:eastAsia="zh-CN"/>
              </w:rPr>
              <w:t>Issue 1-2-3</w:t>
            </w:r>
            <w:r>
              <w:rPr>
                <w:rFonts w:eastAsia="Yu Mincho"/>
                <w:color w:val="0070C0"/>
                <w:lang w:val="en-US" w:eastAsia="zh-CN"/>
              </w:rPr>
              <w:t>: Our proposal</w:t>
            </w:r>
            <w:r w:rsidR="00046484">
              <w:rPr>
                <w:rFonts w:eastAsia="Yu Mincho"/>
                <w:color w:val="0070C0"/>
                <w:lang w:val="en-US" w:eastAsia="zh-CN"/>
              </w:rPr>
              <w:t xml:space="preserve"> is</w:t>
            </w:r>
            <w:r>
              <w:rPr>
                <w:rFonts w:eastAsia="Yu Mincho"/>
                <w:color w:val="0070C0"/>
                <w:lang w:val="en-US" w:eastAsia="zh-CN"/>
              </w:rPr>
              <w:t xml:space="preserve"> to consider the X2V as reference for validation</w:t>
            </w:r>
          </w:p>
        </w:tc>
      </w:tr>
      <w:tr w:rsidR="00ED5DF3" w14:paraId="66704337" w14:textId="77777777" w:rsidTr="002351F0">
        <w:tc>
          <w:tcPr>
            <w:tcW w:w="1236" w:type="dxa"/>
          </w:tcPr>
          <w:p w14:paraId="5E942E46" w14:textId="46B8BBD6" w:rsidR="00ED5DF3" w:rsidRPr="00ED5DF3" w:rsidRDefault="00ED5DF3" w:rsidP="00510193">
            <w:pPr>
              <w:spacing w:after="120"/>
              <w:rPr>
                <w:color w:val="0070C0"/>
                <w:lang w:eastAsia="zh-CN"/>
              </w:rPr>
            </w:pPr>
            <w:r>
              <w:rPr>
                <w:color w:val="0070C0"/>
                <w:lang w:eastAsia="zh-CN"/>
              </w:rPr>
              <w:t>Xiaomi</w:t>
            </w:r>
          </w:p>
        </w:tc>
        <w:tc>
          <w:tcPr>
            <w:tcW w:w="8395" w:type="dxa"/>
          </w:tcPr>
          <w:p w14:paraId="27C3CB4A" w14:textId="77777777" w:rsidR="00ED5DF3" w:rsidRPr="003C4A35" w:rsidRDefault="00ED5DF3" w:rsidP="00ED5DF3">
            <w:pPr>
              <w:spacing w:after="120"/>
              <w:rPr>
                <w:rFonts w:eastAsiaTheme="minorEastAsia"/>
                <w:color w:val="0070C0"/>
                <w:lang w:val="en-US" w:eastAsia="zh-CN"/>
              </w:rPr>
            </w:pPr>
            <w:r w:rsidRPr="003C4A35">
              <w:rPr>
                <w:rFonts w:eastAsiaTheme="minorEastAsia"/>
                <w:color w:val="0070C0"/>
                <w:lang w:val="en-US" w:eastAsia="zh-CN"/>
              </w:rPr>
              <w:t>Issue 1-2-2: Beam direction of CDL-C Uma</w:t>
            </w:r>
          </w:p>
          <w:p w14:paraId="75C01EF3" w14:textId="6B49EB6F" w:rsidR="00ED5DF3" w:rsidRPr="00ED5DF3" w:rsidRDefault="00ED5DF3" w:rsidP="00ED5DF3">
            <w:pPr>
              <w:spacing w:after="120"/>
              <w:rPr>
                <w:rFonts w:eastAsiaTheme="minorEastAsia"/>
                <w:color w:val="0070C0"/>
                <w:lang w:val="en-US" w:eastAsia="zh-CN"/>
              </w:rPr>
            </w:pPr>
            <w:r>
              <w:rPr>
                <w:rFonts w:eastAsiaTheme="minorEastAsia"/>
                <w:color w:val="0070C0"/>
                <w:lang w:val="en-US" w:eastAsia="zh-CN"/>
              </w:rPr>
              <w:t>Option2. Some complement about this option as both the beam selection rule as well as the specific beams for each channel model can be captured for future trace of the discussion as well as the easier use of</w:t>
            </w:r>
            <w:r>
              <w:rPr>
                <w:rFonts w:eastAsiaTheme="minorEastAsia" w:hint="eastAsia"/>
                <w:color w:val="0070C0"/>
                <w:lang w:val="en-US" w:eastAsia="zh-CN"/>
              </w:rPr>
              <w:t xml:space="preserve"> </w:t>
            </w:r>
            <w:r>
              <w:rPr>
                <w:rFonts w:eastAsiaTheme="minorEastAsia"/>
                <w:color w:val="0070C0"/>
                <w:lang w:val="en-US" w:eastAsia="zh-CN"/>
              </w:rPr>
              <w:t>the spec.</w:t>
            </w:r>
          </w:p>
        </w:tc>
      </w:tr>
    </w:tbl>
    <w:p w14:paraId="18F6B101" w14:textId="77777777" w:rsidR="009C3C80" w:rsidRDefault="009C3C80" w:rsidP="009C3C80">
      <w:pPr>
        <w:rPr>
          <w:color w:val="0070C0"/>
          <w:lang w:val="en-US" w:eastAsia="zh-CN"/>
        </w:rPr>
      </w:pPr>
      <w:r w:rsidRPr="003418CB">
        <w:rPr>
          <w:rFonts w:hint="eastAsia"/>
          <w:color w:val="0070C0"/>
          <w:lang w:val="en-US" w:eastAsia="zh-CN"/>
        </w:rPr>
        <w:t xml:space="preserve"> </w:t>
      </w:r>
    </w:p>
    <w:p w14:paraId="18F6B102" w14:textId="77777777" w:rsidR="00690A27" w:rsidRPr="00434C5A" w:rsidRDefault="00690A27" w:rsidP="00690A27">
      <w:pPr>
        <w:rPr>
          <w:b/>
          <w:color w:val="0070C0"/>
          <w:u w:val="single"/>
          <w:lang w:eastAsia="ko-KR"/>
        </w:rPr>
      </w:pPr>
      <w:r w:rsidRPr="00434C5A">
        <w:rPr>
          <w:b/>
          <w:color w:val="0070C0"/>
          <w:u w:val="single"/>
          <w:lang w:eastAsia="ko-KR"/>
        </w:rPr>
        <w:t>Sub topic 1-3 Channel model validation for FR2</w:t>
      </w:r>
    </w:p>
    <w:tbl>
      <w:tblPr>
        <w:tblStyle w:val="aff7"/>
        <w:tblW w:w="0" w:type="auto"/>
        <w:tblLook w:val="04A0" w:firstRow="1" w:lastRow="0" w:firstColumn="1" w:lastColumn="0" w:noHBand="0" w:noVBand="1"/>
      </w:tblPr>
      <w:tblGrid>
        <w:gridCol w:w="1236"/>
        <w:gridCol w:w="8395"/>
      </w:tblGrid>
      <w:tr w:rsidR="00690A27" w14:paraId="18F6B105" w14:textId="77777777" w:rsidTr="00A60598">
        <w:tc>
          <w:tcPr>
            <w:tcW w:w="1236" w:type="dxa"/>
          </w:tcPr>
          <w:p w14:paraId="18F6B103" w14:textId="77777777" w:rsidR="00690A27" w:rsidRPr="00805BE8" w:rsidRDefault="00690A27" w:rsidP="00A6059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F6B104" w14:textId="77777777" w:rsidR="00690A27" w:rsidRPr="00805BE8" w:rsidRDefault="00690A27" w:rsidP="00A60598">
            <w:pPr>
              <w:spacing w:after="120"/>
              <w:rPr>
                <w:rFonts w:eastAsiaTheme="minorEastAsia"/>
                <w:b/>
                <w:bCs/>
                <w:color w:val="0070C0"/>
                <w:lang w:val="en-US" w:eastAsia="zh-CN"/>
              </w:rPr>
            </w:pPr>
            <w:r>
              <w:rPr>
                <w:rFonts w:eastAsiaTheme="minorEastAsia"/>
                <w:b/>
                <w:bCs/>
                <w:color w:val="0070C0"/>
                <w:lang w:val="en-US" w:eastAsia="zh-CN"/>
              </w:rPr>
              <w:t>Comments</w:t>
            </w:r>
          </w:p>
        </w:tc>
      </w:tr>
      <w:tr w:rsidR="00690A27" w14:paraId="18F6B10B" w14:textId="77777777" w:rsidTr="00A60598">
        <w:tc>
          <w:tcPr>
            <w:tcW w:w="1236" w:type="dxa"/>
          </w:tcPr>
          <w:p w14:paraId="18F6B106" w14:textId="566A8D8D" w:rsidR="00690A27" w:rsidRPr="003418CB" w:rsidRDefault="00484AF0" w:rsidP="00A60598">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18F6B107" w14:textId="77777777" w:rsidR="003C4A35" w:rsidRPr="003C4A35" w:rsidRDefault="003C4A35" w:rsidP="003C4A35">
            <w:pPr>
              <w:spacing w:after="120"/>
              <w:rPr>
                <w:rFonts w:eastAsiaTheme="minorEastAsia"/>
                <w:color w:val="0070C0"/>
                <w:lang w:val="en-US" w:eastAsia="zh-CN"/>
              </w:rPr>
            </w:pPr>
            <w:r w:rsidRPr="003C4A35">
              <w:rPr>
                <w:rFonts w:eastAsiaTheme="minorEastAsia"/>
                <w:color w:val="0070C0"/>
                <w:lang w:val="en-US" w:eastAsia="zh-CN"/>
              </w:rPr>
              <w:t>Issue 1-3-</w:t>
            </w:r>
            <w:r w:rsidR="00AD5B5D">
              <w:rPr>
                <w:rFonts w:eastAsiaTheme="minorEastAsia"/>
                <w:color w:val="0070C0"/>
                <w:lang w:val="en-US" w:eastAsia="zh-CN"/>
              </w:rPr>
              <w:t>1</w:t>
            </w:r>
            <w:r w:rsidRPr="003C4A35">
              <w:rPr>
                <w:rFonts w:eastAsiaTheme="minorEastAsia"/>
                <w:color w:val="0070C0"/>
                <w:lang w:val="en-US" w:eastAsia="zh-CN"/>
              </w:rPr>
              <w:t>: Reference validation targets for FR2</w:t>
            </w:r>
          </w:p>
          <w:p w14:paraId="18F6B108" w14:textId="77777777" w:rsidR="003C4A35" w:rsidRPr="003C4A35" w:rsidRDefault="003C4A35" w:rsidP="003C4A35">
            <w:pPr>
              <w:spacing w:after="120"/>
              <w:rPr>
                <w:rFonts w:eastAsiaTheme="minorEastAsia"/>
                <w:color w:val="0070C0"/>
                <w:lang w:val="en-US" w:eastAsia="zh-CN"/>
              </w:rPr>
            </w:pPr>
          </w:p>
          <w:p w14:paraId="18F6B109" w14:textId="77777777" w:rsidR="00690A27" w:rsidRDefault="003C4A35" w:rsidP="003C4A35">
            <w:pPr>
              <w:spacing w:after="120"/>
              <w:rPr>
                <w:rFonts w:eastAsiaTheme="minorEastAsia"/>
                <w:color w:val="0070C0"/>
                <w:lang w:val="en-US" w:eastAsia="zh-CN"/>
              </w:rPr>
            </w:pPr>
            <w:r w:rsidRPr="003C4A35">
              <w:rPr>
                <w:rFonts w:eastAsiaTheme="minorEastAsia"/>
                <w:color w:val="0070C0"/>
                <w:lang w:val="en-US" w:eastAsia="zh-CN"/>
              </w:rPr>
              <w:t>Issue 1-3-</w:t>
            </w:r>
            <w:r w:rsidR="00AD5B5D">
              <w:rPr>
                <w:rFonts w:eastAsiaTheme="minorEastAsia"/>
                <w:color w:val="0070C0"/>
                <w:lang w:val="en-US" w:eastAsia="zh-CN"/>
              </w:rPr>
              <w:t>2</w:t>
            </w:r>
            <w:r w:rsidRPr="003C4A35">
              <w:rPr>
                <w:rFonts w:eastAsiaTheme="minorEastAsia"/>
                <w:color w:val="0070C0"/>
                <w:lang w:val="en-US" w:eastAsia="zh-CN"/>
              </w:rPr>
              <w:t>: Reference PAS for FR2</w:t>
            </w:r>
          </w:p>
          <w:p w14:paraId="18F6B10A" w14:textId="77777777" w:rsidR="00484AF0" w:rsidRPr="003418CB" w:rsidRDefault="00116B00" w:rsidP="003C4A3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preferred.</w:t>
            </w:r>
          </w:p>
        </w:tc>
      </w:tr>
      <w:tr w:rsidR="000C7502" w14:paraId="18F6B10F" w14:textId="77777777" w:rsidTr="00A60598">
        <w:tc>
          <w:tcPr>
            <w:tcW w:w="1236" w:type="dxa"/>
          </w:tcPr>
          <w:p w14:paraId="18F6B10C" w14:textId="77777777" w:rsidR="000C7502" w:rsidRDefault="000C7502" w:rsidP="000C7502">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18F6B10D" w14:textId="77777777" w:rsidR="000C7502" w:rsidRPr="003C4A35" w:rsidRDefault="000C7502" w:rsidP="000C7502">
            <w:pPr>
              <w:spacing w:after="120"/>
              <w:rPr>
                <w:rFonts w:eastAsiaTheme="minorEastAsia"/>
                <w:color w:val="0070C0"/>
                <w:lang w:val="en-US" w:eastAsia="zh-CN"/>
              </w:rPr>
            </w:pPr>
            <w:r w:rsidRPr="003C4A35">
              <w:rPr>
                <w:rFonts w:eastAsiaTheme="minorEastAsia"/>
                <w:color w:val="0070C0"/>
                <w:lang w:val="en-US" w:eastAsia="zh-CN"/>
              </w:rPr>
              <w:t>Issue 1-3-</w:t>
            </w:r>
            <w:r>
              <w:rPr>
                <w:rFonts w:eastAsiaTheme="minorEastAsia"/>
                <w:color w:val="0070C0"/>
                <w:lang w:val="en-US" w:eastAsia="zh-CN"/>
              </w:rPr>
              <w:t>1</w:t>
            </w:r>
            <w:r w:rsidRPr="003C4A35">
              <w:rPr>
                <w:rFonts w:eastAsiaTheme="minorEastAsia"/>
                <w:color w:val="0070C0"/>
                <w:lang w:val="en-US" w:eastAsia="zh-CN"/>
              </w:rPr>
              <w:t>: Reference validation targets for FR2</w:t>
            </w:r>
          </w:p>
          <w:p w14:paraId="18F6B10E" w14:textId="77777777" w:rsidR="000C7502" w:rsidRPr="003C4A35" w:rsidRDefault="000C7502" w:rsidP="00171025">
            <w:pPr>
              <w:spacing w:after="120"/>
              <w:rPr>
                <w:rFonts w:eastAsiaTheme="minorEastAsia"/>
                <w:color w:val="0070C0"/>
                <w:lang w:val="en-US" w:eastAsia="zh-CN"/>
              </w:rPr>
            </w:pPr>
            <w:r>
              <w:rPr>
                <w:rFonts w:eastAsiaTheme="minorEastAsia"/>
                <w:color w:val="0070C0"/>
                <w:lang w:val="en-US" w:eastAsia="zh-CN"/>
              </w:rPr>
              <w:t xml:space="preserve">BS </w:t>
            </w:r>
            <w:r w:rsidR="00F709ED">
              <w:rPr>
                <w:rFonts w:eastAsiaTheme="minorEastAsia"/>
                <w:color w:val="0070C0"/>
                <w:lang w:val="en-US" w:eastAsia="zh-CN"/>
              </w:rPr>
              <w:t>antenna element polarization needs to be defined first before alignment can start</w:t>
            </w:r>
          </w:p>
        </w:tc>
      </w:tr>
      <w:tr w:rsidR="00E40A8F" w14:paraId="2666D0B9" w14:textId="77777777" w:rsidTr="00A60598">
        <w:tc>
          <w:tcPr>
            <w:tcW w:w="1236" w:type="dxa"/>
          </w:tcPr>
          <w:p w14:paraId="2EFF6865" w14:textId="7D5707CA" w:rsidR="00E40A8F" w:rsidRDefault="00E40A8F" w:rsidP="00E40A8F">
            <w:pPr>
              <w:spacing w:after="120"/>
              <w:rPr>
                <w:color w:val="0070C0"/>
                <w:lang w:val="en-US" w:eastAsia="zh-CN"/>
              </w:rPr>
            </w:pPr>
            <w:r>
              <w:rPr>
                <w:color w:val="0070C0"/>
                <w:lang w:val="en-US" w:eastAsia="zh-CN"/>
              </w:rPr>
              <w:t>vivo</w:t>
            </w:r>
          </w:p>
        </w:tc>
        <w:tc>
          <w:tcPr>
            <w:tcW w:w="8395" w:type="dxa"/>
          </w:tcPr>
          <w:p w14:paraId="0ED2C353" w14:textId="77777777" w:rsidR="00E40A8F" w:rsidRDefault="00E40A8F" w:rsidP="00E40A8F">
            <w:pPr>
              <w:spacing w:after="120"/>
              <w:rPr>
                <w:rFonts w:eastAsiaTheme="minorEastAsia"/>
                <w:color w:val="0070C0"/>
                <w:lang w:val="en-US" w:eastAsia="zh-CN"/>
              </w:rPr>
            </w:pPr>
            <w:r w:rsidRPr="003C4A35">
              <w:rPr>
                <w:rFonts w:eastAsiaTheme="minorEastAsia"/>
                <w:color w:val="0070C0"/>
                <w:lang w:val="en-US" w:eastAsia="zh-CN"/>
              </w:rPr>
              <w:t>Issue 1-3-</w:t>
            </w:r>
            <w:r>
              <w:rPr>
                <w:rFonts w:eastAsiaTheme="minorEastAsia"/>
                <w:color w:val="0070C0"/>
                <w:lang w:val="en-US" w:eastAsia="zh-CN"/>
              </w:rPr>
              <w:t>2</w:t>
            </w:r>
            <w:r w:rsidRPr="003C4A35">
              <w:rPr>
                <w:rFonts w:eastAsiaTheme="minorEastAsia"/>
                <w:color w:val="0070C0"/>
                <w:lang w:val="en-US" w:eastAsia="zh-CN"/>
              </w:rPr>
              <w:t>: Reference PAS for FR2</w:t>
            </w:r>
          </w:p>
          <w:p w14:paraId="1754AC68" w14:textId="469C1334" w:rsidR="00E40A8F" w:rsidRPr="003C4A35" w:rsidRDefault="00E40A8F" w:rsidP="00E40A8F">
            <w:pPr>
              <w:spacing w:after="120"/>
              <w:rPr>
                <w:color w:val="0070C0"/>
                <w:lang w:val="en-US" w:eastAsia="zh-CN"/>
              </w:rPr>
            </w:pPr>
            <w:r>
              <w:rPr>
                <w:color w:val="0070C0"/>
                <w:lang w:val="en-US" w:eastAsia="zh-CN"/>
              </w:rPr>
              <w:t>Option 1 was the agreement. 4x4 reference antenna is stated in the TR. Agree to add more detailed information for the antenna pattern.</w:t>
            </w:r>
          </w:p>
        </w:tc>
      </w:tr>
      <w:tr w:rsidR="00B10717" w14:paraId="5EB27058" w14:textId="77777777" w:rsidTr="00A60598">
        <w:tc>
          <w:tcPr>
            <w:tcW w:w="1236" w:type="dxa"/>
          </w:tcPr>
          <w:p w14:paraId="5B3FC42F" w14:textId="0CEA40C5" w:rsidR="00B10717" w:rsidRDefault="00B10717" w:rsidP="00B10717">
            <w:pPr>
              <w:spacing w:after="120"/>
              <w:rPr>
                <w:color w:val="0070C0"/>
                <w:lang w:val="en-US" w:eastAsia="zh-CN"/>
              </w:rPr>
            </w:pPr>
            <w:r>
              <w:rPr>
                <w:color w:val="0070C0"/>
                <w:lang w:val="en-US" w:eastAsia="zh-CN"/>
              </w:rPr>
              <w:t>Qualcomm</w:t>
            </w:r>
          </w:p>
        </w:tc>
        <w:tc>
          <w:tcPr>
            <w:tcW w:w="8395" w:type="dxa"/>
          </w:tcPr>
          <w:p w14:paraId="11C37F44" w14:textId="77777777" w:rsidR="00B10717" w:rsidRDefault="00B10717" w:rsidP="00B10717">
            <w:pPr>
              <w:rPr>
                <w:b/>
                <w:u w:val="single"/>
                <w:lang w:eastAsia="zh-CN"/>
              </w:rPr>
            </w:pPr>
            <w:r w:rsidRPr="000436FD">
              <w:rPr>
                <w:b/>
                <w:u w:val="single"/>
                <w:lang w:eastAsia="ko-KR"/>
              </w:rPr>
              <w:t>Issue 1-</w:t>
            </w:r>
            <w:r>
              <w:rPr>
                <w:b/>
                <w:u w:val="single"/>
                <w:lang w:eastAsia="ko-KR"/>
              </w:rPr>
              <w:t>3-1</w:t>
            </w:r>
            <w:r w:rsidRPr="000436FD">
              <w:rPr>
                <w:b/>
                <w:u w:val="single"/>
                <w:lang w:eastAsia="ko-KR"/>
              </w:rPr>
              <w:t xml:space="preserve">: </w:t>
            </w:r>
            <w:r>
              <w:rPr>
                <w:b/>
                <w:u w:val="single"/>
                <w:lang w:eastAsia="ko-KR"/>
              </w:rPr>
              <w:t>B</w:t>
            </w:r>
            <w:r>
              <w:rPr>
                <w:b/>
                <w:u w:val="single"/>
                <w:lang w:eastAsia="zh-CN"/>
              </w:rPr>
              <w:t>S antenna element polarization for FR2</w:t>
            </w:r>
          </w:p>
          <w:p w14:paraId="13F601F0" w14:textId="77777777" w:rsidR="00B10717" w:rsidRPr="003825A6" w:rsidRDefault="00B10717" w:rsidP="00B10717">
            <w:pPr>
              <w:rPr>
                <w:bCs/>
                <w:u w:val="single"/>
                <w:lang w:eastAsia="zh-CN"/>
              </w:rPr>
            </w:pPr>
            <w:r w:rsidRPr="003825A6">
              <w:rPr>
                <w:bCs/>
                <w:u w:val="single"/>
                <w:lang w:eastAsia="zh-CN"/>
              </w:rPr>
              <w:t xml:space="preserve">We don’t see the performance difference between option 1 and option 2. So we are OK with </w:t>
            </w:r>
            <w:r>
              <w:rPr>
                <w:bCs/>
                <w:u w:val="single"/>
                <w:lang w:eastAsia="zh-CN"/>
              </w:rPr>
              <w:t>both</w:t>
            </w:r>
            <w:r w:rsidRPr="003825A6">
              <w:rPr>
                <w:bCs/>
                <w:u w:val="single"/>
                <w:lang w:eastAsia="zh-CN"/>
              </w:rPr>
              <w:t xml:space="preserve"> option 1 </w:t>
            </w:r>
            <w:r>
              <w:rPr>
                <w:bCs/>
                <w:u w:val="single"/>
                <w:lang w:eastAsia="zh-CN"/>
              </w:rPr>
              <w:t>and</w:t>
            </w:r>
            <w:r w:rsidRPr="003825A6">
              <w:rPr>
                <w:bCs/>
                <w:u w:val="single"/>
                <w:lang w:eastAsia="zh-CN"/>
              </w:rPr>
              <w:t xml:space="preserve"> option 2.</w:t>
            </w:r>
          </w:p>
          <w:p w14:paraId="5FB50A6F" w14:textId="77777777" w:rsidR="00B10717" w:rsidRPr="000436FD" w:rsidRDefault="00B10717" w:rsidP="00B10717">
            <w:pPr>
              <w:rPr>
                <w:b/>
                <w:u w:val="single"/>
                <w:lang w:eastAsia="ko-KR"/>
              </w:rPr>
            </w:pPr>
            <w:r w:rsidRPr="000436FD">
              <w:rPr>
                <w:b/>
                <w:u w:val="single"/>
                <w:lang w:eastAsia="ko-KR"/>
              </w:rPr>
              <w:t>Issue 1-</w:t>
            </w:r>
            <w:r>
              <w:rPr>
                <w:b/>
                <w:u w:val="single"/>
                <w:lang w:eastAsia="ko-KR"/>
              </w:rPr>
              <w:t>3-3</w:t>
            </w:r>
            <w:r w:rsidRPr="000436FD">
              <w:rPr>
                <w:b/>
                <w:u w:val="single"/>
                <w:lang w:eastAsia="ko-KR"/>
              </w:rPr>
              <w:t xml:space="preserve">: </w:t>
            </w:r>
            <w:r w:rsidRPr="00294C67">
              <w:rPr>
                <w:b/>
                <w:u w:val="single"/>
                <w:lang w:eastAsia="ko-KR"/>
              </w:rPr>
              <w:t xml:space="preserve">Reference </w:t>
            </w:r>
            <w:r>
              <w:rPr>
                <w:b/>
                <w:u w:val="single"/>
                <w:lang w:eastAsia="ko-KR"/>
              </w:rPr>
              <w:t>PAS</w:t>
            </w:r>
            <w:r w:rsidRPr="00294C67">
              <w:rPr>
                <w:b/>
                <w:u w:val="single"/>
                <w:lang w:eastAsia="ko-KR"/>
              </w:rPr>
              <w:t xml:space="preserve"> for FR</w:t>
            </w:r>
            <w:r>
              <w:rPr>
                <w:b/>
                <w:u w:val="single"/>
                <w:lang w:eastAsia="ko-KR"/>
              </w:rPr>
              <w:t>2</w:t>
            </w:r>
          </w:p>
          <w:p w14:paraId="38563816" w14:textId="3F5E31A5" w:rsidR="00B10717" w:rsidRPr="009D4141" w:rsidRDefault="00B10717" w:rsidP="00B10717">
            <w:pPr>
              <w:spacing w:after="120"/>
              <w:rPr>
                <w:rFonts w:eastAsiaTheme="minorEastAsia"/>
                <w:color w:val="0070C0"/>
                <w:lang w:val="en-US" w:eastAsia="zh-CN"/>
              </w:rPr>
            </w:pPr>
            <w:r w:rsidRPr="003825A6">
              <w:rPr>
                <w:bCs/>
                <w:u w:val="single"/>
                <w:lang w:eastAsia="zh-CN"/>
              </w:rPr>
              <w:t>Option 2</w:t>
            </w:r>
          </w:p>
        </w:tc>
      </w:tr>
      <w:tr w:rsidR="00510193" w14:paraId="7D522B30" w14:textId="77777777" w:rsidTr="00A60598">
        <w:tc>
          <w:tcPr>
            <w:tcW w:w="1236" w:type="dxa"/>
          </w:tcPr>
          <w:p w14:paraId="519B2A77" w14:textId="7D3C309D" w:rsidR="00510193" w:rsidRDefault="00510193" w:rsidP="00510193">
            <w:pPr>
              <w:spacing w:after="120"/>
              <w:rPr>
                <w:color w:val="0070C0"/>
                <w:lang w:val="en-US" w:eastAsia="zh-CN"/>
              </w:rPr>
            </w:pPr>
            <w:r>
              <w:rPr>
                <w:color w:val="0070C0"/>
                <w:lang w:val="en-US" w:eastAsia="zh-CN"/>
              </w:rPr>
              <w:t>Spirent</w:t>
            </w:r>
          </w:p>
        </w:tc>
        <w:tc>
          <w:tcPr>
            <w:tcW w:w="8395" w:type="dxa"/>
          </w:tcPr>
          <w:p w14:paraId="0921F0A6" w14:textId="77777777" w:rsidR="00510193" w:rsidRPr="003C4A35" w:rsidRDefault="00510193" w:rsidP="00510193">
            <w:pPr>
              <w:spacing w:after="120"/>
              <w:rPr>
                <w:rFonts w:eastAsiaTheme="minorEastAsia"/>
                <w:color w:val="0070C0"/>
                <w:lang w:val="en-US" w:eastAsia="zh-CN"/>
              </w:rPr>
            </w:pPr>
            <w:r w:rsidRPr="003C4A35">
              <w:rPr>
                <w:rFonts w:eastAsiaTheme="minorEastAsia"/>
                <w:color w:val="0070C0"/>
                <w:lang w:val="en-US" w:eastAsia="zh-CN"/>
              </w:rPr>
              <w:t>Issue 1-3-</w:t>
            </w:r>
            <w:r>
              <w:rPr>
                <w:rFonts w:eastAsiaTheme="minorEastAsia"/>
                <w:color w:val="0070C0"/>
                <w:lang w:val="en-US" w:eastAsia="zh-CN"/>
              </w:rPr>
              <w:t>1</w:t>
            </w:r>
            <w:r w:rsidRPr="003C4A35">
              <w:rPr>
                <w:rFonts w:eastAsiaTheme="minorEastAsia"/>
                <w:color w:val="0070C0"/>
                <w:lang w:val="en-US" w:eastAsia="zh-CN"/>
              </w:rPr>
              <w:t>: Reference validation targets for FR2</w:t>
            </w:r>
          </w:p>
          <w:p w14:paraId="48B90719" w14:textId="7619C7D3" w:rsidR="00510193" w:rsidRPr="000436FD" w:rsidRDefault="00510193" w:rsidP="00510193">
            <w:pPr>
              <w:rPr>
                <w:b/>
                <w:u w:val="single"/>
                <w:lang w:eastAsia="ko-KR"/>
              </w:rPr>
            </w:pPr>
            <w:r w:rsidRPr="00CE1642">
              <w:rPr>
                <w:rFonts w:eastAsiaTheme="minorEastAsia"/>
                <w:color w:val="0070C0"/>
                <w:lang w:val="en-US" w:eastAsia="zh-CN"/>
              </w:rPr>
              <w:t>We agree with KS, the group needs to decide if “X” or “+” is used.</w:t>
            </w:r>
          </w:p>
        </w:tc>
      </w:tr>
      <w:tr w:rsidR="00577D2A" w14:paraId="549BEBCD" w14:textId="77777777" w:rsidTr="00A60598">
        <w:tc>
          <w:tcPr>
            <w:tcW w:w="1236" w:type="dxa"/>
          </w:tcPr>
          <w:p w14:paraId="0D08566E" w14:textId="31C13FBC" w:rsidR="00577D2A" w:rsidRPr="00577D2A" w:rsidRDefault="00577D2A" w:rsidP="00577D2A">
            <w:pPr>
              <w:spacing w:after="120"/>
              <w:rPr>
                <w:color w:val="0070C0"/>
                <w:lang w:val="en-US" w:eastAsia="zh-CN"/>
              </w:rPr>
            </w:pPr>
            <w:r w:rsidRPr="00577D2A">
              <w:rPr>
                <w:color w:val="0070C0"/>
              </w:rPr>
              <w:t xml:space="preserve">Huawei, </w:t>
            </w:r>
            <w:proofErr w:type="spellStart"/>
            <w:r w:rsidRPr="00577D2A">
              <w:rPr>
                <w:color w:val="0070C0"/>
              </w:rPr>
              <w:t>Hisilicon</w:t>
            </w:r>
            <w:proofErr w:type="spellEnd"/>
          </w:p>
        </w:tc>
        <w:tc>
          <w:tcPr>
            <w:tcW w:w="8395" w:type="dxa"/>
          </w:tcPr>
          <w:p w14:paraId="07E54823" w14:textId="77777777" w:rsidR="00577D2A" w:rsidRPr="00577D2A" w:rsidRDefault="00577D2A" w:rsidP="00577D2A">
            <w:pPr>
              <w:spacing w:after="120"/>
              <w:rPr>
                <w:color w:val="0070C0"/>
              </w:rPr>
            </w:pPr>
            <w:r w:rsidRPr="00577D2A">
              <w:rPr>
                <w:color w:val="0070C0"/>
              </w:rPr>
              <w:t>Issue 1-3-1: BS antenna element polarization for FR2</w:t>
            </w:r>
          </w:p>
          <w:p w14:paraId="3F101F72" w14:textId="619AFF98" w:rsidR="00577D2A" w:rsidRPr="00577D2A" w:rsidRDefault="00577D2A" w:rsidP="00577D2A">
            <w:pPr>
              <w:spacing w:after="120"/>
              <w:rPr>
                <w:color w:val="0070C0"/>
                <w:u w:val="single"/>
              </w:rPr>
            </w:pPr>
            <w:r w:rsidRPr="00577D2A">
              <w:rPr>
                <w:color w:val="0070C0"/>
                <w:u w:val="single"/>
              </w:rPr>
              <w:t xml:space="preserve">From our simulation results, BS antenna </w:t>
            </w:r>
            <w:bookmarkStart w:id="3" w:name="OLE_LINK186"/>
            <w:bookmarkStart w:id="4" w:name="OLE_LINK187"/>
            <w:bookmarkStart w:id="5" w:name="OLE_LINK188"/>
            <w:bookmarkStart w:id="6" w:name="OLE_LINK189"/>
            <w:r w:rsidRPr="00577D2A">
              <w:rPr>
                <w:color w:val="0070C0"/>
                <w:u w:val="single"/>
              </w:rPr>
              <w:t>element polarization types (</w:t>
            </w:r>
            <w:r w:rsidRPr="00577D2A">
              <w:rPr>
                <w:rFonts w:ascii="Wingdings 2" w:hAnsi="Wingdings 2"/>
                <w:color w:val="0070C0"/>
                <w:u w:val="single"/>
                <w:lang w:eastAsia="zh-CN"/>
              </w:rPr>
              <w:t></w:t>
            </w:r>
            <w:r w:rsidRPr="00577D2A">
              <w:rPr>
                <w:color w:val="0070C0"/>
                <w:u w:val="single"/>
                <w:lang w:eastAsia="zh-CN"/>
              </w:rPr>
              <w:t>or</w:t>
            </w:r>
            <w:bookmarkStart w:id="7" w:name="OLE_LINK196"/>
            <w:r w:rsidRPr="00577D2A">
              <w:rPr>
                <w:rFonts w:ascii="Wingdings 2" w:hAnsi="Wingdings 2"/>
                <w:color w:val="0070C0"/>
                <w:u w:val="single"/>
                <w:lang w:eastAsia="zh-CN"/>
              </w:rPr>
              <w:t></w:t>
            </w:r>
            <w:bookmarkEnd w:id="3"/>
            <w:bookmarkEnd w:id="4"/>
            <w:bookmarkEnd w:id="5"/>
            <w:bookmarkEnd w:id="6"/>
            <w:bookmarkEnd w:id="7"/>
            <w:r w:rsidRPr="00577D2A">
              <w:rPr>
                <w:color w:val="0070C0"/>
                <w:u w:val="single"/>
              </w:rPr>
              <w:t>) have no significant impact on the results. In addition, we are more concerned about polarization mapping between BS and dual polarization probes, which need to be clarified.</w:t>
            </w:r>
          </w:p>
          <w:p w14:paraId="4DB52453" w14:textId="68934129" w:rsidR="00577D2A" w:rsidRPr="00577D2A" w:rsidRDefault="00577D2A" w:rsidP="00577D2A">
            <w:pPr>
              <w:spacing w:after="120"/>
              <w:rPr>
                <w:color w:val="0070C0"/>
              </w:rPr>
            </w:pPr>
            <w:r w:rsidRPr="00577D2A">
              <w:rPr>
                <w:color w:val="0070C0"/>
              </w:rPr>
              <w:t>Issue 1-3-2: Reference PAS for FR2</w:t>
            </w:r>
          </w:p>
          <w:p w14:paraId="13E85F47" w14:textId="393F54C7" w:rsidR="00577D2A" w:rsidRPr="00577D2A" w:rsidRDefault="00577D2A" w:rsidP="00577D2A">
            <w:pPr>
              <w:spacing w:after="120"/>
              <w:rPr>
                <w:color w:val="0070C0"/>
                <w:u w:val="single"/>
                <w:lang w:val="en-US" w:eastAsia="zh-CN"/>
              </w:rPr>
            </w:pPr>
            <w:r w:rsidRPr="00577D2A">
              <w:rPr>
                <w:color w:val="0070C0"/>
                <w:u w:val="single"/>
              </w:rPr>
              <w:t>Support Option 2, the theoretical PAS is unique and easy to align. For simulation PAS, because the probe weights are private, there is no way for companies to fully align even if some other details are given.</w:t>
            </w:r>
          </w:p>
        </w:tc>
      </w:tr>
    </w:tbl>
    <w:p w14:paraId="18F6B110" w14:textId="77777777" w:rsidR="00690A27" w:rsidRDefault="00690A27" w:rsidP="00690A27">
      <w:pPr>
        <w:rPr>
          <w:color w:val="0070C0"/>
          <w:lang w:val="en-US" w:eastAsia="zh-CN"/>
        </w:rPr>
      </w:pPr>
      <w:r w:rsidRPr="003418CB">
        <w:rPr>
          <w:rFonts w:hint="eastAsia"/>
          <w:color w:val="0070C0"/>
          <w:lang w:val="en-US" w:eastAsia="zh-CN"/>
        </w:rPr>
        <w:t xml:space="preserve"> </w:t>
      </w:r>
    </w:p>
    <w:p w14:paraId="18F6B111" w14:textId="77777777" w:rsidR="00690A27" w:rsidRPr="00434C5A" w:rsidRDefault="00690A27" w:rsidP="00690A27">
      <w:pPr>
        <w:rPr>
          <w:b/>
          <w:color w:val="0070C0"/>
          <w:u w:val="single"/>
          <w:lang w:eastAsia="ko-KR"/>
        </w:rPr>
      </w:pPr>
      <w:r w:rsidRPr="00434C5A">
        <w:rPr>
          <w:b/>
          <w:color w:val="0070C0"/>
          <w:u w:val="single"/>
          <w:lang w:eastAsia="ko-KR"/>
        </w:rPr>
        <w:t>Sub topic 1-4 FR2 blocking issue</w:t>
      </w:r>
    </w:p>
    <w:tbl>
      <w:tblPr>
        <w:tblStyle w:val="aff7"/>
        <w:tblW w:w="0" w:type="auto"/>
        <w:tblLook w:val="04A0" w:firstRow="1" w:lastRow="0" w:firstColumn="1" w:lastColumn="0" w:noHBand="0" w:noVBand="1"/>
      </w:tblPr>
      <w:tblGrid>
        <w:gridCol w:w="1236"/>
        <w:gridCol w:w="8395"/>
      </w:tblGrid>
      <w:tr w:rsidR="00690A27" w14:paraId="18F6B114" w14:textId="77777777" w:rsidTr="00A60598">
        <w:tc>
          <w:tcPr>
            <w:tcW w:w="1236" w:type="dxa"/>
          </w:tcPr>
          <w:p w14:paraId="18F6B112" w14:textId="77777777" w:rsidR="00690A27" w:rsidRPr="00805BE8" w:rsidRDefault="00690A27" w:rsidP="00A6059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F6B113" w14:textId="77777777" w:rsidR="00690A27" w:rsidRPr="00805BE8" w:rsidRDefault="00690A27" w:rsidP="00A60598">
            <w:pPr>
              <w:spacing w:after="120"/>
              <w:rPr>
                <w:rFonts w:eastAsiaTheme="minorEastAsia"/>
                <w:b/>
                <w:bCs/>
                <w:color w:val="0070C0"/>
                <w:lang w:val="en-US" w:eastAsia="zh-CN"/>
              </w:rPr>
            </w:pPr>
            <w:r>
              <w:rPr>
                <w:rFonts w:eastAsiaTheme="minorEastAsia"/>
                <w:b/>
                <w:bCs/>
                <w:color w:val="0070C0"/>
                <w:lang w:val="en-US" w:eastAsia="zh-CN"/>
              </w:rPr>
              <w:t>Comments</w:t>
            </w:r>
          </w:p>
        </w:tc>
      </w:tr>
      <w:tr w:rsidR="00690A27" w14:paraId="18F6B11C" w14:textId="77777777" w:rsidTr="00A60598">
        <w:tc>
          <w:tcPr>
            <w:tcW w:w="1236" w:type="dxa"/>
          </w:tcPr>
          <w:p w14:paraId="18F6B115" w14:textId="50C54332" w:rsidR="00690A27" w:rsidRPr="003418CB" w:rsidRDefault="00455828" w:rsidP="00A60598">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18F6B116" w14:textId="77777777" w:rsidR="006C2384" w:rsidRPr="006C2384" w:rsidRDefault="006C2384" w:rsidP="006C2384">
            <w:pPr>
              <w:spacing w:after="120"/>
              <w:rPr>
                <w:rFonts w:eastAsiaTheme="minorEastAsia"/>
                <w:color w:val="0070C0"/>
                <w:lang w:val="en-US" w:eastAsia="zh-CN"/>
              </w:rPr>
            </w:pPr>
            <w:r w:rsidRPr="006C2384">
              <w:rPr>
                <w:rFonts w:eastAsiaTheme="minorEastAsia"/>
                <w:color w:val="0070C0"/>
                <w:lang w:val="en-US" w:eastAsia="zh-CN"/>
              </w:rPr>
              <w:t>Issue 1-4-1: methodology to quantify the effect of FR2 blocking issue</w:t>
            </w:r>
          </w:p>
          <w:p w14:paraId="18F6B117" w14:textId="77777777" w:rsidR="006C2384" w:rsidRPr="006C2384" w:rsidRDefault="00A02DA9" w:rsidP="006C2384">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2</w:t>
            </w:r>
            <w:r w:rsidR="00280D30">
              <w:rPr>
                <w:rFonts w:eastAsiaTheme="minorEastAsia"/>
                <w:color w:val="0070C0"/>
                <w:lang w:val="en-US" w:eastAsia="zh-CN"/>
              </w:rPr>
              <w:t>, the two additional test points are needed</w:t>
            </w:r>
            <w:r>
              <w:rPr>
                <w:rFonts w:eastAsiaTheme="minorEastAsia"/>
                <w:color w:val="0070C0"/>
                <w:lang w:val="en-US" w:eastAsia="zh-CN"/>
              </w:rPr>
              <w:t xml:space="preserve">. A positive evidence is shown in Revision of R4-2111001 that Probe #1 experiences more blocking issue than Probe #3 when the reference probe </w:t>
            </w:r>
            <w:r w:rsidR="00280D30">
              <w:rPr>
                <w:rFonts w:eastAsiaTheme="minorEastAsia"/>
                <w:color w:val="0070C0"/>
                <w:lang w:val="en-US" w:eastAsia="zh-CN"/>
              </w:rPr>
              <w:t>placed</w:t>
            </w:r>
            <w:r>
              <w:rPr>
                <w:rFonts w:eastAsiaTheme="minorEastAsia"/>
                <w:color w:val="0070C0"/>
                <w:lang w:val="en-US" w:eastAsia="zh-CN"/>
              </w:rPr>
              <w:t xml:space="preserve"> in the </w:t>
            </w:r>
            <w:proofErr w:type="spellStart"/>
            <w:r>
              <w:rPr>
                <w:rFonts w:eastAsiaTheme="minorEastAsia"/>
                <w:color w:val="0070C0"/>
                <w:lang w:val="en-US" w:eastAsia="zh-CN"/>
              </w:rPr>
              <w:t>centre</w:t>
            </w:r>
            <w:proofErr w:type="spellEnd"/>
            <w:r>
              <w:rPr>
                <w:rFonts w:eastAsiaTheme="minorEastAsia"/>
                <w:color w:val="0070C0"/>
                <w:lang w:val="en-US" w:eastAsia="zh-CN"/>
              </w:rPr>
              <w:t xml:space="preserve"> of QZ, while in </w:t>
            </w:r>
            <w:r w:rsidR="00455828">
              <w:rPr>
                <w:rFonts w:eastAsiaTheme="minorEastAsia"/>
                <w:color w:val="0070C0"/>
                <w:lang w:val="en-US" w:eastAsia="zh-CN"/>
              </w:rPr>
              <w:t xml:space="preserve">additional </w:t>
            </w:r>
            <w:r>
              <w:rPr>
                <w:rFonts w:eastAsiaTheme="minorEastAsia"/>
                <w:color w:val="0070C0"/>
                <w:lang w:val="en-US" w:eastAsia="zh-CN"/>
              </w:rPr>
              <w:t>point</w:t>
            </w:r>
            <w:r w:rsidR="00455828">
              <w:rPr>
                <w:rFonts w:eastAsiaTheme="minorEastAsia"/>
                <w:color w:val="0070C0"/>
                <w:lang w:val="en-US" w:eastAsia="zh-CN"/>
              </w:rPr>
              <w:t xml:space="preserve"> M1</w:t>
            </w:r>
            <w:r>
              <w:rPr>
                <w:rFonts w:eastAsiaTheme="minorEastAsia"/>
                <w:color w:val="0070C0"/>
                <w:lang w:val="en-US" w:eastAsia="zh-CN"/>
              </w:rPr>
              <w:t>, Probe #3</w:t>
            </w:r>
            <w:r w:rsidR="00455828">
              <w:rPr>
                <w:rFonts w:eastAsiaTheme="minorEastAsia"/>
                <w:color w:val="0070C0"/>
                <w:lang w:val="en-US" w:eastAsia="zh-CN"/>
              </w:rPr>
              <w:t xml:space="preserve"> experiences more blocking issue. Here, it should be noticed that the blocking issue is not only the power reduction by mast blocking, but also the ripple caused by power reflection from mast.</w:t>
            </w:r>
          </w:p>
          <w:p w14:paraId="18F6B118" w14:textId="77777777" w:rsidR="006C2384" w:rsidRPr="006C2384" w:rsidRDefault="006C2384" w:rsidP="006C2384">
            <w:pPr>
              <w:spacing w:after="120"/>
              <w:rPr>
                <w:rFonts w:eastAsiaTheme="minorEastAsia"/>
                <w:color w:val="0070C0"/>
                <w:lang w:val="en-US" w:eastAsia="zh-CN"/>
              </w:rPr>
            </w:pPr>
            <w:r w:rsidRPr="006C2384">
              <w:rPr>
                <w:rFonts w:eastAsiaTheme="minorEastAsia"/>
                <w:color w:val="0070C0"/>
                <w:lang w:val="en-US" w:eastAsia="zh-CN"/>
              </w:rPr>
              <w:t xml:space="preserve">Issue 1-4-2: whether the blocking issue has been properly captured for FR2 MIMO OTA? </w:t>
            </w:r>
          </w:p>
          <w:p w14:paraId="18F6B119" w14:textId="77777777" w:rsidR="00A26070" w:rsidRPr="006C2384" w:rsidRDefault="00280D30" w:rsidP="006C2384">
            <w:pPr>
              <w:spacing w:after="120"/>
              <w:rPr>
                <w:rFonts w:eastAsiaTheme="minorEastAsia"/>
                <w:color w:val="0070C0"/>
                <w:lang w:val="en-US" w:eastAsia="zh-CN"/>
              </w:rPr>
            </w:pPr>
            <w:r>
              <w:rPr>
                <w:rFonts w:eastAsiaTheme="minorEastAsia"/>
                <w:color w:val="0070C0"/>
                <w:lang w:val="en-US" w:eastAsia="zh-CN"/>
              </w:rPr>
              <w:t>Per</w:t>
            </w:r>
            <w:r w:rsidR="00ED43D9">
              <w:rPr>
                <w:rFonts w:eastAsiaTheme="minorEastAsia"/>
                <w:color w:val="0070C0"/>
                <w:lang w:val="en-US" w:eastAsia="zh-CN"/>
              </w:rPr>
              <w:t xml:space="preserve"> my understanding, </w:t>
            </w:r>
            <w:r w:rsidR="00A26070">
              <w:rPr>
                <w:rFonts w:eastAsiaTheme="minorEastAsia"/>
                <w:color w:val="0070C0"/>
                <w:lang w:val="en-US" w:eastAsia="zh-CN"/>
              </w:rPr>
              <w:t xml:space="preserve">the blocking issue can be quantified by the concluded methodology in Issue 1-4-1. However, we </w:t>
            </w:r>
            <w:proofErr w:type="spellStart"/>
            <w:r w:rsidR="00A26070">
              <w:rPr>
                <w:rFonts w:eastAsiaTheme="minorEastAsia"/>
                <w:color w:val="0070C0"/>
                <w:lang w:val="en-US" w:eastAsia="zh-CN"/>
              </w:rPr>
              <w:t>can not</w:t>
            </w:r>
            <w:proofErr w:type="spellEnd"/>
            <w:r w:rsidR="00A26070">
              <w:rPr>
                <w:rFonts w:eastAsiaTheme="minorEastAsia"/>
                <w:color w:val="0070C0"/>
                <w:lang w:val="en-US" w:eastAsia="zh-CN"/>
              </w:rPr>
              <w:t xml:space="preserve"> come to a general conclusion that Probe #1 experiences more blocking than </w:t>
            </w:r>
            <w:r w:rsidR="00A26070">
              <w:rPr>
                <w:rFonts w:eastAsiaTheme="minorEastAsia" w:hint="eastAsia"/>
                <w:color w:val="0070C0"/>
                <w:lang w:val="en-US" w:eastAsia="zh-CN"/>
              </w:rPr>
              <w:t>P</w:t>
            </w:r>
            <w:r w:rsidR="00A26070">
              <w:rPr>
                <w:rFonts w:eastAsiaTheme="minorEastAsia"/>
                <w:color w:val="0070C0"/>
                <w:lang w:val="en-US" w:eastAsia="zh-CN"/>
              </w:rPr>
              <w:t>robe #3.</w:t>
            </w:r>
          </w:p>
          <w:p w14:paraId="18F6B11A" w14:textId="77777777" w:rsidR="00690A27" w:rsidRDefault="006C2384" w:rsidP="006C2384">
            <w:pPr>
              <w:spacing w:after="120"/>
              <w:rPr>
                <w:rFonts w:eastAsiaTheme="minorEastAsia"/>
                <w:color w:val="0070C0"/>
                <w:lang w:val="en-US" w:eastAsia="zh-CN"/>
              </w:rPr>
            </w:pPr>
            <w:r w:rsidRPr="006C2384">
              <w:rPr>
                <w:rFonts w:eastAsiaTheme="minorEastAsia"/>
                <w:color w:val="0070C0"/>
                <w:lang w:val="en-US" w:eastAsia="zh-CN"/>
              </w:rPr>
              <w:t>Issue 1-4-3: How to address the blocking issue? (if the blocking issue has not been properly captured for FR2 MIMO OTA)</w:t>
            </w:r>
          </w:p>
          <w:p w14:paraId="18F6B11B" w14:textId="77777777" w:rsidR="00A26070" w:rsidRPr="003418CB" w:rsidRDefault="008C205B" w:rsidP="006C238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wo situations should be considered. For the first situation, i.e. the conclusion from the blocking effect quantification </w:t>
            </w:r>
            <w:r w:rsidR="00280D30">
              <w:rPr>
                <w:rFonts w:eastAsiaTheme="minorEastAsia"/>
                <w:color w:val="0070C0"/>
                <w:lang w:val="en-US" w:eastAsia="zh-CN"/>
              </w:rPr>
              <w:t xml:space="preserve">as defined in Issue 1-4-1 </w:t>
            </w:r>
            <w:r>
              <w:rPr>
                <w:rFonts w:eastAsiaTheme="minorEastAsia"/>
                <w:color w:val="0070C0"/>
                <w:lang w:val="en-US" w:eastAsia="zh-CN"/>
              </w:rPr>
              <w:t>is Probe #1 blocking more than Probe #3, no new MU element needs be introduced. For the other situation, i.e. Probe #3 blocking more than Probe #1, we support to introduce a new MU element as P1.</w:t>
            </w:r>
          </w:p>
        </w:tc>
      </w:tr>
      <w:tr w:rsidR="00F709ED" w14:paraId="18F6B127" w14:textId="77777777" w:rsidTr="00A60598">
        <w:tc>
          <w:tcPr>
            <w:tcW w:w="1236" w:type="dxa"/>
          </w:tcPr>
          <w:p w14:paraId="18F6B11D" w14:textId="77777777" w:rsidR="00F709ED" w:rsidRPr="00F709ED" w:rsidRDefault="00F709ED" w:rsidP="00F709ED">
            <w:pPr>
              <w:spacing w:after="120"/>
              <w:rPr>
                <w:rFonts w:eastAsiaTheme="minorEastAsia"/>
                <w:color w:val="0070C0"/>
                <w:lang w:eastAsia="zh-CN"/>
              </w:rPr>
            </w:pPr>
            <w:r w:rsidRPr="00F709ED">
              <w:rPr>
                <w:rFonts w:eastAsiaTheme="minorEastAsia"/>
                <w:color w:val="0070C0"/>
                <w:lang w:eastAsia="zh-CN"/>
              </w:rPr>
              <w:t>Keysight</w:t>
            </w:r>
          </w:p>
        </w:tc>
        <w:tc>
          <w:tcPr>
            <w:tcW w:w="8395" w:type="dxa"/>
          </w:tcPr>
          <w:p w14:paraId="18F6B11E" w14:textId="77777777" w:rsidR="00F709ED" w:rsidRPr="00F709ED" w:rsidRDefault="00F709ED" w:rsidP="00F709ED">
            <w:pPr>
              <w:spacing w:after="120"/>
              <w:rPr>
                <w:rFonts w:eastAsiaTheme="minorEastAsia"/>
                <w:color w:val="0070C0"/>
                <w:lang w:eastAsia="zh-CN"/>
              </w:rPr>
            </w:pPr>
            <w:r w:rsidRPr="00F709ED">
              <w:rPr>
                <w:rFonts w:eastAsiaTheme="minorEastAsia"/>
                <w:color w:val="0070C0"/>
                <w:lang w:eastAsia="zh-CN"/>
              </w:rPr>
              <w:t>Issue 1-4-1: methodology to quantify the effect of FR2 blocking issue</w:t>
            </w:r>
          </w:p>
          <w:p w14:paraId="18F6B11F" w14:textId="77777777" w:rsidR="00A53D04" w:rsidRDefault="00F709ED" w:rsidP="00F709ED">
            <w:pPr>
              <w:spacing w:after="120"/>
              <w:rPr>
                <w:rFonts w:eastAsiaTheme="minorEastAsia"/>
                <w:color w:val="0070C0"/>
                <w:lang w:eastAsia="zh-CN"/>
              </w:rPr>
            </w:pPr>
            <w:r w:rsidRPr="00F709ED">
              <w:rPr>
                <w:rFonts w:eastAsiaTheme="minorEastAsia"/>
                <w:color w:val="0070C0"/>
                <w:lang w:eastAsia="zh-CN"/>
              </w:rPr>
              <w:t>We believe the blocking behaviour is sufficiently characterized with Option 1 but we agreed to anal</w:t>
            </w:r>
            <w:r>
              <w:rPr>
                <w:rFonts w:eastAsiaTheme="minorEastAsia"/>
                <w:color w:val="0070C0"/>
                <w:lang w:eastAsia="zh-CN"/>
              </w:rPr>
              <w:t>y</w:t>
            </w:r>
            <w:r w:rsidRPr="00F709ED">
              <w:rPr>
                <w:rFonts w:eastAsiaTheme="minorEastAsia"/>
                <w:color w:val="0070C0"/>
                <w:lang w:eastAsia="zh-CN"/>
              </w:rPr>
              <w:t>se</w:t>
            </w:r>
            <w:r>
              <w:rPr>
                <w:rFonts w:eastAsiaTheme="minorEastAsia"/>
                <w:color w:val="0070C0"/>
                <w:lang w:eastAsia="zh-CN"/>
              </w:rPr>
              <w:t xml:space="preserve"> Option 2 as well for completeness. Based on the revision provided, it should be clear </w:t>
            </w:r>
            <w:r w:rsidR="00E735FA">
              <w:rPr>
                <w:rFonts w:eastAsiaTheme="minorEastAsia"/>
                <w:color w:val="0070C0"/>
                <w:lang w:eastAsia="zh-CN"/>
              </w:rPr>
              <w:t xml:space="preserve">that the </w:t>
            </w:r>
            <w:r w:rsidR="00E735FA" w:rsidRPr="00E735FA">
              <w:rPr>
                <w:rFonts w:eastAsiaTheme="minorEastAsia"/>
                <w:color w:val="0070C0"/>
                <w:lang w:eastAsia="zh-CN"/>
              </w:rPr>
              <w:t>mast introduces more blocking between an antenna within the centre of QZ and Probe #1 than Probe #3</w:t>
            </w:r>
            <w:r w:rsidR="00EA5C24">
              <w:rPr>
                <w:rFonts w:eastAsiaTheme="minorEastAsia"/>
                <w:color w:val="0070C0"/>
                <w:lang w:eastAsia="zh-CN"/>
              </w:rPr>
              <w:t xml:space="preserve"> (including M1 and M2)</w:t>
            </w:r>
            <w:r>
              <w:rPr>
                <w:rFonts w:eastAsiaTheme="minorEastAsia"/>
                <w:color w:val="0070C0"/>
                <w:lang w:eastAsia="zh-CN"/>
              </w:rPr>
              <w:t xml:space="preserve">. </w:t>
            </w:r>
          </w:p>
          <w:p w14:paraId="18F6B120" w14:textId="77777777" w:rsidR="00A53D04" w:rsidRDefault="00F709ED" w:rsidP="00F709ED">
            <w:pPr>
              <w:spacing w:after="120"/>
              <w:rPr>
                <w:rFonts w:eastAsiaTheme="minorEastAsia"/>
                <w:color w:val="0070C0"/>
                <w:lang w:eastAsia="zh-CN"/>
              </w:rPr>
            </w:pPr>
            <w:r>
              <w:rPr>
                <w:rFonts w:eastAsiaTheme="minorEastAsia"/>
                <w:color w:val="0070C0"/>
                <w:lang w:eastAsia="zh-CN"/>
              </w:rPr>
              <w:t xml:space="preserve">Clarification question to Oppo: Why do you believe that Probe #3 experiences more blocking in Point M1? </w:t>
            </w:r>
          </w:p>
          <w:p w14:paraId="18F6B121" w14:textId="77777777" w:rsidR="00F709ED" w:rsidRDefault="00F709ED" w:rsidP="00F709ED">
            <w:pPr>
              <w:spacing w:after="120"/>
              <w:rPr>
                <w:rFonts w:eastAsiaTheme="minorEastAsia"/>
                <w:color w:val="0070C0"/>
                <w:lang w:eastAsia="zh-CN"/>
              </w:rPr>
            </w:pPr>
            <w:r>
              <w:rPr>
                <w:rFonts w:eastAsiaTheme="minorEastAsia"/>
                <w:color w:val="0070C0"/>
                <w:lang w:eastAsia="zh-CN"/>
              </w:rPr>
              <w:t xml:space="preserve">The S21 results indicate that ~4dB better S21 can be achieved when the reference antenna is pointing at Probe #3 </w:t>
            </w:r>
            <w:r w:rsidR="00EA5C24">
              <w:rPr>
                <w:rFonts w:eastAsiaTheme="minorEastAsia"/>
                <w:color w:val="0070C0"/>
                <w:lang w:eastAsia="zh-CN"/>
              </w:rPr>
              <w:t xml:space="preserve">(-34.5dB) </w:t>
            </w:r>
            <w:r>
              <w:rPr>
                <w:rFonts w:eastAsiaTheme="minorEastAsia"/>
                <w:color w:val="0070C0"/>
                <w:lang w:eastAsia="zh-CN"/>
              </w:rPr>
              <w:t>than at Probe #1</w:t>
            </w:r>
            <w:r w:rsidR="00EA5C24">
              <w:rPr>
                <w:rFonts w:eastAsiaTheme="minorEastAsia"/>
                <w:color w:val="0070C0"/>
                <w:lang w:eastAsia="zh-CN"/>
              </w:rPr>
              <w:t xml:space="preserve"> (-38.3dB)</w:t>
            </w:r>
            <w:r>
              <w:rPr>
                <w:rFonts w:eastAsiaTheme="minorEastAsia"/>
                <w:color w:val="0070C0"/>
                <w:lang w:eastAsia="zh-CN"/>
              </w:rPr>
              <w:t xml:space="preserve">. </w:t>
            </w:r>
            <w:r w:rsidRPr="00F709ED">
              <w:rPr>
                <w:rFonts w:eastAsiaTheme="minorEastAsia"/>
                <w:color w:val="0070C0"/>
                <w:lang w:eastAsia="zh-CN"/>
              </w:rPr>
              <w:t xml:space="preserve"> </w:t>
            </w:r>
          </w:p>
          <w:p w14:paraId="18F6B122" w14:textId="77777777" w:rsidR="00A53D04" w:rsidRPr="00F709ED" w:rsidRDefault="00A53D04" w:rsidP="00F709ED">
            <w:pPr>
              <w:spacing w:after="120"/>
              <w:rPr>
                <w:rFonts w:eastAsiaTheme="minorEastAsia"/>
                <w:color w:val="0070C0"/>
                <w:lang w:eastAsia="zh-CN"/>
              </w:rPr>
            </w:pPr>
            <w:r>
              <w:rPr>
                <w:rFonts w:eastAsiaTheme="minorEastAsia"/>
                <w:color w:val="0070C0"/>
                <w:lang w:eastAsia="zh-CN"/>
              </w:rPr>
              <w:t>We do not support Option 3</w:t>
            </w:r>
            <w:r w:rsidR="00EA5C24">
              <w:rPr>
                <w:rFonts w:eastAsiaTheme="minorEastAsia"/>
                <w:color w:val="0070C0"/>
                <w:lang w:eastAsia="zh-CN"/>
              </w:rPr>
              <w:t xml:space="preserve"> given the conclusions made with the simulations and the fact that probe weights are not made readily available</w:t>
            </w:r>
            <w:r>
              <w:rPr>
                <w:rFonts w:eastAsiaTheme="minorEastAsia"/>
                <w:color w:val="0070C0"/>
                <w:lang w:eastAsia="zh-CN"/>
              </w:rPr>
              <w:t>.</w:t>
            </w:r>
          </w:p>
          <w:p w14:paraId="18F6B123" w14:textId="77777777" w:rsidR="00F709ED" w:rsidRPr="00F709ED" w:rsidRDefault="00F709ED" w:rsidP="00F709ED">
            <w:pPr>
              <w:spacing w:after="120"/>
              <w:rPr>
                <w:rFonts w:eastAsiaTheme="minorEastAsia"/>
                <w:color w:val="0070C0"/>
                <w:lang w:eastAsia="zh-CN"/>
              </w:rPr>
            </w:pPr>
            <w:r w:rsidRPr="00F709ED">
              <w:rPr>
                <w:rFonts w:eastAsiaTheme="minorEastAsia"/>
                <w:color w:val="0070C0"/>
                <w:lang w:eastAsia="zh-CN"/>
              </w:rPr>
              <w:t xml:space="preserve">Issue 1-4-2: whether the blocking issue has been properly captured for FR2 MIMO OTA? </w:t>
            </w:r>
          </w:p>
          <w:p w14:paraId="18F6B124" w14:textId="77777777" w:rsidR="00F709ED" w:rsidRPr="00F709ED" w:rsidRDefault="00A53D04" w:rsidP="00F709ED">
            <w:pPr>
              <w:spacing w:after="120"/>
              <w:rPr>
                <w:rFonts w:eastAsiaTheme="minorEastAsia"/>
                <w:color w:val="0070C0"/>
                <w:lang w:eastAsia="zh-CN"/>
              </w:rPr>
            </w:pPr>
            <w:r>
              <w:rPr>
                <w:rFonts w:eastAsiaTheme="minorEastAsia"/>
                <w:color w:val="0070C0"/>
                <w:lang w:eastAsia="zh-CN"/>
              </w:rPr>
              <w:t>Yes. It is not clear why Oppo still believes, based on the results provided in the revision of our contribution, that</w:t>
            </w:r>
            <w:r w:rsidR="00EA5C24">
              <w:rPr>
                <w:rFonts w:eastAsiaTheme="minorEastAsia"/>
                <w:color w:val="0070C0"/>
                <w:lang w:eastAsia="zh-CN"/>
              </w:rPr>
              <w:t xml:space="preserve"> we cannot conclude </w:t>
            </w:r>
            <w:r w:rsidRPr="00A53D04">
              <w:rPr>
                <w:rFonts w:eastAsiaTheme="minorEastAsia"/>
                <w:color w:val="0070C0"/>
                <w:lang w:eastAsia="zh-CN"/>
              </w:rPr>
              <w:t>Probe #1 experiences more blocking</w:t>
            </w:r>
            <w:r w:rsidR="00E735FA">
              <w:rPr>
                <w:rFonts w:eastAsiaTheme="minorEastAsia"/>
                <w:color w:val="0070C0"/>
                <w:lang w:eastAsia="zh-CN"/>
              </w:rPr>
              <w:t xml:space="preserve"> from the mast</w:t>
            </w:r>
            <w:r w:rsidRPr="00A53D04">
              <w:rPr>
                <w:rFonts w:eastAsiaTheme="minorEastAsia"/>
                <w:color w:val="0070C0"/>
                <w:lang w:eastAsia="zh-CN"/>
              </w:rPr>
              <w:t xml:space="preserve"> than Probe #3</w:t>
            </w:r>
          </w:p>
          <w:p w14:paraId="18F6B125" w14:textId="77777777" w:rsidR="00F709ED" w:rsidRPr="00F709ED" w:rsidRDefault="00F709ED" w:rsidP="00F709ED">
            <w:pPr>
              <w:spacing w:after="120"/>
              <w:rPr>
                <w:rFonts w:eastAsiaTheme="minorEastAsia"/>
                <w:color w:val="0070C0"/>
                <w:lang w:eastAsia="zh-CN"/>
              </w:rPr>
            </w:pPr>
            <w:r w:rsidRPr="00F709ED">
              <w:rPr>
                <w:rFonts w:eastAsiaTheme="minorEastAsia"/>
                <w:color w:val="0070C0"/>
                <w:lang w:eastAsia="zh-CN"/>
              </w:rPr>
              <w:t>Issue 1-4-3: How to address the blocking issue? (if the blocking issue has not been properly captured for FR2 MIMO OTA)</w:t>
            </w:r>
          </w:p>
          <w:p w14:paraId="18F6B126" w14:textId="77777777" w:rsidR="00F709ED" w:rsidRPr="00F709ED" w:rsidRDefault="00A53D04" w:rsidP="00F709ED">
            <w:pPr>
              <w:spacing w:after="120"/>
              <w:rPr>
                <w:rFonts w:eastAsiaTheme="minorEastAsia"/>
                <w:color w:val="0070C0"/>
                <w:lang w:eastAsia="zh-CN"/>
              </w:rPr>
            </w:pPr>
            <w:r>
              <w:rPr>
                <w:rFonts w:eastAsiaTheme="minorEastAsia"/>
                <w:color w:val="0070C0"/>
                <w:lang w:eastAsia="zh-CN"/>
              </w:rPr>
              <w:t xml:space="preserve">We do not support either proposal. Defining an additional MU element would </w:t>
            </w:r>
            <w:r w:rsidR="00E735FA">
              <w:rPr>
                <w:rFonts w:eastAsiaTheme="minorEastAsia"/>
                <w:color w:val="0070C0"/>
                <w:lang w:eastAsia="zh-CN"/>
              </w:rPr>
              <w:t>potentially</w:t>
            </w:r>
            <w:r>
              <w:rPr>
                <w:rFonts w:eastAsiaTheme="minorEastAsia"/>
                <w:color w:val="0070C0"/>
                <w:lang w:eastAsia="zh-CN"/>
              </w:rPr>
              <w:t xml:space="preserve"> double count the contribution of the mast as it is already included in the </w:t>
            </w:r>
            <w:proofErr w:type="spellStart"/>
            <w:r>
              <w:rPr>
                <w:rFonts w:eastAsiaTheme="minorEastAsia"/>
                <w:color w:val="0070C0"/>
                <w:lang w:eastAsia="zh-CN"/>
              </w:rPr>
              <w:t>QoQZ</w:t>
            </w:r>
            <w:proofErr w:type="spellEnd"/>
            <w:r>
              <w:rPr>
                <w:rFonts w:eastAsiaTheme="minorEastAsia"/>
                <w:color w:val="0070C0"/>
                <w:lang w:eastAsia="zh-CN"/>
              </w:rPr>
              <w:t xml:space="preserve"> validation (as outlined in our contribution). </w:t>
            </w:r>
          </w:p>
        </w:tc>
      </w:tr>
      <w:tr w:rsidR="00C30A96" w14:paraId="18F6B12D" w14:textId="77777777" w:rsidTr="00A60598">
        <w:tc>
          <w:tcPr>
            <w:tcW w:w="1236" w:type="dxa"/>
          </w:tcPr>
          <w:p w14:paraId="18F6B128" w14:textId="77777777" w:rsidR="00C30A96" w:rsidRPr="00F709ED" w:rsidRDefault="00C30A96" w:rsidP="00C30A96">
            <w:pPr>
              <w:spacing w:after="120"/>
              <w:rPr>
                <w:color w:val="0070C0"/>
                <w:lang w:eastAsia="zh-CN"/>
              </w:rPr>
            </w:pPr>
            <w:r>
              <w:rPr>
                <w:rFonts w:eastAsiaTheme="minorEastAsia" w:hint="eastAsia"/>
                <w:color w:val="0070C0"/>
                <w:lang w:val="en-US" w:eastAsia="zh-CN"/>
              </w:rPr>
              <w:t>Samsung</w:t>
            </w:r>
          </w:p>
        </w:tc>
        <w:tc>
          <w:tcPr>
            <w:tcW w:w="8395" w:type="dxa"/>
          </w:tcPr>
          <w:p w14:paraId="18F6B129" w14:textId="77777777" w:rsidR="00C30A96" w:rsidRPr="006C2384" w:rsidRDefault="00C30A96" w:rsidP="00C30A96">
            <w:pPr>
              <w:spacing w:after="120"/>
              <w:rPr>
                <w:rFonts w:eastAsiaTheme="minorEastAsia"/>
                <w:color w:val="0070C0"/>
                <w:lang w:val="en-US" w:eastAsia="zh-CN"/>
              </w:rPr>
            </w:pPr>
            <w:r w:rsidRPr="006C2384">
              <w:rPr>
                <w:rFonts w:eastAsiaTheme="minorEastAsia"/>
                <w:color w:val="0070C0"/>
                <w:lang w:val="en-US" w:eastAsia="zh-CN"/>
              </w:rPr>
              <w:t>Issue 1-4-1: methodology to quantify the effect of FR2 blocking issue</w:t>
            </w:r>
          </w:p>
          <w:p w14:paraId="18F6B12A" w14:textId="77777777" w:rsidR="00C30A96" w:rsidRPr="006C2384" w:rsidRDefault="00C30A96" w:rsidP="00C30A96">
            <w:pPr>
              <w:spacing w:after="120"/>
              <w:rPr>
                <w:rFonts w:eastAsiaTheme="minorEastAsia"/>
                <w:color w:val="0070C0"/>
                <w:lang w:val="en-US" w:eastAsia="zh-CN"/>
              </w:rPr>
            </w:pPr>
            <w:r>
              <w:rPr>
                <w:rFonts w:eastAsiaTheme="minorEastAsia"/>
                <w:color w:val="0070C0"/>
                <w:lang w:val="en-US" w:eastAsia="zh-CN"/>
              </w:rPr>
              <w:t xml:space="preserve">If the blocking effect of Probe 3 can be concluded as small enough to ignore based on option 1/2, then option 3 is not necessary. Based on the simulation results in </w:t>
            </w:r>
            <w:r w:rsidRPr="00770B24">
              <w:rPr>
                <w:rFonts w:eastAsia="宋体"/>
                <w:szCs w:val="24"/>
                <w:lang w:eastAsia="zh-CN"/>
              </w:rPr>
              <w:t>R4-2111001</w:t>
            </w:r>
            <w:r>
              <w:rPr>
                <w:rFonts w:eastAsia="宋体"/>
                <w:szCs w:val="24"/>
                <w:lang w:eastAsia="zh-CN"/>
              </w:rPr>
              <w:t>, the blocking effect of Probe 3 is 9.2dB smaller than Probe 1; based on simulation results in rev</w:t>
            </w:r>
            <w:r w:rsidRPr="00770B24">
              <w:rPr>
                <w:rFonts w:eastAsia="宋体"/>
                <w:szCs w:val="24"/>
                <w:lang w:eastAsia="zh-CN"/>
              </w:rPr>
              <w:t xml:space="preserve"> R4-2111001</w:t>
            </w:r>
            <w:r>
              <w:rPr>
                <w:rFonts w:eastAsia="宋体"/>
                <w:szCs w:val="24"/>
                <w:lang w:eastAsia="zh-CN"/>
              </w:rPr>
              <w:t xml:space="preserve"> (probe 3 location corrected), the blocking effect of Probe 3 is 5.6dB smaller than Probe 1. We respect that the probe weights are not public, but with 5.6dB blocking effect difference, at least we need to know if probe weight of Probe 1 is higher than that of Probe 3 to conclude this issue. </w:t>
            </w:r>
          </w:p>
          <w:p w14:paraId="18F6B12B" w14:textId="77777777" w:rsidR="00C30A96" w:rsidRPr="006C2384" w:rsidRDefault="00C30A96" w:rsidP="00C30A96">
            <w:pPr>
              <w:spacing w:after="120"/>
              <w:rPr>
                <w:rFonts w:eastAsiaTheme="minorEastAsia"/>
                <w:color w:val="0070C0"/>
                <w:lang w:val="en-US" w:eastAsia="zh-CN"/>
              </w:rPr>
            </w:pPr>
            <w:r w:rsidRPr="006C2384">
              <w:rPr>
                <w:rFonts w:eastAsiaTheme="minorEastAsia"/>
                <w:color w:val="0070C0"/>
                <w:lang w:val="en-US" w:eastAsia="zh-CN"/>
              </w:rPr>
              <w:t xml:space="preserve">Issue 1-4-2: whether the blocking issue has been properly captured for FR2 MIMO OTA? </w:t>
            </w:r>
          </w:p>
          <w:p w14:paraId="18F6B12C" w14:textId="77777777" w:rsidR="00C30A96" w:rsidRPr="00F709ED" w:rsidRDefault="00C30A96" w:rsidP="00C30A96">
            <w:pPr>
              <w:spacing w:after="120"/>
              <w:rPr>
                <w:color w:val="0070C0"/>
                <w:lang w:eastAsia="zh-CN"/>
              </w:rPr>
            </w:pPr>
            <w:r>
              <w:rPr>
                <w:rFonts w:eastAsiaTheme="minorEastAsia"/>
                <w:color w:val="0070C0"/>
                <w:lang w:val="en-US" w:eastAsia="zh-CN"/>
              </w:rPr>
              <w:t>As commented in Issue 1-4-1, based on simulation results, this issue depends on probe weights of Probe 1 and Probe 3.</w:t>
            </w:r>
          </w:p>
        </w:tc>
      </w:tr>
      <w:tr w:rsidR="009D4141" w14:paraId="1FA4C8EC" w14:textId="77777777" w:rsidTr="00A60598">
        <w:tc>
          <w:tcPr>
            <w:tcW w:w="1236" w:type="dxa"/>
          </w:tcPr>
          <w:p w14:paraId="5D8EB93F" w14:textId="404D1527" w:rsidR="009D4141" w:rsidRDefault="009D4141" w:rsidP="009D4141">
            <w:pPr>
              <w:spacing w:after="120"/>
              <w:rPr>
                <w:color w:val="0070C0"/>
                <w:lang w:val="en-US" w:eastAsia="zh-CN"/>
              </w:rPr>
            </w:pPr>
            <w:r w:rsidRPr="0015017A">
              <w:t>CAICT</w:t>
            </w:r>
          </w:p>
        </w:tc>
        <w:tc>
          <w:tcPr>
            <w:tcW w:w="8395" w:type="dxa"/>
          </w:tcPr>
          <w:p w14:paraId="683156E7" w14:textId="77777777" w:rsidR="009D4141" w:rsidRDefault="009D4141" w:rsidP="009D4141">
            <w:pPr>
              <w:spacing w:after="120"/>
            </w:pPr>
            <w:r w:rsidRPr="0015017A">
              <w:t>Issue 1-4-1: methodology to quantify the effect of FR2 blocking issue</w:t>
            </w:r>
          </w:p>
          <w:p w14:paraId="6DA2B5C2" w14:textId="6B5135C7" w:rsidR="009D4141" w:rsidRDefault="009D4141" w:rsidP="009D4141">
            <w:pPr>
              <w:spacing w:after="120"/>
              <w:rPr>
                <w:rFonts w:eastAsiaTheme="minorEastAsia"/>
                <w:color w:val="0070C0"/>
                <w:lang w:val="en-US" w:eastAsia="zh-CN"/>
              </w:rPr>
            </w:pPr>
            <w:r>
              <w:rPr>
                <w:rFonts w:eastAsiaTheme="minorEastAsia"/>
                <w:color w:val="0070C0"/>
                <w:lang w:val="en-US" w:eastAsia="zh-CN"/>
              </w:rPr>
              <w:t>We support either option 1 or option 2 to quantify the effect of FR2 blocking issues.</w:t>
            </w:r>
          </w:p>
          <w:p w14:paraId="2588FFB7" w14:textId="77777777" w:rsidR="009D4141" w:rsidRPr="006C2384" w:rsidRDefault="009D4141" w:rsidP="009D4141">
            <w:pPr>
              <w:spacing w:after="120"/>
              <w:rPr>
                <w:rFonts w:eastAsiaTheme="minorEastAsia"/>
                <w:color w:val="0070C0"/>
                <w:lang w:val="en-US" w:eastAsia="zh-CN"/>
              </w:rPr>
            </w:pPr>
          </w:p>
          <w:p w14:paraId="1623B530" w14:textId="77777777" w:rsidR="009D4141" w:rsidRPr="006C2384" w:rsidRDefault="009D4141" w:rsidP="009D4141">
            <w:pPr>
              <w:spacing w:after="120"/>
              <w:rPr>
                <w:rFonts w:eastAsiaTheme="minorEastAsia"/>
                <w:color w:val="0070C0"/>
                <w:lang w:val="en-US" w:eastAsia="zh-CN"/>
              </w:rPr>
            </w:pPr>
            <w:r w:rsidRPr="006C2384">
              <w:rPr>
                <w:rFonts w:eastAsiaTheme="minorEastAsia"/>
                <w:color w:val="0070C0"/>
                <w:lang w:val="en-US" w:eastAsia="zh-CN"/>
              </w:rPr>
              <w:t xml:space="preserve">Issue 1-4-2: whether the blocking issue has been properly captured for FR2 MIMO OTA? </w:t>
            </w:r>
          </w:p>
          <w:p w14:paraId="476598D4" w14:textId="50004B53" w:rsidR="009D4141" w:rsidRPr="009D4141" w:rsidRDefault="009D4141" w:rsidP="009D4141">
            <w:pPr>
              <w:spacing w:after="120"/>
              <w:rPr>
                <w:rFonts w:eastAsiaTheme="minorEastAsia"/>
                <w:color w:val="0070C0"/>
                <w:lang w:val="en-US" w:eastAsia="zh-CN"/>
              </w:rPr>
            </w:pPr>
            <w:r>
              <w:rPr>
                <w:rFonts w:eastAsiaTheme="minorEastAsia"/>
                <w:color w:val="0070C0"/>
                <w:lang w:val="en-US" w:eastAsia="zh-CN"/>
              </w:rPr>
              <w:t>We believe we need to agree the methodology first before we discuss the conclusion of which probe experience more blocking introduced by the mast.</w:t>
            </w:r>
            <w:r>
              <w:rPr>
                <w:rFonts w:eastAsiaTheme="minorEastAsia" w:hint="eastAsia"/>
                <w:color w:val="0070C0"/>
                <w:lang w:val="en-US" w:eastAsia="zh-CN"/>
              </w:rPr>
              <w:t xml:space="preserve"> </w:t>
            </w:r>
            <w:r>
              <w:rPr>
                <w:rFonts w:eastAsiaTheme="minorEastAsia"/>
                <w:color w:val="0070C0"/>
                <w:lang w:val="en-US" w:eastAsia="zh-CN"/>
              </w:rPr>
              <w:t>If option 1</w:t>
            </w:r>
            <w:r>
              <w:rPr>
                <w:rFonts w:eastAsiaTheme="minorEastAsia" w:hint="eastAsia"/>
                <w:color w:val="0070C0"/>
                <w:lang w:val="en-US" w:eastAsia="zh-CN"/>
              </w:rPr>
              <w:t>/</w:t>
            </w:r>
            <w:r>
              <w:rPr>
                <w:rFonts w:eastAsiaTheme="minorEastAsia"/>
                <w:color w:val="0070C0"/>
                <w:lang w:val="en-US" w:eastAsia="zh-CN"/>
              </w:rPr>
              <w:t>2 in issue 1-4-1 is accepted, then based on the current assumptions (</w:t>
            </w:r>
            <w:proofErr w:type="spellStart"/>
            <w:r>
              <w:rPr>
                <w:rFonts w:eastAsiaTheme="minorEastAsia"/>
                <w:color w:val="0070C0"/>
                <w:lang w:val="en-US" w:eastAsia="zh-CN"/>
              </w:rPr>
              <w:t>e.g</w:t>
            </w:r>
            <w:proofErr w:type="spellEnd"/>
            <w:r>
              <w:rPr>
                <w:rFonts w:eastAsiaTheme="minorEastAsia"/>
                <w:color w:val="0070C0"/>
                <w:lang w:val="en-US" w:eastAsia="zh-CN"/>
              </w:rPr>
              <w:t xml:space="preserve">, weights of probe 1 and probe 3, size of support structure, etc.), it seems that probe 1 indeed experiences more blocking than probe 3. </w:t>
            </w:r>
          </w:p>
        </w:tc>
      </w:tr>
      <w:tr w:rsidR="00E82545" w:rsidRPr="005D063B" w14:paraId="1FFCAA79" w14:textId="77777777" w:rsidTr="00A60598">
        <w:tc>
          <w:tcPr>
            <w:tcW w:w="1236" w:type="dxa"/>
            <w:vMerge w:val="restart"/>
          </w:tcPr>
          <w:p w14:paraId="02BBA79D" w14:textId="5B8766AC" w:rsidR="00E82545" w:rsidRPr="00283051" w:rsidRDefault="00E82545" w:rsidP="00FD5D0A">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5" w:type="dxa"/>
          </w:tcPr>
          <w:p w14:paraId="3EC3F648" w14:textId="77777777" w:rsidR="00E82545" w:rsidRDefault="00E82545" w:rsidP="00FD5D0A">
            <w:pPr>
              <w:spacing w:after="120"/>
              <w:rPr>
                <w:rFonts w:eastAsiaTheme="minorEastAsia"/>
                <w:color w:val="0070C0"/>
                <w:lang w:val="en-US" w:eastAsia="zh-CN"/>
              </w:rPr>
            </w:pPr>
            <w:r w:rsidRPr="006C2384">
              <w:rPr>
                <w:rFonts w:eastAsiaTheme="minorEastAsia"/>
                <w:color w:val="0070C0"/>
                <w:lang w:val="en-US" w:eastAsia="zh-CN"/>
              </w:rPr>
              <w:t>Issue 1-4-1: methodology to quantify the effect of FR2 blocking issue</w:t>
            </w:r>
          </w:p>
          <w:p w14:paraId="7ECBEFA2" w14:textId="77777777" w:rsidR="00E82545" w:rsidRDefault="00E82545" w:rsidP="00FD5D0A">
            <w:pPr>
              <w:spacing w:after="120"/>
              <w:rPr>
                <w:rFonts w:eastAsiaTheme="minorEastAsia"/>
                <w:color w:val="0070C0"/>
                <w:lang w:val="en-US" w:eastAsia="zh-CN"/>
              </w:rPr>
            </w:pPr>
            <w:bookmarkStart w:id="8" w:name="_Hlk72402597"/>
            <w:r>
              <w:rPr>
                <w:rFonts w:eastAsiaTheme="minorEastAsia"/>
                <w:color w:val="0070C0"/>
                <w:lang w:val="en-US" w:eastAsia="zh-CN"/>
              </w:rPr>
              <w:t>Response to KS’s question of “</w:t>
            </w:r>
            <w:r>
              <w:rPr>
                <w:rFonts w:eastAsiaTheme="minorEastAsia"/>
                <w:color w:val="0070C0"/>
                <w:lang w:eastAsia="zh-CN"/>
              </w:rPr>
              <w:t>Why do you believe that Probe #3 experiences more blocking in Point M1?”</w:t>
            </w:r>
          </w:p>
          <w:p w14:paraId="70B524FE" w14:textId="4A03F81D" w:rsidR="00E82545" w:rsidRDefault="00E82545" w:rsidP="00FD5D0A">
            <w:pPr>
              <w:spacing w:after="120"/>
              <w:rPr>
                <w:rFonts w:eastAsiaTheme="minorEastAsia"/>
                <w:color w:val="0070C0"/>
                <w:lang w:val="en-US" w:eastAsia="zh-CN"/>
              </w:rPr>
            </w:pPr>
            <w:r>
              <w:rPr>
                <w:rFonts w:eastAsiaTheme="minorEastAsia"/>
                <w:color w:val="0070C0"/>
                <w:lang w:val="en-US" w:eastAsia="zh-CN"/>
              </w:rPr>
              <w:t xml:space="preserve">The following two figures are Figure 7 and Figure 9 in the contribution of </w:t>
            </w:r>
            <w:r w:rsidRPr="004466A0">
              <w:rPr>
                <w:rFonts w:eastAsiaTheme="minorEastAsia"/>
                <w:color w:val="0070C0"/>
                <w:lang w:val="en-US" w:eastAsia="zh-CN"/>
              </w:rPr>
              <w:t>Rev of R4-2111001</w:t>
            </w:r>
            <w:r>
              <w:rPr>
                <w:rFonts w:eastAsiaTheme="minorEastAsia"/>
                <w:color w:val="0070C0"/>
                <w:lang w:val="en-US" w:eastAsia="zh-CN"/>
              </w:rPr>
              <w:t xml:space="preserve">. The only difference between these two simulations is the placement of the reference probe. Compared to </w:t>
            </w:r>
            <w:proofErr w:type="spellStart"/>
            <w:r>
              <w:rPr>
                <w:rFonts w:eastAsiaTheme="minorEastAsia"/>
                <w:color w:val="0070C0"/>
                <w:lang w:val="en-US" w:eastAsia="zh-CN"/>
              </w:rPr>
              <w:t>placed</w:t>
            </w:r>
            <w:proofErr w:type="spellEnd"/>
            <w:r>
              <w:rPr>
                <w:rFonts w:eastAsiaTheme="minorEastAsia"/>
                <w:color w:val="0070C0"/>
                <w:lang w:val="en-US" w:eastAsia="zh-CN"/>
              </w:rPr>
              <w:t xml:space="preserve"> in the </w:t>
            </w:r>
            <w:proofErr w:type="spellStart"/>
            <w:r>
              <w:rPr>
                <w:rFonts w:eastAsiaTheme="minorEastAsia"/>
                <w:color w:val="0070C0"/>
                <w:lang w:val="en-US" w:eastAsia="zh-CN"/>
              </w:rPr>
              <w:t>centre</w:t>
            </w:r>
            <w:proofErr w:type="spellEnd"/>
            <w:r>
              <w:rPr>
                <w:rFonts w:eastAsiaTheme="minorEastAsia"/>
                <w:color w:val="0070C0"/>
                <w:lang w:val="en-US" w:eastAsia="zh-CN"/>
              </w:rPr>
              <w:t xml:space="preserve"> of QZ (upper figure), reference probe in M1 (lower figure) gets 10cm closer to Probe #1. In this situation, S21 of reference and Probe #1 increases from -41.7dB to -38.3dB because of less propagation path, as show in green boxes below. Theoretically, or supposing no blocking effect, S21 of reference and Probe #3 should have similar value. However, it drops from -41.7dB to -44.9dB, as shown in red boxes below. This abnormal result is probably caused by the blocking of the mast.</w:t>
            </w:r>
          </w:p>
          <w:p w14:paraId="705909F3" w14:textId="77777777" w:rsidR="00E82545" w:rsidRDefault="00E82545" w:rsidP="00FD5D0A">
            <w:pPr>
              <w:spacing w:after="120"/>
              <w:rPr>
                <w:rFonts w:eastAsiaTheme="minorEastAsia"/>
                <w:color w:val="0070C0"/>
                <w:lang w:val="en-US" w:eastAsia="zh-CN"/>
              </w:rPr>
            </w:pPr>
            <w:r>
              <w:rPr>
                <w:noProof/>
                <w:lang w:val="en-US" w:eastAsia="zh-CN"/>
              </w:rPr>
              <w:drawing>
                <wp:inline distT="0" distB="0" distL="0" distR="0" wp14:anchorId="776AB550" wp14:editId="53BAA3F7">
                  <wp:extent cx="3295650" cy="303830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98458" cy="3040895"/>
                          </a:xfrm>
                          <a:prstGeom prst="rect">
                            <a:avLst/>
                          </a:prstGeom>
                        </pic:spPr>
                      </pic:pic>
                    </a:graphicData>
                  </a:graphic>
                </wp:inline>
              </w:drawing>
            </w:r>
          </w:p>
          <w:p w14:paraId="22DF9BDA" w14:textId="77777777" w:rsidR="00E82545" w:rsidRDefault="00E82545" w:rsidP="00FD5D0A">
            <w:pPr>
              <w:spacing w:after="120"/>
              <w:rPr>
                <w:rFonts w:eastAsiaTheme="minorEastAsia"/>
                <w:color w:val="0070C0"/>
                <w:lang w:val="en-US" w:eastAsia="zh-CN"/>
              </w:rPr>
            </w:pPr>
            <w:r>
              <w:rPr>
                <w:noProof/>
                <w:lang w:val="en-US" w:eastAsia="zh-CN"/>
              </w:rPr>
              <w:drawing>
                <wp:inline distT="0" distB="0" distL="0" distR="0" wp14:anchorId="3A3115C5" wp14:editId="081CF4A5">
                  <wp:extent cx="3872331" cy="225351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13188" cy="2277288"/>
                          </a:xfrm>
                          <a:prstGeom prst="rect">
                            <a:avLst/>
                          </a:prstGeom>
                        </pic:spPr>
                      </pic:pic>
                    </a:graphicData>
                  </a:graphic>
                </wp:inline>
              </w:drawing>
            </w:r>
          </w:p>
          <w:bookmarkEnd w:id="8"/>
          <w:p w14:paraId="7ACF1568" w14:textId="77777777" w:rsidR="00E82545" w:rsidRDefault="00E82545" w:rsidP="00FD5D0A">
            <w:pPr>
              <w:spacing w:after="120"/>
            </w:pPr>
          </w:p>
          <w:p w14:paraId="29B1D6FD" w14:textId="26917ADC" w:rsidR="00E82545" w:rsidRDefault="00E82545" w:rsidP="00FD5D0A">
            <w:pPr>
              <w:spacing w:after="120"/>
            </w:pPr>
            <w:r w:rsidRPr="006C2384">
              <w:rPr>
                <w:rFonts w:eastAsiaTheme="minorEastAsia"/>
                <w:color w:val="0070C0"/>
                <w:lang w:val="en-US" w:eastAsia="zh-CN"/>
              </w:rPr>
              <w:t>Issue 1-4-2: whether the blocking issue has been properly captured for FR2 MIMO OTA?</w:t>
            </w:r>
          </w:p>
          <w:p w14:paraId="06204B6F" w14:textId="77777777" w:rsidR="00E82545" w:rsidRDefault="00E82545" w:rsidP="00FD5D0A">
            <w:pPr>
              <w:spacing w:after="120"/>
              <w:rPr>
                <w:rFonts w:eastAsiaTheme="minorEastAsia"/>
                <w:lang w:eastAsia="zh-CN"/>
              </w:rPr>
            </w:pPr>
            <w:r>
              <w:rPr>
                <w:rFonts w:eastAsiaTheme="minorEastAsia" w:hint="eastAsia"/>
                <w:lang w:eastAsia="zh-CN"/>
              </w:rPr>
              <w:t>F</w:t>
            </w:r>
            <w:r>
              <w:rPr>
                <w:rFonts w:eastAsiaTheme="minorEastAsia"/>
                <w:lang w:eastAsia="zh-CN"/>
              </w:rPr>
              <w:t xml:space="preserve">rom the previous justification, we cannot conclude that Probe #1 experiences more blocking than Probe #3. </w:t>
            </w:r>
          </w:p>
          <w:p w14:paraId="7419E1E9" w14:textId="1B6C15A5" w:rsidR="00E82545" w:rsidRPr="00283051" w:rsidRDefault="00E82545" w:rsidP="00FD5D0A">
            <w:pPr>
              <w:spacing w:after="120"/>
              <w:rPr>
                <w:rFonts w:eastAsiaTheme="minorEastAsia"/>
                <w:lang w:eastAsia="zh-CN"/>
              </w:rPr>
            </w:pPr>
            <w:r>
              <w:rPr>
                <w:rFonts w:eastAsiaTheme="minorEastAsia"/>
                <w:lang w:eastAsia="zh-CN"/>
              </w:rPr>
              <w:t>Besides, we can get the conclusion only under the current simulation assumptions. General conclusion cannot be drawn, because different simulation assumptions, such as the measurement distance, the size of the mast and so on, may derive different simulation data. This is the further consideration about why we said that “</w:t>
            </w:r>
            <w:r>
              <w:rPr>
                <w:rFonts w:eastAsiaTheme="minorEastAsia"/>
                <w:color w:val="0070C0"/>
                <w:lang w:val="en-US" w:eastAsia="zh-CN"/>
              </w:rPr>
              <w:t xml:space="preserve">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come to a general conclusion that Probe #1 experiences more blocking than </w:t>
            </w:r>
            <w:r>
              <w:rPr>
                <w:rFonts w:eastAsiaTheme="minorEastAsia" w:hint="eastAsia"/>
                <w:color w:val="0070C0"/>
                <w:lang w:val="en-US" w:eastAsia="zh-CN"/>
              </w:rPr>
              <w:t>P</w:t>
            </w:r>
            <w:r>
              <w:rPr>
                <w:rFonts w:eastAsiaTheme="minorEastAsia"/>
                <w:color w:val="0070C0"/>
                <w:lang w:val="en-US" w:eastAsia="zh-CN"/>
              </w:rPr>
              <w:t>robe #3.</w:t>
            </w:r>
          </w:p>
        </w:tc>
      </w:tr>
      <w:tr w:rsidR="00E82545" w:rsidRPr="005D063B" w14:paraId="653B0F93" w14:textId="77777777" w:rsidTr="00A60598">
        <w:tc>
          <w:tcPr>
            <w:tcW w:w="1236" w:type="dxa"/>
            <w:vMerge/>
          </w:tcPr>
          <w:p w14:paraId="711E9EE9" w14:textId="77777777" w:rsidR="00E82545" w:rsidRDefault="00E82545" w:rsidP="00FD5D0A">
            <w:pPr>
              <w:spacing w:after="120"/>
              <w:rPr>
                <w:lang w:eastAsia="zh-CN"/>
              </w:rPr>
            </w:pPr>
          </w:p>
        </w:tc>
        <w:tc>
          <w:tcPr>
            <w:tcW w:w="8395" w:type="dxa"/>
          </w:tcPr>
          <w:p w14:paraId="3EC34BAD" w14:textId="71580998" w:rsidR="00424D66" w:rsidRPr="006C2384" w:rsidRDefault="00424D66" w:rsidP="00631BD6">
            <w:pPr>
              <w:spacing w:after="120"/>
              <w:rPr>
                <w:color w:val="0070C0"/>
                <w:lang w:val="en-US" w:eastAsia="zh-CN"/>
              </w:rPr>
            </w:pPr>
          </w:p>
        </w:tc>
      </w:tr>
    </w:tbl>
    <w:p w14:paraId="18F6B12E" w14:textId="77777777" w:rsidR="00690A27" w:rsidRDefault="00690A27" w:rsidP="00690A27">
      <w:pPr>
        <w:rPr>
          <w:color w:val="0070C0"/>
          <w:lang w:val="en-US" w:eastAsia="zh-CN"/>
        </w:rPr>
      </w:pPr>
      <w:r w:rsidRPr="003418CB">
        <w:rPr>
          <w:rFonts w:hint="eastAsia"/>
          <w:color w:val="0070C0"/>
          <w:lang w:val="en-US" w:eastAsia="zh-CN"/>
        </w:rPr>
        <w:t xml:space="preserve"> </w:t>
      </w:r>
    </w:p>
    <w:p w14:paraId="18F6B12F" w14:textId="77777777" w:rsidR="00690A27" w:rsidRPr="00434C5A" w:rsidRDefault="00690A27" w:rsidP="00690A27">
      <w:pPr>
        <w:rPr>
          <w:b/>
          <w:color w:val="0070C0"/>
          <w:u w:val="single"/>
          <w:lang w:eastAsia="ko-KR"/>
        </w:rPr>
      </w:pPr>
      <w:r w:rsidRPr="00434C5A">
        <w:rPr>
          <w:b/>
          <w:color w:val="0070C0"/>
          <w:u w:val="single"/>
          <w:lang w:eastAsia="ko-KR"/>
        </w:rPr>
        <w:t>Sub topic 1-5 FR2 MIMO OTA Testing Ambiguities</w:t>
      </w:r>
    </w:p>
    <w:tbl>
      <w:tblPr>
        <w:tblStyle w:val="aff7"/>
        <w:tblW w:w="0" w:type="auto"/>
        <w:tblLook w:val="04A0" w:firstRow="1" w:lastRow="0" w:firstColumn="1" w:lastColumn="0" w:noHBand="0" w:noVBand="1"/>
      </w:tblPr>
      <w:tblGrid>
        <w:gridCol w:w="1236"/>
        <w:gridCol w:w="8395"/>
      </w:tblGrid>
      <w:tr w:rsidR="00690A27" w14:paraId="18F6B132" w14:textId="77777777" w:rsidTr="00A60598">
        <w:tc>
          <w:tcPr>
            <w:tcW w:w="1236" w:type="dxa"/>
          </w:tcPr>
          <w:p w14:paraId="18F6B130" w14:textId="77777777" w:rsidR="00690A27" w:rsidRPr="00805BE8" w:rsidRDefault="00690A27" w:rsidP="00A6059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F6B131" w14:textId="77777777" w:rsidR="00690A27" w:rsidRPr="00805BE8" w:rsidRDefault="00690A27" w:rsidP="00A60598">
            <w:pPr>
              <w:spacing w:after="120"/>
              <w:rPr>
                <w:rFonts w:eastAsiaTheme="minorEastAsia"/>
                <w:b/>
                <w:bCs/>
                <w:color w:val="0070C0"/>
                <w:lang w:val="en-US" w:eastAsia="zh-CN"/>
              </w:rPr>
            </w:pPr>
            <w:r>
              <w:rPr>
                <w:rFonts w:eastAsiaTheme="minorEastAsia"/>
                <w:b/>
                <w:bCs/>
                <w:color w:val="0070C0"/>
                <w:lang w:val="en-US" w:eastAsia="zh-CN"/>
              </w:rPr>
              <w:t>Comments</w:t>
            </w:r>
          </w:p>
        </w:tc>
      </w:tr>
      <w:tr w:rsidR="00690A27" w14:paraId="18F6B137" w14:textId="77777777" w:rsidTr="00A60598">
        <w:tc>
          <w:tcPr>
            <w:tcW w:w="1236" w:type="dxa"/>
          </w:tcPr>
          <w:p w14:paraId="18F6B133" w14:textId="6E463B54" w:rsidR="00690A27" w:rsidRPr="003418CB" w:rsidRDefault="00FE19B8" w:rsidP="00A60598">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18F6B134" w14:textId="77777777" w:rsidR="006C2384" w:rsidRPr="006C2384" w:rsidRDefault="006C2384" w:rsidP="006C2384">
            <w:pPr>
              <w:spacing w:after="120"/>
              <w:rPr>
                <w:rFonts w:eastAsiaTheme="minorEastAsia"/>
                <w:color w:val="0070C0"/>
                <w:lang w:val="en-US" w:eastAsia="zh-CN"/>
              </w:rPr>
            </w:pPr>
            <w:r w:rsidRPr="006C2384">
              <w:rPr>
                <w:rFonts w:eastAsiaTheme="minorEastAsia"/>
                <w:color w:val="0070C0"/>
                <w:lang w:val="en-US" w:eastAsia="zh-CN"/>
              </w:rPr>
              <w:t>Issue 1-5-1: Positioning ambiguities introduced by the spherical coordinate system (without re-positioning approach)</w:t>
            </w:r>
          </w:p>
          <w:p w14:paraId="18F6B135" w14:textId="77777777" w:rsidR="006C2384" w:rsidRPr="006C2384" w:rsidRDefault="007414D5" w:rsidP="006C2384">
            <w:pPr>
              <w:spacing w:after="120"/>
              <w:rPr>
                <w:rFonts w:eastAsiaTheme="minorEastAsia"/>
                <w:color w:val="0070C0"/>
                <w:lang w:val="en-US" w:eastAsia="zh-CN"/>
              </w:rPr>
            </w:pPr>
            <w:r>
              <w:rPr>
                <w:rFonts w:eastAsiaTheme="minorEastAsia"/>
                <w:color w:val="0070C0"/>
                <w:lang w:val="en-US" w:eastAsia="zh-CN"/>
              </w:rPr>
              <w:t xml:space="preserve">We agree with the ambiguity described in R4-2111002. </w:t>
            </w:r>
            <w:r w:rsidR="00A92B52">
              <w:rPr>
                <w:rFonts w:eastAsiaTheme="minorEastAsia"/>
                <w:color w:val="0070C0"/>
                <w:lang w:val="en-US" w:eastAsia="zh-CN"/>
              </w:rPr>
              <w:t>The wording of the proposed approach is suggested to be optimized to make the approach more clear.</w:t>
            </w:r>
          </w:p>
          <w:p w14:paraId="18F6B136" w14:textId="77777777" w:rsidR="00690A27" w:rsidRPr="003418CB" w:rsidRDefault="006C2384" w:rsidP="006C2384">
            <w:pPr>
              <w:spacing w:after="120"/>
              <w:rPr>
                <w:rFonts w:eastAsiaTheme="minorEastAsia"/>
                <w:color w:val="0070C0"/>
                <w:lang w:val="en-US" w:eastAsia="zh-CN"/>
              </w:rPr>
            </w:pPr>
            <w:r w:rsidRPr="006C2384">
              <w:rPr>
                <w:rFonts w:eastAsiaTheme="minorEastAsia"/>
                <w:color w:val="0070C0"/>
                <w:lang w:val="en-US" w:eastAsia="zh-CN"/>
              </w:rPr>
              <w:t>Issue 1-5-2: Positioning ambiguities for the re-positioning approach</w:t>
            </w:r>
          </w:p>
        </w:tc>
      </w:tr>
      <w:tr w:rsidR="00C30A96" w14:paraId="18F6B13E" w14:textId="77777777" w:rsidTr="00A60598">
        <w:tc>
          <w:tcPr>
            <w:tcW w:w="1236" w:type="dxa"/>
          </w:tcPr>
          <w:p w14:paraId="18F6B138" w14:textId="77777777" w:rsidR="00C30A96" w:rsidRDefault="00C30A96" w:rsidP="00C30A96">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8F6B139" w14:textId="77777777" w:rsidR="00C30A96" w:rsidRPr="006C2384" w:rsidRDefault="00C30A96" w:rsidP="00C30A96">
            <w:pPr>
              <w:spacing w:after="120"/>
              <w:rPr>
                <w:rFonts w:eastAsiaTheme="minorEastAsia"/>
                <w:color w:val="0070C0"/>
                <w:lang w:val="en-US" w:eastAsia="zh-CN"/>
              </w:rPr>
            </w:pPr>
            <w:r w:rsidRPr="006C2384">
              <w:rPr>
                <w:rFonts w:eastAsiaTheme="minorEastAsia"/>
                <w:color w:val="0070C0"/>
                <w:lang w:val="en-US" w:eastAsia="zh-CN"/>
              </w:rPr>
              <w:t>Issue 1-5-1: Positioning ambiguities introduced by the spherical coordinate system (without re-positioning approach)</w:t>
            </w:r>
          </w:p>
          <w:p w14:paraId="18F6B13A" w14:textId="77777777" w:rsidR="00C30A96" w:rsidRDefault="00C30A96" w:rsidP="00C30A96">
            <w:pPr>
              <w:spacing w:after="120"/>
              <w:rPr>
                <w:rFonts w:eastAsiaTheme="minorEastAsia"/>
                <w:color w:val="0070C0"/>
                <w:lang w:val="en-US" w:eastAsia="zh-CN"/>
              </w:rPr>
            </w:pPr>
            <w:r>
              <w:rPr>
                <w:rFonts w:eastAsiaTheme="minorEastAsia"/>
                <w:color w:val="0070C0"/>
                <w:lang w:val="en-US" w:eastAsia="zh-CN"/>
              </w:rPr>
              <w:t>We understand there is more ambiguities for multi-probe than for single probe. But for without re-positioning approach, with clearly defined initial UE orientation in terms of top/bottom/left/right/front/back at P0, the ambiguity could be eliminated in theory.</w:t>
            </w:r>
          </w:p>
          <w:p w14:paraId="18F6B13B" w14:textId="5643BA7C" w:rsidR="00C30A96" w:rsidRPr="006C2384" w:rsidRDefault="00C30A96" w:rsidP="00C30A96">
            <w:pPr>
              <w:spacing w:after="120"/>
              <w:rPr>
                <w:rFonts w:eastAsiaTheme="minorEastAsia"/>
                <w:color w:val="0070C0"/>
                <w:lang w:val="en-US" w:eastAsia="zh-CN"/>
              </w:rPr>
            </w:pPr>
            <w:r>
              <w:rPr>
                <w:rFonts w:eastAsiaTheme="minorEastAsia"/>
                <w:color w:val="0070C0"/>
                <w:lang w:val="en-US" w:eastAsia="zh-CN"/>
              </w:rPr>
              <w:t>We notice that left figure of Figure 1 in R4-21110</w:t>
            </w:r>
            <w:r w:rsidR="00320ECE">
              <w:rPr>
                <w:rFonts w:eastAsiaTheme="minorEastAsia"/>
                <w:color w:val="0070C0"/>
                <w:lang w:val="en-US" w:eastAsia="zh-CN"/>
              </w:rPr>
              <w:t>0</w:t>
            </w:r>
            <w:r>
              <w:rPr>
                <w:rFonts w:eastAsiaTheme="minorEastAsia"/>
                <w:color w:val="0070C0"/>
                <w:lang w:val="en-US" w:eastAsia="zh-CN"/>
              </w:rPr>
              <w:t>2 seems like theta=-</w:t>
            </w:r>
            <w:r>
              <w:t>45</w:t>
            </w:r>
            <w:r w:rsidRPr="004F12AE">
              <w:rPr>
                <w:vertAlign w:val="superscript"/>
              </w:rPr>
              <w:t>o</w:t>
            </w:r>
            <w:r>
              <w:rPr>
                <w:vertAlign w:val="superscript"/>
              </w:rPr>
              <w:t xml:space="preserve"> </w:t>
            </w:r>
            <w:r>
              <w:rPr>
                <w:rFonts w:eastAsiaTheme="minorEastAsia"/>
                <w:color w:val="0070C0"/>
                <w:lang w:val="en-US" w:eastAsia="zh-CN"/>
              </w:rPr>
              <w:t xml:space="preserve"> but the theta range for the 36 constant grid is from 0</w:t>
            </w:r>
            <w:r w:rsidRPr="004F12AE">
              <w:rPr>
                <w:vertAlign w:val="superscript"/>
              </w:rPr>
              <w:t xml:space="preserve"> o</w:t>
            </w:r>
            <w:r>
              <w:rPr>
                <w:rFonts w:eastAsiaTheme="minorEastAsia"/>
                <w:color w:val="0070C0"/>
                <w:lang w:val="en-US" w:eastAsia="zh-CN"/>
              </w:rPr>
              <w:t xml:space="preserve"> to 161.7</w:t>
            </w:r>
            <w:r w:rsidRPr="004F12AE">
              <w:rPr>
                <w:vertAlign w:val="superscript"/>
              </w:rPr>
              <w:t xml:space="preserve"> o</w:t>
            </w:r>
          </w:p>
          <w:p w14:paraId="18F6B13C" w14:textId="77777777" w:rsidR="00C30A96" w:rsidRDefault="00C30A96" w:rsidP="00C30A96">
            <w:pPr>
              <w:spacing w:after="120"/>
              <w:rPr>
                <w:rFonts w:eastAsiaTheme="minorEastAsia"/>
                <w:color w:val="0070C0"/>
                <w:lang w:val="en-US" w:eastAsia="zh-CN"/>
              </w:rPr>
            </w:pPr>
            <w:r w:rsidRPr="006C2384">
              <w:rPr>
                <w:rFonts w:eastAsiaTheme="minorEastAsia"/>
                <w:color w:val="0070C0"/>
                <w:lang w:val="en-US" w:eastAsia="zh-CN"/>
              </w:rPr>
              <w:t>Issue 1-5-2: Positioning ambiguities for the re-positioning approach</w:t>
            </w:r>
          </w:p>
          <w:p w14:paraId="18F6B13D" w14:textId="77777777" w:rsidR="00C30A96" w:rsidRPr="006C2384" w:rsidRDefault="00C30A96" w:rsidP="00C30A96">
            <w:pPr>
              <w:spacing w:after="120"/>
              <w:rPr>
                <w:color w:val="0070C0"/>
                <w:lang w:val="en-US" w:eastAsia="zh-CN"/>
              </w:rPr>
            </w:pPr>
            <w:r>
              <w:rPr>
                <w:rFonts w:eastAsiaTheme="minorEastAsia"/>
                <w:color w:val="0070C0"/>
                <w:lang w:val="en-US" w:eastAsia="zh-CN"/>
              </w:rPr>
              <w:t xml:space="preserve">For </w:t>
            </w:r>
            <w:r w:rsidRPr="006C2384">
              <w:rPr>
                <w:rFonts w:eastAsiaTheme="minorEastAsia"/>
                <w:color w:val="0070C0"/>
                <w:lang w:val="en-US" w:eastAsia="zh-CN"/>
              </w:rPr>
              <w:t>re-positioning approach</w:t>
            </w:r>
            <w:r>
              <w:rPr>
                <w:rFonts w:eastAsiaTheme="minorEastAsia"/>
                <w:color w:val="0070C0"/>
                <w:lang w:val="en-US" w:eastAsia="zh-CN"/>
              </w:rPr>
              <w:t>, it is needed to eliminate p</w:t>
            </w:r>
            <w:r w:rsidRPr="006C2384">
              <w:rPr>
                <w:rFonts w:eastAsiaTheme="minorEastAsia"/>
                <w:color w:val="0070C0"/>
                <w:lang w:val="en-US" w:eastAsia="zh-CN"/>
              </w:rPr>
              <w:t>ositioning ambiguities</w:t>
            </w:r>
          </w:p>
        </w:tc>
      </w:tr>
      <w:tr w:rsidR="00826997" w14:paraId="0E623961" w14:textId="77777777" w:rsidTr="00A60598">
        <w:tc>
          <w:tcPr>
            <w:tcW w:w="1236" w:type="dxa"/>
          </w:tcPr>
          <w:p w14:paraId="3D8A5E8B" w14:textId="5ED005D0" w:rsidR="00826997" w:rsidRDefault="00826997" w:rsidP="00C30A96">
            <w:pPr>
              <w:spacing w:after="120"/>
              <w:rPr>
                <w:color w:val="0070C0"/>
                <w:lang w:val="en-US" w:eastAsia="zh-CN"/>
              </w:rPr>
            </w:pPr>
            <w:r>
              <w:rPr>
                <w:color w:val="0070C0"/>
                <w:lang w:val="en-US" w:eastAsia="zh-CN"/>
              </w:rPr>
              <w:t>Keysight</w:t>
            </w:r>
          </w:p>
        </w:tc>
        <w:tc>
          <w:tcPr>
            <w:tcW w:w="8395" w:type="dxa"/>
          </w:tcPr>
          <w:p w14:paraId="5FEA5538" w14:textId="77777777" w:rsidR="00826997" w:rsidRPr="006C2384" w:rsidRDefault="00826997" w:rsidP="00826997">
            <w:pPr>
              <w:spacing w:after="120"/>
              <w:rPr>
                <w:rFonts w:eastAsiaTheme="minorEastAsia"/>
                <w:color w:val="0070C0"/>
                <w:lang w:val="en-US" w:eastAsia="zh-CN"/>
              </w:rPr>
            </w:pPr>
            <w:r w:rsidRPr="006C2384">
              <w:rPr>
                <w:rFonts w:eastAsiaTheme="minorEastAsia"/>
                <w:color w:val="0070C0"/>
                <w:lang w:val="en-US" w:eastAsia="zh-CN"/>
              </w:rPr>
              <w:t>Issue 1-5-1: Positioning ambiguities introduced by the spherical coordinate system (without re-positioning approach)</w:t>
            </w:r>
          </w:p>
          <w:p w14:paraId="2FD92776" w14:textId="77777777" w:rsidR="00826997" w:rsidRDefault="00826997" w:rsidP="00C30A96">
            <w:pPr>
              <w:spacing w:after="120"/>
              <w:rPr>
                <w:color w:val="0070C0"/>
                <w:lang w:val="en-US" w:eastAsia="zh-CN"/>
              </w:rPr>
            </w:pPr>
            <w:r>
              <w:rPr>
                <w:color w:val="0070C0"/>
                <w:lang w:val="en-US" w:eastAsia="zh-CN"/>
              </w:rPr>
              <w:t>Comments to Samsung:</w:t>
            </w:r>
          </w:p>
          <w:p w14:paraId="746BA5BC" w14:textId="14B96DA8" w:rsidR="00826997" w:rsidRDefault="00826997" w:rsidP="00826997">
            <w:pPr>
              <w:pStyle w:val="aff8"/>
              <w:numPr>
                <w:ilvl w:val="0"/>
                <w:numId w:val="23"/>
              </w:numPr>
              <w:spacing w:after="120"/>
              <w:ind w:firstLineChars="0"/>
              <w:rPr>
                <w:rFonts w:eastAsia="Yu Mincho"/>
                <w:color w:val="0070C0"/>
                <w:lang w:val="en-US" w:eastAsia="zh-CN"/>
              </w:rPr>
            </w:pPr>
            <w:r>
              <w:rPr>
                <w:rFonts w:eastAsia="Yu Mincho"/>
                <w:color w:val="0070C0"/>
                <w:lang w:val="en-US" w:eastAsia="zh-CN"/>
              </w:rPr>
              <w:t xml:space="preserve">Our preference is to focus on the Figures 2 through 6 in </w:t>
            </w:r>
            <w:r w:rsidRPr="00826997">
              <w:rPr>
                <w:rFonts w:eastAsia="Yu Mincho"/>
                <w:color w:val="0070C0"/>
                <w:lang w:val="en-US" w:eastAsia="zh-CN"/>
              </w:rPr>
              <w:t>R4-2111002</w:t>
            </w:r>
            <w:r>
              <w:rPr>
                <w:rFonts w:eastAsia="Yu Mincho"/>
                <w:color w:val="0070C0"/>
                <w:lang w:val="en-US" w:eastAsia="zh-CN"/>
              </w:rPr>
              <w:t xml:space="preserve"> as they correspond to the latest probe configuration. Figure 1 is for a different</w:t>
            </w:r>
            <w:r w:rsidR="003963B7">
              <w:rPr>
                <w:rFonts w:eastAsia="Yu Mincho"/>
                <w:color w:val="0070C0"/>
                <w:lang w:val="en-US" w:eastAsia="zh-CN"/>
              </w:rPr>
              <w:t>/old</w:t>
            </w:r>
            <w:r>
              <w:rPr>
                <w:rFonts w:eastAsia="Yu Mincho"/>
                <w:color w:val="0070C0"/>
                <w:lang w:val="en-US" w:eastAsia="zh-CN"/>
              </w:rPr>
              <w:t xml:space="preserve"> probe configuration with probes along x direction. It is not clear why the left figure of Figure 1 is for theta=-45deg; theta and phi are the </w:t>
            </w:r>
            <w:r w:rsidR="003963B7">
              <w:rPr>
                <w:rFonts w:eastAsia="Yu Mincho"/>
                <w:color w:val="0070C0"/>
                <w:lang w:val="en-US" w:eastAsia="zh-CN"/>
              </w:rPr>
              <w:t>DUT</w:t>
            </w:r>
            <w:r>
              <w:rPr>
                <w:rFonts w:eastAsia="Yu Mincho"/>
                <w:color w:val="0070C0"/>
                <w:lang w:val="en-US" w:eastAsia="zh-CN"/>
              </w:rPr>
              <w:t xml:space="preserve"> coordinates and in both figures the z direction is pointing in the same direction of the UE, i.e., the z axis is coming out of the power button (volume buttons) of an Apple iPhone (Samsung Galaxy phone) in both the left and right plots of Figure while relative orientation of DUT and the </w:t>
            </w:r>
            <w:proofErr w:type="spellStart"/>
            <w:r>
              <w:rPr>
                <w:rFonts w:eastAsia="Yu Mincho"/>
                <w:color w:val="0070C0"/>
                <w:lang w:val="en-US" w:eastAsia="zh-CN"/>
              </w:rPr>
              <w:t>the</w:t>
            </w:r>
            <w:proofErr w:type="spellEnd"/>
            <w:r>
              <w:rPr>
                <w:rFonts w:eastAsia="Yu Mincho"/>
                <w:color w:val="0070C0"/>
                <w:lang w:val="en-US" w:eastAsia="zh-CN"/>
              </w:rPr>
              <w:t xml:space="preserve"> probes are different </w:t>
            </w:r>
            <w:r w:rsidRPr="00826997">
              <w:rPr>
                <w:rFonts w:eastAsia="Yu Mincho"/>
                <w:color w:val="0070C0"/>
                <w:lang w:val="en-US" w:eastAsia="zh-CN"/>
              </w:rPr>
              <w:sym w:font="Wingdings" w:char="F0E0"/>
            </w:r>
            <w:r>
              <w:rPr>
                <w:rFonts w:eastAsia="Yu Mincho"/>
                <w:color w:val="0070C0"/>
                <w:lang w:val="en-US" w:eastAsia="zh-CN"/>
              </w:rPr>
              <w:t xml:space="preserve"> ambiguity</w:t>
            </w:r>
          </w:p>
          <w:p w14:paraId="0059C188" w14:textId="05D7071B" w:rsidR="00826997" w:rsidRPr="00826997" w:rsidRDefault="00826997" w:rsidP="00826997">
            <w:pPr>
              <w:pStyle w:val="aff8"/>
              <w:numPr>
                <w:ilvl w:val="0"/>
                <w:numId w:val="23"/>
              </w:numPr>
              <w:spacing w:after="120"/>
              <w:ind w:firstLineChars="0"/>
              <w:rPr>
                <w:rFonts w:eastAsia="Yu Mincho"/>
                <w:color w:val="0070C0"/>
                <w:lang w:val="en-US" w:eastAsia="zh-CN"/>
              </w:rPr>
            </w:pPr>
            <w:r>
              <w:rPr>
                <w:rFonts w:eastAsia="Yu Mincho"/>
                <w:color w:val="0070C0"/>
                <w:lang w:val="en-US" w:eastAsia="zh-CN"/>
              </w:rPr>
              <w:t xml:space="preserve">Could Samsung clarify how without the re-positioning approach, the </w:t>
            </w:r>
            <w:r w:rsidR="003963B7">
              <w:rPr>
                <w:rFonts w:eastAsia="Yu Mincho"/>
                <w:color w:val="0070C0"/>
                <w:lang w:val="en-US" w:eastAsia="zh-CN"/>
              </w:rPr>
              <w:t xml:space="preserve">ambiguity can be eliminated in theory while it cannot for re-positioning approach? Based on the figures and examples, we believe the ambiguities apply for with and without re-positioning approach. </w:t>
            </w:r>
            <w:r>
              <w:rPr>
                <w:rFonts w:eastAsia="Yu Mincho"/>
                <w:color w:val="0070C0"/>
                <w:lang w:val="en-US" w:eastAsia="zh-CN"/>
              </w:rPr>
              <w:t xml:space="preserve"> </w:t>
            </w:r>
          </w:p>
        </w:tc>
      </w:tr>
      <w:tr w:rsidR="00320ECE" w14:paraId="1A329A8B" w14:textId="77777777" w:rsidTr="00A60598">
        <w:tc>
          <w:tcPr>
            <w:tcW w:w="1236" w:type="dxa"/>
          </w:tcPr>
          <w:p w14:paraId="28342B1B" w14:textId="225F7CAC" w:rsidR="00320ECE" w:rsidRDefault="00320ECE" w:rsidP="00C30A96">
            <w:pPr>
              <w:spacing w:after="120"/>
              <w:rPr>
                <w:color w:val="0070C0"/>
                <w:lang w:val="en-US" w:eastAsia="zh-CN"/>
              </w:rPr>
            </w:pPr>
            <w:r>
              <w:rPr>
                <w:color w:val="0070C0"/>
                <w:lang w:val="en-US" w:eastAsia="zh-CN"/>
              </w:rPr>
              <w:t>Samsung</w:t>
            </w:r>
          </w:p>
        </w:tc>
        <w:tc>
          <w:tcPr>
            <w:tcW w:w="8395" w:type="dxa"/>
          </w:tcPr>
          <w:p w14:paraId="1C985B45" w14:textId="77777777" w:rsidR="00320ECE" w:rsidRPr="006C2384" w:rsidRDefault="00320ECE" w:rsidP="00320ECE">
            <w:pPr>
              <w:spacing w:after="120"/>
              <w:rPr>
                <w:rFonts w:eastAsiaTheme="minorEastAsia"/>
                <w:color w:val="0070C0"/>
                <w:lang w:val="en-US" w:eastAsia="zh-CN"/>
              </w:rPr>
            </w:pPr>
            <w:r w:rsidRPr="006C2384">
              <w:rPr>
                <w:rFonts w:eastAsiaTheme="minorEastAsia"/>
                <w:color w:val="0070C0"/>
                <w:lang w:val="en-US" w:eastAsia="zh-CN"/>
              </w:rPr>
              <w:t>Issue 1-5-1: Positioning ambiguities introduced by the spherical coordinate system (without re-positioning approach)</w:t>
            </w:r>
          </w:p>
          <w:p w14:paraId="45409F7B" w14:textId="77777777" w:rsidR="009532B0" w:rsidRDefault="00320ECE" w:rsidP="00826997">
            <w:pPr>
              <w:spacing w:after="120"/>
              <w:rPr>
                <w:color w:val="0070C0"/>
                <w:lang w:val="en-US" w:eastAsia="zh-CN"/>
              </w:rPr>
            </w:pPr>
            <w:r>
              <w:rPr>
                <w:color w:val="0070C0"/>
                <w:lang w:val="en-US" w:eastAsia="zh-CN"/>
              </w:rPr>
              <w:t xml:space="preserve">Response to Keysight: </w:t>
            </w:r>
          </w:p>
          <w:p w14:paraId="2627EE2F" w14:textId="05E02117" w:rsidR="00320ECE" w:rsidRDefault="00320ECE" w:rsidP="00826997">
            <w:pPr>
              <w:spacing w:after="120"/>
            </w:pPr>
            <w:r>
              <w:rPr>
                <w:color w:val="0070C0"/>
                <w:lang w:val="en-US" w:eastAsia="zh-CN"/>
              </w:rPr>
              <w:t xml:space="preserve">Thanks so much for detailed explanation. From Figures 2 through 6 in </w:t>
            </w:r>
            <w:r w:rsidRPr="00826997">
              <w:rPr>
                <w:color w:val="0070C0"/>
                <w:lang w:val="en-US" w:eastAsia="zh-CN"/>
              </w:rPr>
              <w:t>R4-2111002</w:t>
            </w:r>
            <w:r>
              <w:rPr>
                <w:color w:val="0070C0"/>
                <w:lang w:val="en-US" w:eastAsia="zh-CN"/>
              </w:rPr>
              <w:t xml:space="preserve">, we can see the mentioned ambiguity based on theta range </w:t>
            </w:r>
            <w:r>
              <w:rPr>
                <w:rFonts w:eastAsiaTheme="minorEastAsia"/>
                <w:color w:val="0070C0"/>
                <w:lang w:val="en-US" w:eastAsia="zh-CN"/>
              </w:rPr>
              <w:t>from -180</w:t>
            </w:r>
            <w:r w:rsidRPr="004F12AE">
              <w:rPr>
                <w:vertAlign w:val="superscript"/>
              </w:rPr>
              <w:t xml:space="preserve"> o</w:t>
            </w:r>
            <w:r>
              <w:rPr>
                <w:rFonts w:eastAsiaTheme="minorEastAsia"/>
                <w:color w:val="0070C0"/>
                <w:lang w:val="en-US" w:eastAsia="zh-CN"/>
              </w:rPr>
              <w:t xml:space="preserve"> to 180</w:t>
            </w:r>
            <w:r w:rsidRPr="004F12AE">
              <w:rPr>
                <w:vertAlign w:val="superscript"/>
              </w:rPr>
              <w:t>o</w:t>
            </w:r>
            <w:r>
              <w:rPr>
                <w:color w:val="0070C0"/>
                <w:lang w:val="en-US" w:eastAsia="zh-CN"/>
              </w:rPr>
              <w:t xml:space="preserve">. My original comment was based on the understanding that </w:t>
            </w:r>
            <w:r w:rsidR="00EA5D97">
              <w:t>m</w:t>
            </w:r>
            <w:r w:rsidR="00EA5D97" w:rsidRPr="002F524D">
              <w:t xml:space="preserve">otor </w:t>
            </w:r>
            <w:r w:rsidR="00EA5D97">
              <w:t xml:space="preserve">AZ and Roll </w:t>
            </w:r>
            <w:r w:rsidR="00EA5D97" w:rsidRPr="002F524D">
              <w:t>coordinates</w:t>
            </w:r>
            <w:r w:rsidR="00EA5D97">
              <w:t xml:space="preserve"> will follow UE coordinates as defined for 36 grid points</w:t>
            </w:r>
            <w:r w:rsidR="00821489">
              <w:t xml:space="preserve"> without considering the flexible implementation for single-probe system</w:t>
            </w:r>
            <w:r w:rsidR="00EA5D97">
              <w:t>, i.e., UE coordinates</w:t>
            </w:r>
            <w:r w:rsidR="00EA5D97" w:rsidRPr="002F524D">
              <w:t xml:space="preserve"> (0</w:t>
            </w:r>
            <w:r w:rsidR="00EA5D97" w:rsidRPr="00EB2722">
              <w:rPr>
                <w:vertAlign w:val="superscript"/>
              </w:rPr>
              <w:t>o</w:t>
            </w:r>
            <w:r w:rsidR="00EA5D97" w:rsidRPr="002F524D">
              <w:t>≤</w:t>
            </w:r>
            <w:r w:rsidR="00EA5D97">
              <w:t>theta</w:t>
            </w:r>
            <w:r w:rsidR="00EA5D97" w:rsidRPr="002F524D">
              <w:t>≤180</w:t>
            </w:r>
            <w:r w:rsidR="00EA5D97" w:rsidRPr="00EB2722">
              <w:rPr>
                <w:vertAlign w:val="superscript"/>
              </w:rPr>
              <w:t>o</w:t>
            </w:r>
            <w:r w:rsidR="00EA5D97" w:rsidRPr="002F524D">
              <w:t xml:space="preserve">, </w:t>
            </w:r>
            <w:r w:rsidR="00EA5D97">
              <w:t>-</w:t>
            </w:r>
            <w:r w:rsidR="00EA5D97" w:rsidRPr="002F524D">
              <w:t>180</w:t>
            </w:r>
            <w:r w:rsidR="00EA5D97" w:rsidRPr="00EB2722">
              <w:rPr>
                <w:vertAlign w:val="superscript"/>
              </w:rPr>
              <w:t>o</w:t>
            </w:r>
            <w:r w:rsidR="00EA5D97" w:rsidRPr="002F524D">
              <w:t>≤</w:t>
            </w:r>
            <w:r w:rsidR="00EA5D97">
              <w:t>phi</w:t>
            </w:r>
            <w:r w:rsidR="00EA5D97" w:rsidRPr="002F524D">
              <w:t>≤180</w:t>
            </w:r>
            <w:r w:rsidR="00EA5D97" w:rsidRPr="00EB2722">
              <w:rPr>
                <w:vertAlign w:val="superscript"/>
              </w:rPr>
              <w:t>o</w:t>
            </w:r>
            <w:r w:rsidR="00EA5D97" w:rsidRPr="002F524D">
              <w:t xml:space="preserve">) </w:t>
            </w:r>
            <w:r w:rsidR="00EA5D97" w:rsidRPr="00EA5D97">
              <w:sym w:font="Wingdings" w:char="F0E0"/>
            </w:r>
            <w:r w:rsidR="00EA5D97">
              <w:t xml:space="preserve"> m</w:t>
            </w:r>
            <w:r w:rsidR="00EA5D97" w:rsidRPr="002F524D">
              <w:t xml:space="preserve">otor </w:t>
            </w:r>
            <w:r w:rsidR="00EA5D97">
              <w:t xml:space="preserve">AZ and Roll </w:t>
            </w:r>
            <w:r w:rsidR="00EA5D97" w:rsidRPr="002F524D">
              <w:t>coordinates (</w:t>
            </w:r>
            <w:r w:rsidR="00EA5D97">
              <w:t>0</w:t>
            </w:r>
            <w:r w:rsidR="00EA5D97" w:rsidRPr="00EB2722">
              <w:rPr>
                <w:vertAlign w:val="superscript"/>
              </w:rPr>
              <w:t>o</w:t>
            </w:r>
            <w:r w:rsidR="00EA5D97" w:rsidRPr="002F524D">
              <w:t>≤AZ≤180</w:t>
            </w:r>
            <w:r w:rsidR="00EA5D97" w:rsidRPr="00EB2722">
              <w:rPr>
                <w:vertAlign w:val="superscript"/>
              </w:rPr>
              <w:t>o</w:t>
            </w:r>
            <w:r w:rsidR="00EA5D97" w:rsidRPr="002F524D">
              <w:t xml:space="preserve">, </w:t>
            </w:r>
            <w:r w:rsidR="00EA5D97">
              <w:t>-</w:t>
            </w:r>
            <w:r w:rsidR="00EA5D97" w:rsidRPr="002F524D">
              <w:t>180</w:t>
            </w:r>
            <w:r w:rsidR="00EA5D97" w:rsidRPr="00EB2722">
              <w:rPr>
                <w:vertAlign w:val="superscript"/>
              </w:rPr>
              <w:t>o</w:t>
            </w:r>
            <w:r w:rsidR="00EA5D97" w:rsidRPr="002F524D">
              <w:t>≤Roll≤180</w:t>
            </w:r>
            <w:r w:rsidR="00EA5D97" w:rsidRPr="00EB2722">
              <w:rPr>
                <w:vertAlign w:val="superscript"/>
              </w:rPr>
              <w:t>o</w:t>
            </w:r>
            <w:r w:rsidR="00EA5D97" w:rsidRPr="002F524D">
              <w:t>)</w:t>
            </w:r>
          </w:p>
          <w:p w14:paraId="50CF3593" w14:textId="77777777" w:rsidR="00320ECE" w:rsidRDefault="00EA5D97" w:rsidP="00C54C8C">
            <w:pPr>
              <w:spacing w:after="120"/>
              <w:rPr>
                <w:rFonts w:eastAsiaTheme="minorEastAsia"/>
                <w:color w:val="0070C0"/>
                <w:lang w:val="en-US" w:eastAsia="zh-CN"/>
              </w:rPr>
            </w:pPr>
            <w:r>
              <w:rPr>
                <w:rFonts w:eastAsiaTheme="minorEastAsia"/>
                <w:color w:val="0070C0"/>
                <w:lang w:val="en-US" w:eastAsia="zh-CN"/>
              </w:rPr>
              <w:t xml:space="preserve">If the consensus for motor </w:t>
            </w:r>
            <w:r>
              <w:t xml:space="preserve">AZ and Roll </w:t>
            </w:r>
            <w:r w:rsidRPr="002F524D">
              <w:t>coordinates</w:t>
            </w:r>
            <w:r>
              <w:t xml:space="preserve"> are </w:t>
            </w:r>
            <w:r w:rsidRPr="002F524D">
              <w:t>(</w:t>
            </w:r>
            <w:r>
              <w:t>-</w:t>
            </w:r>
            <w:r w:rsidRPr="002F524D">
              <w:t>180</w:t>
            </w:r>
            <w:r w:rsidRPr="00EB2722">
              <w:rPr>
                <w:vertAlign w:val="superscript"/>
              </w:rPr>
              <w:t>o</w:t>
            </w:r>
            <w:r w:rsidRPr="002F524D">
              <w:t>≤AZ≤180</w:t>
            </w:r>
            <w:r w:rsidRPr="00EB2722">
              <w:rPr>
                <w:vertAlign w:val="superscript"/>
              </w:rPr>
              <w:t>o</w:t>
            </w:r>
            <w:r w:rsidRPr="002F524D">
              <w:t xml:space="preserve">, </w:t>
            </w:r>
            <w:r>
              <w:t>-</w:t>
            </w:r>
            <w:r w:rsidRPr="002F524D">
              <w:t>180</w:t>
            </w:r>
            <w:r w:rsidRPr="00EB2722">
              <w:rPr>
                <w:vertAlign w:val="superscript"/>
              </w:rPr>
              <w:t>o</w:t>
            </w:r>
            <w:r w:rsidRPr="002F524D">
              <w:t>≤Roll≤180</w:t>
            </w:r>
            <w:r w:rsidRPr="00EB2722">
              <w:rPr>
                <w:vertAlign w:val="superscript"/>
              </w:rPr>
              <w:t>o</w:t>
            </w:r>
            <w:r w:rsidRPr="002F524D">
              <w:t>)</w:t>
            </w:r>
            <w:r>
              <w:t xml:space="preserve"> for better flexibility, then there is definitely ambiguity </w:t>
            </w:r>
            <w:r w:rsidR="00C54C8C">
              <w:t xml:space="preserve">for multi-probe by following the </w:t>
            </w:r>
            <w:r w:rsidR="0022772E">
              <w:t xml:space="preserve">flexible </w:t>
            </w:r>
            <w:r w:rsidR="00C54C8C">
              <w:t xml:space="preserve">3D rotating approach </w:t>
            </w:r>
            <w:r w:rsidR="0022772E">
              <w:t xml:space="preserve">which is </w:t>
            </w:r>
            <w:r w:rsidR="00C54C8C">
              <w:t xml:space="preserve">applicable for single probe. If this is the case, there is ambiguity for both </w:t>
            </w:r>
            <w:r w:rsidR="00C54C8C" w:rsidRPr="006C2384">
              <w:rPr>
                <w:rFonts w:eastAsiaTheme="minorEastAsia"/>
                <w:color w:val="0070C0"/>
                <w:lang w:val="en-US" w:eastAsia="zh-CN"/>
              </w:rPr>
              <w:t>without re-positioning approach</w:t>
            </w:r>
            <w:r w:rsidR="00C54C8C">
              <w:rPr>
                <w:rFonts w:eastAsiaTheme="minorEastAsia"/>
                <w:color w:val="0070C0"/>
                <w:lang w:val="en-US" w:eastAsia="zh-CN"/>
              </w:rPr>
              <w:t xml:space="preserve"> and </w:t>
            </w:r>
            <w:r w:rsidR="00C54C8C" w:rsidRPr="006C2384">
              <w:rPr>
                <w:rFonts w:eastAsiaTheme="minorEastAsia"/>
                <w:color w:val="0070C0"/>
                <w:lang w:val="en-US" w:eastAsia="zh-CN"/>
              </w:rPr>
              <w:t>with re-positioning approach</w:t>
            </w:r>
            <w:r w:rsidR="00C54C8C">
              <w:rPr>
                <w:rFonts w:eastAsiaTheme="minorEastAsia"/>
                <w:color w:val="0070C0"/>
                <w:lang w:val="en-US" w:eastAsia="zh-CN"/>
              </w:rPr>
              <w:t>.</w:t>
            </w:r>
          </w:p>
          <w:p w14:paraId="746678BB" w14:textId="026228D4" w:rsidR="0022772E" w:rsidRPr="00C54C8C" w:rsidRDefault="0022772E" w:rsidP="00821489">
            <w:pPr>
              <w:spacing w:after="120"/>
              <w:rPr>
                <w:color w:val="0070C0"/>
                <w:lang w:val="en-US" w:eastAsia="zh-CN"/>
              </w:rPr>
            </w:pPr>
            <w:r>
              <w:rPr>
                <w:rFonts w:eastAsiaTheme="minorEastAsia"/>
                <w:color w:val="0070C0"/>
                <w:lang w:val="en-US" w:eastAsia="zh-CN"/>
              </w:rPr>
              <w:t xml:space="preserve">If this ambiguity is confirmed, we also agree with the observation in Keysight’s contribution </w:t>
            </w:r>
            <w:r w:rsidRPr="00826997">
              <w:rPr>
                <w:color w:val="0070C0"/>
                <w:lang w:val="en-US" w:eastAsia="zh-CN"/>
              </w:rPr>
              <w:t>R4-2111002</w:t>
            </w:r>
            <w:r>
              <w:rPr>
                <w:color w:val="0070C0"/>
                <w:lang w:val="en-US" w:eastAsia="zh-CN"/>
              </w:rPr>
              <w:t xml:space="preserve"> </w:t>
            </w:r>
            <w:r>
              <w:rPr>
                <w:rFonts w:eastAsiaTheme="minorEastAsia"/>
                <w:color w:val="0070C0"/>
                <w:lang w:val="en-US" w:eastAsia="zh-CN"/>
              </w:rPr>
              <w:t xml:space="preserve">that this ambiguity can be eliminated by </w:t>
            </w:r>
            <w:r w:rsidRPr="0022772E">
              <w:rPr>
                <w:rFonts w:eastAsiaTheme="minorEastAsia"/>
                <w:color w:val="0070C0"/>
                <w:lang w:val="en-US" w:eastAsia="zh-CN"/>
              </w:rPr>
              <w:t>specify</w:t>
            </w:r>
            <w:r>
              <w:rPr>
                <w:rFonts w:eastAsiaTheme="minorEastAsia"/>
                <w:color w:val="0070C0"/>
                <w:lang w:val="en-US" w:eastAsia="zh-CN"/>
              </w:rPr>
              <w:t>ing</w:t>
            </w:r>
            <w:r w:rsidRPr="0022772E">
              <w:rPr>
                <w:rFonts w:eastAsiaTheme="minorEastAsia"/>
                <w:color w:val="0070C0"/>
                <w:lang w:val="en-US" w:eastAsia="zh-CN"/>
              </w:rPr>
              <w:t xml:space="preserve"> that the turntable implementing the rotation in </w:t>
            </w:r>
            <w:r w:rsidRPr="002840CB">
              <w:rPr>
                <w:rFonts w:ascii="Symbol" w:hAnsi="Symbol"/>
                <w:b/>
                <w:bCs/>
              </w:rPr>
              <w:t></w:t>
            </w:r>
            <w:r w:rsidRPr="0022772E">
              <w:rPr>
                <w:rFonts w:eastAsiaTheme="minorEastAsia"/>
                <w:color w:val="0070C0"/>
                <w:lang w:val="en-US" w:eastAsia="zh-CN"/>
              </w:rPr>
              <w:t xml:space="preserve"> shall and match the intended DUT </w:t>
            </w:r>
            <w:r w:rsidRPr="002840CB">
              <w:rPr>
                <w:rFonts w:ascii="Symbol" w:hAnsi="Symbol"/>
                <w:b/>
                <w:bCs/>
              </w:rPr>
              <w:t></w:t>
            </w:r>
            <w:r w:rsidRPr="0022772E">
              <w:rPr>
                <w:rFonts w:eastAsiaTheme="minorEastAsia"/>
                <w:color w:val="0070C0"/>
                <w:lang w:val="en-US" w:eastAsia="zh-CN"/>
              </w:rPr>
              <w:t xml:space="preserve"> for P0 Orientation 1</w:t>
            </w:r>
          </w:p>
        </w:tc>
      </w:tr>
      <w:tr w:rsidR="0008297B" w14:paraId="634C6F8A" w14:textId="77777777" w:rsidTr="00A60598">
        <w:tc>
          <w:tcPr>
            <w:tcW w:w="1236" w:type="dxa"/>
          </w:tcPr>
          <w:p w14:paraId="437D7B8C" w14:textId="05CBFFC5" w:rsidR="0008297B" w:rsidRDefault="0008297B" w:rsidP="00C30A96">
            <w:pPr>
              <w:spacing w:after="120"/>
              <w:rPr>
                <w:color w:val="0070C0"/>
                <w:lang w:val="en-US" w:eastAsia="zh-CN"/>
              </w:rPr>
            </w:pPr>
            <w:r>
              <w:rPr>
                <w:color w:val="0070C0"/>
                <w:lang w:val="en-US" w:eastAsia="zh-CN"/>
              </w:rPr>
              <w:t>Keysight</w:t>
            </w:r>
          </w:p>
        </w:tc>
        <w:tc>
          <w:tcPr>
            <w:tcW w:w="8395" w:type="dxa"/>
          </w:tcPr>
          <w:p w14:paraId="30881B32" w14:textId="4D16B5A3" w:rsidR="005679DA" w:rsidRDefault="0008297B" w:rsidP="00320ECE">
            <w:pPr>
              <w:spacing w:after="120"/>
              <w:rPr>
                <w:color w:val="0070C0"/>
                <w:lang w:val="en-US" w:eastAsia="zh-CN"/>
              </w:rPr>
            </w:pPr>
            <w:r>
              <w:rPr>
                <w:color w:val="0070C0"/>
                <w:lang w:val="en-US" w:eastAsia="zh-CN"/>
              </w:rPr>
              <w:t xml:space="preserve">Thanks to Samsung for the feedback. For this </w:t>
            </w:r>
            <w:r w:rsidR="005679DA">
              <w:rPr>
                <w:color w:val="0070C0"/>
                <w:lang w:val="en-US" w:eastAsia="zh-CN"/>
              </w:rPr>
              <w:t xml:space="preserve">P0 </w:t>
            </w:r>
            <w:r>
              <w:rPr>
                <w:color w:val="0070C0"/>
                <w:lang w:val="en-US" w:eastAsia="zh-CN"/>
              </w:rPr>
              <w:t>alignment option</w:t>
            </w:r>
            <w:r w:rsidR="00046484">
              <w:rPr>
                <w:color w:val="0070C0"/>
                <w:lang w:val="en-US" w:eastAsia="zh-CN"/>
              </w:rPr>
              <w:t xml:space="preserve"> without re-positioning (Orientation 1)</w:t>
            </w:r>
            <w:r>
              <w:rPr>
                <w:color w:val="0070C0"/>
                <w:lang w:val="en-US" w:eastAsia="zh-CN"/>
              </w:rPr>
              <w:t xml:space="preserve">, you are correct in that (DUT </w:t>
            </w:r>
            <w:r w:rsidRPr="0008297B">
              <w:rPr>
                <w:rFonts w:ascii="Symbol" w:hAnsi="Symbol"/>
                <w:color w:val="0070C0"/>
                <w:lang w:val="en-US" w:eastAsia="zh-CN"/>
              </w:rPr>
              <w:t></w:t>
            </w:r>
            <w:r>
              <w:rPr>
                <w:color w:val="0070C0"/>
                <w:lang w:val="en-US" w:eastAsia="zh-CN"/>
              </w:rPr>
              <w:t xml:space="preserve">, DUT </w:t>
            </w:r>
            <w:r w:rsidRPr="0008297B">
              <w:rPr>
                <w:rFonts w:ascii="Symbol" w:hAnsi="Symbol"/>
                <w:color w:val="0070C0"/>
                <w:lang w:val="en-US" w:eastAsia="zh-CN"/>
              </w:rPr>
              <w:t></w:t>
            </w:r>
            <w:r>
              <w:rPr>
                <w:color w:val="0070C0"/>
                <w:lang w:val="en-US" w:eastAsia="zh-CN"/>
              </w:rPr>
              <w:t>) generally follow (Motor AZ, Motor Roll) but just not for the ambiguous orien</w:t>
            </w:r>
            <w:r w:rsidR="005679DA">
              <w:rPr>
                <w:color w:val="0070C0"/>
                <w:lang w:val="en-US" w:eastAsia="zh-CN"/>
              </w:rPr>
              <w:t>tation.</w:t>
            </w:r>
          </w:p>
          <w:p w14:paraId="3FF98ABE" w14:textId="2B9CCBA0" w:rsidR="0008297B" w:rsidRPr="006C2384" w:rsidRDefault="005679DA" w:rsidP="00320ECE">
            <w:pPr>
              <w:spacing w:after="120"/>
              <w:rPr>
                <w:color w:val="0070C0"/>
                <w:lang w:val="en-US" w:eastAsia="zh-CN"/>
              </w:rPr>
            </w:pPr>
            <w:r>
              <w:rPr>
                <w:color w:val="0070C0"/>
                <w:lang w:val="en-US" w:eastAsia="zh-CN"/>
              </w:rPr>
              <w:t xml:space="preserve">We have to allow a non-restricted range of AZ and Roll coordinates instead of limiting AZ to for instance </w:t>
            </w:r>
            <w:r w:rsidRPr="002F524D">
              <w:t>0</w:t>
            </w:r>
            <w:r w:rsidRPr="00EB2722">
              <w:rPr>
                <w:vertAlign w:val="superscript"/>
              </w:rPr>
              <w:t>o</w:t>
            </w:r>
            <w:r w:rsidRPr="002F524D">
              <w:t>≤</w:t>
            </w:r>
            <w:r>
              <w:t>AZ</w:t>
            </w:r>
            <w:r w:rsidRPr="002F524D">
              <w:t>≤180</w:t>
            </w:r>
            <w:r w:rsidRPr="00EB2722">
              <w:rPr>
                <w:vertAlign w:val="superscript"/>
              </w:rPr>
              <w:t>o</w:t>
            </w:r>
            <w:r>
              <w:rPr>
                <w:color w:val="0070C0"/>
                <w:lang w:val="en-US" w:eastAsia="zh-CN"/>
              </w:rPr>
              <w:t xml:space="preserve"> as the Configuration 3 (Figure 5</w:t>
            </w:r>
            <w:r w:rsidR="00046484">
              <w:rPr>
                <w:color w:val="0070C0"/>
                <w:lang w:val="en-US" w:eastAsia="zh-CN"/>
              </w:rPr>
              <w:t xml:space="preserve"> with Re-Positioning-Orientation 2</w:t>
            </w:r>
            <w:r>
              <w:rPr>
                <w:color w:val="0070C0"/>
                <w:lang w:val="en-US" w:eastAsia="zh-CN"/>
              </w:rPr>
              <w:t>) is using an AZ &lt; 0</w:t>
            </w:r>
            <w:r w:rsidRPr="005679DA">
              <w:rPr>
                <w:color w:val="0070C0"/>
                <w:vertAlign w:val="superscript"/>
                <w:lang w:val="en-US" w:eastAsia="zh-CN"/>
              </w:rPr>
              <w:t>o</w:t>
            </w:r>
            <w:r>
              <w:rPr>
                <w:color w:val="0070C0"/>
                <w:lang w:val="en-US" w:eastAsia="zh-CN"/>
              </w:rPr>
              <w:t xml:space="preserve"> to implement the same relative orientation between DUT and probes as presented in Configuration 1 (Figure 3). </w:t>
            </w:r>
          </w:p>
        </w:tc>
      </w:tr>
      <w:tr w:rsidR="00A37099" w14:paraId="75B50393" w14:textId="77777777" w:rsidTr="00A60598">
        <w:tc>
          <w:tcPr>
            <w:tcW w:w="1236" w:type="dxa"/>
          </w:tcPr>
          <w:p w14:paraId="53E58E94" w14:textId="509565CE" w:rsidR="00A37099" w:rsidRPr="00283051" w:rsidRDefault="00A37099" w:rsidP="00C30A9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89BA27B" w14:textId="460F540D" w:rsidR="00A37099" w:rsidRPr="00283051" w:rsidRDefault="00A37099" w:rsidP="00826E56">
            <w:pPr>
              <w:spacing w:after="120"/>
              <w:rPr>
                <w:rFonts w:eastAsiaTheme="minorEastAsia"/>
                <w:color w:val="0070C0"/>
                <w:lang w:val="en-US" w:eastAsia="zh-CN"/>
              </w:rPr>
            </w:pPr>
            <w:r>
              <w:rPr>
                <w:rFonts w:eastAsiaTheme="minorEastAsia"/>
                <w:color w:val="0070C0"/>
                <w:lang w:val="en-US" w:eastAsia="zh-CN"/>
              </w:rPr>
              <w:t>Thanks Keysight for further clarification. Based on that, now our position is that we support the proposals of sub topic 1-5</w:t>
            </w:r>
            <w:r w:rsidR="00826E56">
              <w:rPr>
                <w:rFonts w:eastAsiaTheme="minorEastAsia"/>
                <w:color w:val="0070C0"/>
                <w:lang w:val="en-US" w:eastAsia="zh-CN"/>
              </w:rPr>
              <w:t xml:space="preserve"> to address the ambiguity issue.</w:t>
            </w:r>
          </w:p>
        </w:tc>
      </w:tr>
    </w:tbl>
    <w:p w14:paraId="18F6B13F" w14:textId="77777777" w:rsidR="00690A27" w:rsidRDefault="00690A27" w:rsidP="009C3C80">
      <w:pPr>
        <w:rPr>
          <w:color w:val="0070C0"/>
          <w:lang w:val="en-US" w:eastAsia="zh-CN"/>
        </w:rPr>
      </w:pPr>
      <w:r w:rsidRPr="003418CB">
        <w:rPr>
          <w:rFonts w:hint="eastAsia"/>
          <w:color w:val="0070C0"/>
          <w:lang w:val="en-US" w:eastAsia="zh-CN"/>
        </w:rPr>
        <w:t xml:space="preserve"> </w:t>
      </w:r>
    </w:p>
    <w:p w14:paraId="18F6B140" w14:textId="77777777" w:rsidR="009C3C80" w:rsidRPr="00A37099" w:rsidRDefault="009C3C80" w:rsidP="005B4802">
      <w:pPr>
        <w:rPr>
          <w:color w:val="0070C0"/>
          <w:lang w:val="en-US" w:eastAsia="zh-CN"/>
        </w:rPr>
      </w:pPr>
    </w:p>
    <w:p w14:paraId="18F6B141" w14:textId="77777777" w:rsidR="009415B0" w:rsidRPr="00805BE8" w:rsidRDefault="009415B0" w:rsidP="00805BE8">
      <w:pPr>
        <w:pStyle w:val="3"/>
        <w:rPr>
          <w:sz w:val="24"/>
          <w:szCs w:val="16"/>
        </w:rPr>
      </w:pPr>
      <w:r w:rsidRPr="00805BE8">
        <w:rPr>
          <w:sz w:val="24"/>
          <w:szCs w:val="16"/>
        </w:rPr>
        <w:t>CRs/TPs comments collection</w:t>
      </w:r>
    </w:p>
    <w:p w14:paraId="18F6B142" w14:textId="77777777"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18F6B145" w14:textId="77777777" w:rsidTr="00F21405">
        <w:tc>
          <w:tcPr>
            <w:tcW w:w="1232" w:type="dxa"/>
          </w:tcPr>
          <w:p w14:paraId="18F6B143"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18F6B144"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21405" w:rsidRPr="00571777" w14:paraId="18F6B149" w14:textId="77777777" w:rsidTr="00F21405">
        <w:tc>
          <w:tcPr>
            <w:tcW w:w="1232" w:type="dxa"/>
            <w:vMerge w:val="restart"/>
          </w:tcPr>
          <w:p w14:paraId="18F6B146" w14:textId="77777777" w:rsidR="00F21405" w:rsidRPr="003418CB" w:rsidRDefault="00F21405" w:rsidP="00F21405">
            <w:pPr>
              <w:spacing w:after="120"/>
              <w:rPr>
                <w:rFonts w:eastAsiaTheme="minorEastAsia"/>
                <w:color w:val="0070C0"/>
                <w:lang w:val="en-US" w:eastAsia="zh-CN"/>
              </w:rPr>
            </w:pPr>
            <w:r w:rsidRPr="004F222F">
              <w:t>R4-2109660</w:t>
            </w:r>
          </w:p>
          <w:p w14:paraId="18F6B147" w14:textId="77777777" w:rsidR="00F21405" w:rsidRPr="003418CB" w:rsidRDefault="00F21405" w:rsidP="00F21405">
            <w:pPr>
              <w:spacing w:after="120"/>
              <w:rPr>
                <w:rFonts w:eastAsiaTheme="minorEastAsia"/>
                <w:color w:val="0070C0"/>
                <w:lang w:val="en-US" w:eastAsia="zh-CN"/>
              </w:rPr>
            </w:pPr>
          </w:p>
        </w:tc>
        <w:tc>
          <w:tcPr>
            <w:tcW w:w="8399" w:type="dxa"/>
          </w:tcPr>
          <w:p w14:paraId="18F6B148" w14:textId="77777777" w:rsidR="00F21405" w:rsidRPr="003418CB" w:rsidRDefault="00F21405" w:rsidP="00F21405">
            <w:pPr>
              <w:spacing w:after="120"/>
              <w:rPr>
                <w:rFonts w:eastAsiaTheme="minorEastAsia"/>
                <w:color w:val="0070C0"/>
                <w:lang w:val="en-US" w:eastAsia="zh-CN"/>
              </w:rPr>
            </w:pPr>
            <w:r>
              <w:rPr>
                <w:rFonts w:eastAsiaTheme="minorEastAsia" w:hint="eastAsia"/>
                <w:color w:val="0070C0"/>
                <w:lang w:val="en-US" w:eastAsia="zh-CN"/>
              </w:rPr>
              <w:t>Company A</w:t>
            </w:r>
          </w:p>
        </w:tc>
      </w:tr>
      <w:tr w:rsidR="00F21405" w:rsidRPr="00571777" w14:paraId="18F6B14C" w14:textId="77777777" w:rsidTr="00F21405">
        <w:tc>
          <w:tcPr>
            <w:tcW w:w="1232" w:type="dxa"/>
            <w:vMerge/>
          </w:tcPr>
          <w:p w14:paraId="18F6B14A" w14:textId="77777777" w:rsidR="00F21405" w:rsidRDefault="00F21405" w:rsidP="00F21405">
            <w:pPr>
              <w:spacing w:after="120"/>
              <w:rPr>
                <w:rFonts w:eastAsiaTheme="minorEastAsia"/>
                <w:color w:val="0070C0"/>
                <w:lang w:val="en-US" w:eastAsia="zh-CN"/>
              </w:rPr>
            </w:pPr>
          </w:p>
        </w:tc>
        <w:tc>
          <w:tcPr>
            <w:tcW w:w="8399" w:type="dxa"/>
          </w:tcPr>
          <w:p w14:paraId="18F6B14B" w14:textId="77777777" w:rsidR="00F21405" w:rsidRDefault="00F21405" w:rsidP="00F2140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21405" w:rsidRPr="00571777" w14:paraId="18F6B14F" w14:textId="77777777" w:rsidTr="00F21405">
        <w:tc>
          <w:tcPr>
            <w:tcW w:w="1232" w:type="dxa"/>
            <w:vMerge/>
          </w:tcPr>
          <w:p w14:paraId="18F6B14D" w14:textId="77777777" w:rsidR="00F21405" w:rsidRDefault="00F21405" w:rsidP="00F21405">
            <w:pPr>
              <w:spacing w:after="120"/>
              <w:rPr>
                <w:rFonts w:eastAsiaTheme="minorEastAsia"/>
                <w:color w:val="0070C0"/>
                <w:lang w:val="en-US" w:eastAsia="zh-CN"/>
              </w:rPr>
            </w:pPr>
          </w:p>
        </w:tc>
        <w:tc>
          <w:tcPr>
            <w:tcW w:w="8399" w:type="dxa"/>
          </w:tcPr>
          <w:p w14:paraId="18F6B14E" w14:textId="77777777" w:rsidR="00F21405" w:rsidRDefault="00F21405" w:rsidP="00F21405">
            <w:pPr>
              <w:spacing w:after="120"/>
              <w:rPr>
                <w:rFonts w:eastAsiaTheme="minorEastAsia"/>
                <w:color w:val="0070C0"/>
                <w:lang w:val="en-US" w:eastAsia="zh-CN"/>
              </w:rPr>
            </w:pPr>
          </w:p>
        </w:tc>
      </w:tr>
      <w:tr w:rsidR="00F21405" w:rsidRPr="00571777" w14:paraId="18F6B152" w14:textId="77777777" w:rsidTr="00F21405">
        <w:tc>
          <w:tcPr>
            <w:tcW w:w="1232" w:type="dxa"/>
            <w:vMerge w:val="restart"/>
          </w:tcPr>
          <w:p w14:paraId="18F6B150" w14:textId="77777777" w:rsidR="00F21405" w:rsidRDefault="00F21405" w:rsidP="00F21405">
            <w:pPr>
              <w:spacing w:after="120"/>
              <w:rPr>
                <w:rFonts w:eastAsiaTheme="minorEastAsia"/>
                <w:color w:val="0070C0"/>
                <w:lang w:val="en-US" w:eastAsia="zh-CN"/>
              </w:rPr>
            </w:pPr>
            <w:r w:rsidRPr="004F222F">
              <w:t>R4-210966</w:t>
            </w:r>
            <w:r>
              <w:t>2</w:t>
            </w:r>
          </w:p>
        </w:tc>
        <w:tc>
          <w:tcPr>
            <w:tcW w:w="8399" w:type="dxa"/>
          </w:tcPr>
          <w:p w14:paraId="18F6B151" w14:textId="77777777" w:rsidR="00F21405" w:rsidRDefault="00F21405" w:rsidP="00F21405">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18F6B155" w14:textId="77777777" w:rsidTr="00F21405">
        <w:tc>
          <w:tcPr>
            <w:tcW w:w="1232" w:type="dxa"/>
            <w:vMerge/>
          </w:tcPr>
          <w:p w14:paraId="18F6B153" w14:textId="77777777" w:rsidR="00571777" w:rsidRDefault="00571777" w:rsidP="00571777">
            <w:pPr>
              <w:spacing w:after="120"/>
              <w:rPr>
                <w:rFonts w:eastAsiaTheme="minorEastAsia"/>
                <w:color w:val="0070C0"/>
                <w:lang w:val="en-US" w:eastAsia="zh-CN"/>
              </w:rPr>
            </w:pPr>
          </w:p>
        </w:tc>
        <w:tc>
          <w:tcPr>
            <w:tcW w:w="8399" w:type="dxa"/>
          </w:tcPr>
          <w:p w14:paraId="18F6B154"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18F6B158" w14:textId="77777777" w:rsidTr="00F21405">
        <w:tc>
          <w:tcPr>
            <w:tcW w:w="1232" w:type="dxa"/>
            <w:vMerge/>
          </w:tcPr>
          <w:p w14:paraId="18F6B156" w14:textId="77777777" w:rsidR="00571777" w:rsidRDefault="00571777" w:rsidP="00571777">
            <w:pPr>
              <w:spacing w:after="120"/>
              <w:rPr>
                <w:rFonts w:eastAsiaTheme="minorEastAsia"/>
                <w:color w:val="0070C0"/>
                <w:lang w:val="en-US" w:eastAsia="zh-CN"/>
              </w:rPr>
            </w:pPr>
          </w:p>
        </w:tc>
        <w:tc>
          <w:tcPr>
            <w:tcW w:w="8399" w:type="dxa"/>
          </w:tcPr>
          <w:p w14:paraId="18F6B157" w14:textId="77777777" w:rsidR="00571777" w:rsidRDefault="00571777" w:rsidP="00571777">
            <w:pPr>
              <w:spacing w:after="120"/>
              <w:rPr>
                <w:rFonts w:eastAsiaTheme="minorEastAsia"/>
                <w:color w:val="0070C0"/>
                <w:lang w:val="en-US" w:eastAsia="zh-CN"/>
              </w:rPr>
            </w:pPr>
          </w:p>
        </w:tc>
      </w:tr>
    </w:tbl>
    <w:p w14:paraId="18F6B159" w14:textId="77777777" w:rsidR="009415B0" w:rsidRPr="003418CB" w:rsidRDefault="009415B0" w:rsidP="005B4802">
      <w:pPr>
        <w:rPr>
          <w:color w:val="0070C0"/>
          <w:lang w:val="en-US" w:eastAsia="zh-CN"/>
        </w:rPr>
      </w:pPr>
    </w:p>
    <w:p w14:paraId="18F6B15A" w14:textId="77777777" w:rsidR="003418CB" w:rsidRPr="00035C50" w:rsidRDefault="003418CB" w:rsidP="00B831AE">
      <w:pPr>
        <w:pStyle w:val="2"/>
      </w:pPr>
      <w:r w:rsidRPr="00035C50">
        <w:t>Summary</w:t>
      </w:r>
      <w:r w:rsidRPr="00035C50">
        <w:rPr>
          <w:rFonts w:hint="eastAsia"/>
        </w:rPr>
        <w:t xml:space="preserve"> for 1st round </w:t>
      </w:r>
    </w:p>
    <w:p w14:paraId="18F6B15B" w14:textId="77777777" w:rsidR="00DD19DE" w:rsidRPr="00805BE8" w:rsidRDefault="00DD19DE">
      <w:pPr>
        <w:pStyle w:val="3"/>
        <w:rPr>
          <w:sz w:val="24"/>
          <w:szCs w:val="16"/>
        </w:rPr>
      </w:pPr>
      <w:r w:rsidRPr="00805BE8">
        <w:rPr>
          <w:sz w:val="24"/>
          <w:szCs w:val="16"/>
        </w:rPr>
        <w:t xml:space="preserve">Open issues </w:t>
      </w:r>
    </w:p>
    <w:p w14:paraId="18F6B15C"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50"/>
        <w:gridCol w:w="8381"/>
      </w:tblGrid>
      <w:tr w:rsidR="00855107" w:rsidRPr="00004165" w14:paraId="18F6B15F" w14:textId="77777777" w:rsidTr="00283051">
        <w:tc>
          <w:tcPr>
            <w:tcW w:w="1250" w:type="dxa"/>
          </w:tcPr>
          <w:p w14:paraId="18F6B15D" w14:textId="77777777" w:rsidR="00855107" w:rsidRPr="00805BE8" w:rsidRDefault="00855107" w:rsidP="005B4802">
            <w:pPr>
              <w:rPr>
                <w:rFonts w:eastAsiaTheme="minorEastAsia"/>
                <w:b/>
                <w:bCs/>
                <w:color w:val="0070C0"/>
                <w:lang w:val="en-US" w:eastAsia="zh-CN"/>
              </w:rPr>
            </w:pPr>
          </w:p>
        </w:tc>
        <w:tc>
          <w:tcPr>
            <w:tcW w:w="8381" w:type="dxa"/>
          </w:tcPr>
          <w:p w14:paraId="18F6B15E"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73D56" w14:paraId="2ED19DA2" w14:textId="77777777" w:rsidTr="00283051">
        <w:tc>
          <w:tcPr>
            <w:tcW w:w="1250" w:type="dxa"/>
          </w:tcPr>
          <w:p w14:paraId="4BC34884" w14:textId="187E2608" w:rsidR="00E73D56" w:rsidRPr="00045592" w:rsidRDefault="00E73D56" w:rsidP="00E73D56">
            <w:pPr>
              <w:rPr>
                <w:b/>
                <w:bCs/>
                <w:color w:val="0070C0"/>
                <w:lang w:val="en-US" w:eastAsia="zh-CN"/>
              </w:rPr>
            </w:pPr>
            <w:r w:rsidRPr="008B178D">
              <w:rPr>
                <w:b/>
                <w:bCs/>
                <w:color w:val="0070C0"/>
                <w:lang w:val="en-US" w:eastAsia="zh-CN"/>
              </w:rPr>
              <w:t>Sub-topic 1-1 Power validation frequencies</w:t>
            </w:r>
          </w:p>
        </w:tc>
        <w:tc>
          <w:tcPr>
            <w:tcW w:w="8381" w:type="dxa"/>
          </w:tcPr>
          <w:p w14:paraId="3A85BDE6" w14:textId="77777777" w:rsidR="00E73D56" w:rsidRPr="003128B6" w:rsidRDefault="00E73D56" w:rsidP="00E73D56">
            <w:pPr>
              <w:rPr>
                <w:b/>
                <w:bCs/>
                <w:iCs/>
                <w:lang w:val="en-US" w:eastAsia="zh-CN"/>
              </w:rPr>
            </w:pPr>
            <w:r w:rsidRPr="003128B6">
              <w:rPr>
                <w:b/>
                <w:bCs/>
                <w:iCs/>
                <w:lang w:val="en-US" w:eastAsia="zh-CN"/>
              </w:rPr>
              <w:t>Issue 1-1: Power validation frequencies for FR1</w:t>
            </w:r>
          </w:p>
          <w:p w14:paraId="37D2F4DA" w14:textId="77777777" w:rsidR="00E73D56" w:rsidRPr="003128B6" w:rsidRDefault="00E73D56" w:rsidP="00E73D56">
            <w:pPr>
              <w:rPr>
                <w:rFonts w:eastAsiaTheme="minorEastAsia"/>
                <w:i/>
                <w:lang w:val="en-US" w:eastAsia="zh-CN"/>
              </w:rPr>
            </w:pPr>
            <w:r w:rsidRPr="003128B6">
              <w:rPr>
                <w:rFonts w:eastAsiaTheme="minorEastAsia"/>
                <w:i/>
                <w:lang w:val="en-US" w:eastAsia="zh-CN"/>
              </w:rPr>
              <w:t xml:space="preserve">Thanks </w:t>
            </w:r>
            <w:r w:rsidRPr="003128B6">
              <w:rPr>
                <w:rFonts w:eastAsiaTheme="minorEastAsia" w:hint="eastAsia"/>
                <w:i/>
                <w:lang w:val="en-US" w:eastAsia="zh-CN"/>
              </w:rPr>
              <w:t>M</w:t>
            </w:r>
            <w:r w:rsidRPr="003128B6">
              <w:rPr>
                <w:rFonts w:eastAsiaTheme="minorEastAsia"/>
                <w:i/>
                <w:lang w:val="en-US" w:eastAsia="zh-CN"/>
              </w:rPr>
              <w:t>VG for providing the dipole availability in table 1. The dipole</w:t>
            </w:r>
            <w:r w:rsidRPr="003128B6">
              <w:t xml:space="preserve"> </w:t>
            </w:r>
            <w:r w:rsidRPr="003128B6">
              <w:rPr>
                <w:rFonts w:eastAsiaTheme="minorEastAsia"/>
                <w:i/>
                <w:lang w:val="en-US" w:eastAsia="zh-CN"/>
              </w:rPr>
              <w:t>operates at 4700 MHz frequency can be designed and achieved quickly once it is agreed in RAN4 group.</w:t>
            </w:r>
          </w:p>
          <w:p w14:paraId="33080FEF" w14:textId="77777777" w:rsidR="00E73D56" w:rsidRPr="003128B6" w:rsidRDefault="00E73D56" w:rsidP="00E73D56">
            <w:pPr>
              <w:rPr>
                <w:rFonts w:eastAsiaTheme="minorEastAsia"/>
                <w:i/>
                <w:highlight w:val="green"/>
                <w:lang w:val="en-US" w:eastAsia="zh-CN"/>
              </w:rPr>
            </w:pPr>
            <w:r w:rsidRPr="003128B6">
              <w:rPr>
                <w:rFonts w:eastAsiaTheme="minorEastAsia"/>
                <w:i/>
                <w:highlight w:val="green"/>
                <w:lang w:val="en-US" w:eastAsia="zh-CN"/>
              </w:rPr>
              <w:t>A</w:t>
            </w:r>
            <w:r w:rsidRPr="003128B6">
              <w:rPr>
                <w:rFonts w:eastAsiaTheme="minorEastAsia" w:hint="eastAsia"/>
                <w:i/>
                <w:highlight w:val="green"/>
                <w:lang w:val="en-US" w:eastAsia="zh-CN"/>
              </w:rPr>
              <w:t>greements:</w:t>
            </w:r>
            <w:r w:rsidRPr="003128B6">
              <w:rPr>
                <w:rFonts w:eastAsiaTheme="minorEastAsia"/>
                <w:i/>
                <w:highlight w:val="green"/>
                <w:lang w:val="en-US" w:eastAsia="zh-CN"/>
              </w:rPr>
              <w:t xml:space="preserve"> </w:t>
            </w:r>
          </w:p>
          <w:p w14:paraId="57581B44" w14:textId="78D8D69F" w:rsidR="00E73D56" w:rsidRPr="003128B6" w:rsidRDefault="00E73D56" w:rsidP="00E73D56">
            <w:pPr>
              <w:pStyle w:val="aff8"/>
              <w:numPr>
                <w:ilvl w:val="0"/>
                <w:numId w:val="29"/>
              </w:numPr>
              <w:ind w:firstLineChars="0"/>
              <w:rPr>
                <w:rFonts w:eastAsia="Yu Mincho"/>
                <w:iCs/>
                <w:highlight w:val="green"/>
                <w:lang w:val="en-US" w:eastAsia="zh-CN"/>
              </w:rPr>
            </w:pPr>
            <w:r w:rsidRPr="003128B6">
              <w:rPr>
                <w:i/>
                <w:highlight w:val="green"/>
                <w:lang w:val="en-US" w:eastAsia="zh-CN"/>
              </w:rPr>
              <w:t>Stick to sub-bands grouping approach, select the proposed band in Table 1 for power validation.</w:t>
            </w:r>
          </w:p>
          <w:p w14:paraId="56380692" w14:textId="77777777" w:rsidR="00C02973" w:rsidRPr="003128B6" w:rsidRDefault="00C02973" w:rsidP="00C02973">
            <w:pPr>
              <w:pStyle w:val="TH"/>
              <w:spacing w:line="240" w:lineRule="exact"/>
              <w:ind w:left="576"/>
              <w:rPr>
                <w:sz w:val="16"/>
                <w:szCs w:val="16"/>
              </w:rPr>
            </w:pPr>
            <w:r w:rsidRPr="003128B6">
              <w:rPr>
                <w:sz w:val="16"/>
                <w:szCs w:val="16"/>
              </w:rPr>
              <w:t>Table 1: Proposed power validation frequencies</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49"/>
              <w:gridCol w:w="850"/>
              <w:gridCol w:w="1699"/>
              <w:gridCol w:w="1699"/>
            </w:tblGrid>
            <w:tr w:rsidR="003128B6" w:rsidRPr="003128B6" w14:paraId="33E4FD5E" w14:textId="77777777" w:rsidTr="005B3941">
              <w:trPr>
                <w:trHeight w:val="20"/>
                <w:jc w:val="center"/>
              </w:trPr>
              <w:tc>
                <w:tcPr>
                  <w:tcW w:w="2549" w:type="dxa"/>
                  <w:shd w:val="clear" w:color="auto" w:fill="D9D9D9"/>
                  <w:tcMar>
                    <w:top w:w="12" w:type="dxa"/>
                    <w:left w:w="12" w:type="dxa"/>
                    <w:bottom w:w="0" w:type="dxa"/>
                    <w:right w:w="12" w:type="dxa"/>
                  </w:tcMar>
                  <w:vAlign w:val="center"/>
                  <w:hideMark/>
                </w:tcPr>
                <w:p w14:paraId="3E60E608" w14:textId="77777777" w:rsidR="00C02973" w:rsidRPr="003128B6" w:rsidRDefault="00C02973" w:rsidP="00C02973">
                  <w:pPr>
                    <w:pStyle w:val="TAH"/>
                    <w:spacing w:line="240" w:lineRule="exact"/>
                    <w:rPr>
                      <w:sz w:val="13"/>
                      <w:szCs w:val="13"/>
                      <w:lang w:val="en-US"/>
                    </w:rPr>
                  </w:pPr>
                  <w:r w:rsidRPr="003128B6">
                    <w:rPr>
                      <w:sz w:val="13"/>
                      <w:szCs w:val="13"/>
                      <w:lang w:val="en-US"/>
                    </w:rPr>
                    <w:t>NR FR1 Bands</w:t>
                  </w:r>
                </w:p>
              </w:tc>
              <w:tc>
                <w:tcPr>
                  <w:tcW w:w="850" w:type="dxa"/>
                  <w:shd w:val="clear" w:color="auto" w:fill="D9D9D9"/>
                  <w:tcMar>
                    <w:top w:w="12" w:type="dxa"/>
                    <w:left w:w="12" w:type="dxa"/>
                    <w:bottom w:w="0" w:type="dxa"/>
                    <w:right w:w="12" w:type="dxa"/>
                  </w:tcMar>
                  <w:vAlign w:val="center"/>
                  <w:hideMark/>
                </w:tcPr>
                <w:p w14:paraId="26659654" w14:textId="77777777" w:rsidR="00C02973" w:rsidRPr="003128B6" w:rsidRDefault="00C02973" w:rsidP="00C02973">
                  <w:pPr>
                    <w:pStyle w:val="TAH"/>
                    <w:spacing w:line="240" w:lineRule="exact"/>
                    <w:rPr>
                      <w:sz w:val="13"/>
                      <w:szCs w:val="13"/>
                      <w:lang w:val="en-US"/>
                    </w:rPr>
                  </w:pPr>
                  <w:r w:rsidRPr="003128B6">
                    <w:rPr>
                      <w:sz w:val="13"/>
                      <w:szCs w:val="13"/>
                      <w:lang w:val="en-US"/>
                    </w:rPr>
                    <w:t>Range</w:t>
                  </w:r>
                </w:p>
              </w:tc>
              <w:tc>
                <w:tcPr>
                  <w:tcW w:w="1699" w:type="dxa"/>
                  <w:shd w:val="clear" w:color="auto" w:fill="D9D9D9"/>
                  <w:tcMar>
                    <w:top w:w="12" w:type="dxa"/>
                    <w:left w:w="12" w:type="dxa"/>
                    <w:bottom w:w="0" w:type="dxa"/>
                    <w:right w:w="12" w:type="dxa"/>
                  </w:tcMar>
                  <w:vAlign w:val="center"/>
                  <w:hideMark/>
                </w:tcPr>
                <w:p w14:paraId="2244CAB1" w14:textId="77777777" w:rsidR="00C02973" w:rsidRPr="003128B6" w:rsidRDefault="00C02973" w:rsidP="00C02973">
                  <w:pPr>
                    <w:pStyle w:val="TAH"/>
                    <w:spacing w:line="240" w:lineRule="exact"/>
                    <w:rPr>
                      <w:sz w:val="13"/>
                      <w:szCs w:val="13"/>
                      <w:lang w:val="en-US"/>
                    </w:rPr>
                  </w:pPr>
                  <w:r w:rsidRPr="003128B6">
                    <w:rPr>
                      <w:sz w:val="13"/>
                      <w:szCs w:val="13"/>
                      <w:lang w:val="en-US"/>
                    </w:rPr>
                    <w:t>Test frequency (MHz) (QZ and other CM validation)</w:t>
                  </w:r>
                </w:p>
              </w:tc>
              <w:tc>
                <w:tcPr>
                  <w:tcW w:w="1699" w:type="dxa"/>
                  <w:shd w:val="clear" w:color="auto" w:fill="D9D9D9"/>
                </w:tcPr>
                <w:p w14:paraId="4420A84A" w14:textId="77777777" w:rsidR="00C02973" w:rsidRPr="003128B6" w:rsidRDefault="00C02973" w:rsidP="00C02973">
                  <w:pPr>
                    <w:pStyle w:val="TAH"/>
                    <w:spacing w:line="240" w:lineRule="exact"/>
                    <w:rPr>
                      <w:sz w:val="13"/>
                      <w:szCs w:val="13"/>
                      <w:lang w:val="en-US"/>
                    </w:rPr>
                  </w:pPr>
                  <w:r w:rsidRPr="003128B6">
                    <w:rPr>
                      <w:sz w:val="13"/>
                      <w:szCs w:val="13"/>
                      <w:lang w:val="en-US"/>
                    </w:rPr>
                    <w:t>Proposed Test frequency for power validation (center frequency of each band)</w:t>
                  </w:r>
                </w:p>
              </w:tc>
            </w:tr>
            <w:tr w:rsidR="003128B6" w:rsidRPr="003128B6" w14:paraId="0CC6B25E" w14:textId="77777777" w:rsidTr="005B3941">
              <w:trPr>
                <w:trHeight w:val="20"/>
                <w:jc w:val="center"/>
              </w:trPr>
              <w:tc>
                <w:tcPr>
                  <w:tcW w:w="2549" w:type="dxa"/>
                  <w:shd w:val="clear" w:color="auto" w:fill="auto"/>
                  <w:tcMar>
                    <w:top w:w="12" w:type="dxa"/>
                    <w:left w:w="12" w:type="dxa"/>
                    <w:bottom w:w="0" w:type="dxa"/>
                    <w:right w:w="12" w:type="dxa"/>
                  </w:tcMar>
                </w:tcPr>
                <w:p w14:paraId="72D8DADC" w14:textId="77777777" w:rsidR="00C02973" w:rsidRPr="003128B6" w:rsidRDefault="00C02973" w:rsidP="00C02973">
                  <w:pPr>
                    <w:pStyle w:val="TAC"/>
                    <w:spacing w:line="240" w:lineRule="exact"/>
                    <w:rPr>
                      <w:sz w:val="13"/>
                      <w:szCs w:val="13"/>
                      <w:lang w:val="en-US"/>
                    </w:rPr>
                  </w:pPr>
                  <w:r w:rsidRPr="003128B6">
                    <w:rPr>
                      <w:sz w:val="13"/>
                      <w:szCs w:val="13"/>
                      <w:lang w:val="en-US"/>
                    </w:rPr>
                    <w:t>n71</w:t>
                  </w:r>
                </w:p>
              </w:tc>
              <w:tc>
                <w:tcPr>
                  <w:tcW w:w="850" w:type="dxa"/>
                  <w:vMerge w:val="restart"/>
                  <w:shd w:val="clear" w:color="auto" w:fill="auto"/>
                  <w:tcMar>
                    <w:top w:w="12" w:type="dxa"/>
                    <w:left w:w="12" w:type="dxa"/>
                    <w:bottom w:w="0" w:type="dxa"/>
                    <w:right w:w="12" w:type="dxa"/>
                  </w:tcMar>
                  <w:vAlign w:val="center"/>
                </w:tcPr>
                <w:p w14:paraId="0451105A" w14:textId="77777777" w:rsidR="00C02973" w:rsidRPr="003128B6" w:rsidRDefault="00C02973" w:rsidP="00C02973">
                  <w:pPr>
                    <w:pStyle w:val="TAC"/>
                    <w:spacing w:line="240" w:lineRule="exact"/>
                    <w:rPr>
                      <w:sz w:val="13"/>
                      <w:szCs w:val="13"/>
                      <w:lang w:val="en-US" w:eastAsia="zh-CN"/>
                    </w:rPr>
                  </w:pPr>
                  <w:r w:rsidRPr="003128B6">
                    <w:rPr>
                      <w:rFonts w:hint="eastAsia"/>
                      <w:sz w:val="13"/>
                      <w:szCs w:val="13"/>
                      <w:lang w:val="en-US" w:eastAsia="zh-CN"/>
                    </w:rPr>
                    <w:t>L</w:t>
                  </w:r>
                  <w:r w:rsidRPr="003128B6">
                    <w:rPr>
                      <w:sz w:val="13"/>
                      <w:szCs w:val="13"/>
                      <w:lang w:val="en-US" w:eastAsia="zh-CN"/>
                    </w:rPr>
                    <w:t>ow</w:t>
                  </w:r>
                </w:p>
              </w:tc>
              <w:tc>
                <w:tcPr>
                  <w:tcW w:w="1699" w:type="dxa"/>
                  <w:shd w:val="clear" w:color="auto" w:fill="auto"/>
                  <w:tcMar>
                    <w:top w:w="12" w:type="dxa"/>
                    <w:left w:w="12" w:type="dxa"/>
                    <w:bottom w:w="0" w:type="dxa"/>
                    <w:right w:w="12" w:type="dxa"/>
                  </w:tcMar>
                </w:tcPr>
                <w:p w14:paraId="34ED0BDC" w14:textId="77777777" w:rsidR="00C02973" w:rsidRPr="003128B6" w:rsidRDefault="00C02973" w:rsidP="00C02973">
                  <w:pPr>
                    <w:pStyle w:val="TAC"/>
                    <w:spacing w:line="240" w:lineRule="exact"/>
                    <w:rPr>
                      <w:sz w:val="13"/>
                      <w:szCs w:val="13"/>
                      <w:lang w:val="en-US"/>
                    </w:rPr>
                  </w:pPr>
                  <w:r w:rsidRPr="003128B6">
                    <w:rPr>
                      <w:sz w:val="13"/>
                      <w:szCs w:val="13"/>
                      <w:lang w:val="en-US"/>
                    </w:rPr>
                    <w:t xml:space="preserve">617MHz </w:t>
                  </w:r>
                </w:p>
              </w:tc>
              <w:tc>
                <w:tcPr>
                  <w:tcW w:w="1699" w:type="dxa"/>
                </w:tcPr>
                <w:p w14:paraId="04ECD57C"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 xml:space="preserve">n71 </w:t>
                  </w:r>
                </w:p>
              </w:tc>
            </w:tr>
            <w:tr w:rsidR="003128B6" w:rsidRPr="003128B6" w14:paraId="3401E4C3" w14:textId="77777777" w:rsidTr="005B3941">
              <w:trPr>
                <w:trHeight w:val="20"/>
                <w:jc w:val="center"/>
              </w:trPr>
              <w:tc>
                <w:tcPr>
                  <w:tcW w:w="2549" w:type="dxa"/>
                  <w:shd w:val="clear" w:color="auto" w:fill="auto"/>
                  <w:tcMar>
                    <w:top w:w="12" w:type="dxa"/>
                    <w:left w:w="12" w:type="dxa"/>
                    <w:bottom w:w="0" w:type="dxa"/>
                    <w:right w:w="12" w:type="dxa"/>
                  </w:tcMar>
                </w:tcPr>
                <w:p w14:paraId="3DB57C17" w14:textId="77777777" w:rsidR="00C02973" w:rsidRPr="003128B6" w:rsidRDefault="00C02973" w:rsidP="00C02973">
                  <w:pPr>
                    <w:pStyle w:val="TAC"/>
                    <w:spacing w:line="240" w:lineRule="exact"/>
                    <w:rPr>
                      <w:sz w:val="13"/>
                      <w:szCs w:val="13"/>
                      <w:lang w:val="en-US"/>
                    </w:rPr>
                  </w:pPr>
                  <w:r w:rsidRPr="003128B6">
                    <w:rPr>
                      <w:sz w:val="13"/>
                      <w:szCs w:val="13"/>
                      <w:lang w:val="en-US"/>
                    </w:rPr>
                    <w:t>n12, n17, n29, n14, n28, [n29]</w:t>
                  </w:r>
                </w:p>
              </w:tc>
              <w:tc>
                <w:tcPr>
                  <w:tcW w:w="850" w:type="dxa"/>
                  <w:vMerge/>
                  <w:shd w:val="clear" w:color="auto" w:fill="auto"/>
                  <w:tcMar>
                    <w:top w:w="12" w:type="dxa"/>
                    <w:left w:w="12" w:type="dxa"/>
                    <w:bottom w:w="0" w:type="dxa"/>
                    <w:right w:w="12" w:type="dxa"/>
                  </w:tcMar>
                  <w:vAlign w:val="center"/>
                </w:tcPr>
                <w:p w14:paraId="7666642E" w14:textId="77777777" w:rsidR="00C02973" w:rsidRPr="003128B6" w:rsidRDefault="00C02973" w:rsidP="00C02973">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511E3325" w14:textId="77777777" w:rsidR="00C02973" w:rsidRPr="003128B6" w:rsidRDefault="00C02973" w:rsidP="00C02973">
                  <w:pPr>
                    <w:pStyle w:val="TAC"/>
                    <w:spacing w:line="240" w:lineRule="exact"/>
                    <w:rPr>
                      <w:sz w:val="13"/>
                      <w:szCs w:val="13"/>
                      <w:lang w:val="en-US"/>
                    </w:rPr>
                  </w:pPr>
                  <w:r w:rsidRPr="003128B6">
                    <w:rPr>
                      <w:sz w:val="13"/>
                      <w:szCs w:val="13"/>
                      <w:lang w:val="en-US"/>
                    </w:rPr>
                    <w:t>722MHz</w:t>
                  </w:r>
                </w:p>
              </w:tc>
              <w:tc>
                <w:tcPr>
                  <w:tcW w:w="1699" w:type="dxa"/>
                </w:tcPr>
                <w:p w14:paraId="0E9CE4CA"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n28</w:t>
                  </w:r>
                </w:p>
              </w:tc>
            </w:tr>
            <w:tr w:rsidR="003128B6" w:rsidRPr="003128B6" w14:paraId="266D8BD5" w14:textId="77777777" w:rsidTr="005B3941">
              <w:trPr>
                <w:trHeight w:val="20"/>
                <w:jc w:val="center"/>
              </w:trPr>
              <w:tc>
                <w:tcPr>
                  <w:tcW w:w="2549" w:type="dxa"/>
                  <w:shd w:val="clear" w:color="auto" w:fill="auto"/>
                  <w:tcMar>
                    <w:top w:w="12" w:type="dxa"/>
                    <w:left w:w="12" w:type="dxa"/>
                    <w:bottom w:w="0" w:type="dxa"/>
                    <w:right w:w="12" w:type="dxa"/>
                  </w:tcMar>
                </w:tcPr>
                <w:p w14:paraId="47B1DC57" w14:textId="77777777" w:rsidR="00C02973" w:rsidRPr="003128B6" w:rsidRDefault="00C02973" w:rsidP="00C02973">
                  <w:pPr>
                    <w:pStyle w:val="TAC"/>
                    <w:spacing w:line="240" w:lineRule="exact"/>
                    <w:rPr>
                      <w:sz w:val="13"/>
                      <w:szCs w:val="13"/>
                      <w:lang w:val="en-US"/>
                    </w:rPr>
                  </w:pPr>
                  <w:r w:rsidRPr="003128B6">
                    <w:rPr>
                      <w:sz w:val="13"/>
                      <w:szCs w:val="13"/>
                      <w:lang w:val="en-US"/>
                    </w:rPr>
                    <w:t>n5, n8, n18, n20</w:t>
                  </w:r>
                </w:p>
              </w:tc>
              <w:tc>
                <w:tcPr>
                  <w:tcW w:w="850" w:type="dxa"/>
                  <w:vMerge/>
                  <w:shd w:val="clear" w:color="auto" w:fill="auto"/>
                  <w:tcMar>
                    <w:top w:w="12" w:type="dxa"/>
                    <w:left w:w="12" w:type="dxa"/>
                    <w:bottom w:w="0" w:type="dxa"/>
                    <w:right w:w="12" w:type="dxa"/>
                  </w:tcMar>
                  <w:vAlign w:val="center"/>
                </w:tcPr>
                <w:p w14:paraId="0D5EC4BC" w14:textId="77777777" w:rsidR="00C02973" w:rsidRPr="003128B6" w:rsidRDefault="00C02973" w:rsidP="00C02973">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07AE0C95" w14:textId="77777777" w:rsidR="00C02973" w:rsidRPr="003128B6" w:rsidRDefault="00C02973" w:rsidP="00C02973">
                  <w:pPr>
                    <w:pStyle w:val="TAC"/>
                    <w:spacing w:line="240" w:lineRule="exact"/>
                    <w:rPr>
                      <w:sz w:val="13"/>
                      <w:szCs w:val="13"/>
                      <w:lang w:val="en-US"/>
                    </w:rPr>
                  </w:pPr>
                  <w:r w:rsidRPr="003128B6">
                    <w:rPr>
                      <w:sz w:val="13"/>
                      <w:szCs w:val="13"/>
                      <w:lang w:val="en-US"/>
                    </w:rPr>
                    <w:t>836.5MHz</w:t>
                  </w:r>
                </w:p>
              </w:tc>
              <w:tc>
                <w:tcPr>
                  <w:tcW w:w="1699" w:type="dxa"/>
                </w:tcPr>
                <w:p w14:paraId="3B257104"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n8</w:t>
                  </w:r>
                </w:p>
              </w:tc>
            </w:tr>
            <w:tr w:rsidR="003128B6" w:rsidRPr="003128B6" w14:paraId="26710E08" w14:textId="77777777" w:rsidTr="005B3941">
              <w:trPr>
                <w:trHeight w:val="20"/>
                <w:jc w:val="center"/>
              </w:trPr>
              <w:tc>
                <w:tcPr>
                  <w:tcW w:w="2549" w:type="dxa"/>
                  <w:shd w:val="clear" w:color="auto" w:fill="auto"/>
                  <w:tcMar>
                    <w:top w:w="12" w:type="dxa"/>
                    <w:left w:w="12" w:type="dxa"/>
                    <w:bottom w:w="0" w:type="dxa"/>
                    <w:right w:w="12" w:type="dxa"/>
                  </w:tcMar>
                </w:tcPr>
                <w:p w14:paraId="539A3B00" w14:textId="77777777" w:rsidR="00C02973" w:rsidRPr="003128B6" w:rsidRDefault="00C02973" w:rsidP="00C02973">
                  <w:pPr>
                    <w:pStyle w:val="TAC"/>
                    <w:spacing w:line="240" w:lineRule="exact"/>
                    <w:rPr>
                      <w:sz w:val="13"/>
                      <w:szCs w:val="13"/>
                      <w:lang w:val="en-US"/>
                    </w:rPr>
                  </w:pPr>
                  <w:r w:rsidRPr="003128B6">
                    <w:rPr>
                      <w:sz w:val="13"/>
                      <w:szCs w:val="13"/>
                      <w:lang w:val="en-US"/>
                    </w:rPr>
                    <w:t>n50, n51, n74</w:t>
                  </w:r>
                </w:p>
              </w:tc>
              <w:tc>
                <w:tcPr>
                  <w:tcW w:w="850" w:type="dxa"/>
                  <w:vMerge w:val="restart"/>
                  <w:shd w:val="clear" w:color="auto" w:fill="auto"/>
                  <w:tcMar>
                    <w:top w:w="12" w:type="dxa"/>
                    <w:left w:w="12" w:type="dxa"/>
                    <w:bottom w:w="0" w:type="dxa"/>
                    <w:right w:w="12" w:type="dxa"/>
                  </w:tcMar>
                  <w:vAlign w:val="center"/>
                </w:tcPr>
                <w:p w14:paraId="5ED659EC" w14:textId="77777777" w:rsidR="00C02973" w:rsidRPr="003128B6" w:rsidRDefault="00C02973" w:rsidP="00C02973">
                  <w:pPr>
                    <w:pStyle w:val="TAC"/>
                    <w:spacing w:line="240" w:lineRule="exact"/>
                    <w:rPr>
                      <w:sz w:val="13"/>
                      <w:szCs w:val="13"/>
                      <w:lang w:val="en-US" w:eastAsia="zh-CN"/>
                    </w:rPr>
                  </w:pPr>
                  <w:r w:rsidRPr="003128B6">
                    <w:rPr>
                      <w:rFonts w:hint="eastAsia"/>
                      <w:sz w:val="13"/>
                      <w:szCs w:val="13"/>
                      <w:lang w:val="en-US" w:eastAsia="zh-CN"/>
                    </w:rPr>
                    <w:t>M</w:t>
                  </w:r>
                  <w:r w:rsidRPr="003128B6">
                    <w:rPr>
                      <w:sz w:val="13"/>
                      <w:szCs w:val="13"/>
                      <w:lang w:val="en-US" w:eastAsia="zh-CN"/>
                    </w:rPr>
                    <w:t>id</w:t>
                  </w:r>
                </w:p>
              </w:tc>
              <w:tc>
                <w:tcPr>
                  <w:tcW w:w="1699" w:type="dxa"/>
                  <w:shd w:val="clear" w:color="auto" w:fill="auto"/>
                  <w:tcMar>
                    <w:top w:w="12" w:type="dxa"/>
                    <w:left w:w="12" w:type="dxa"/>
                    <w:bottom w:w="0" w:type="dxa"/>
                    <w:right w:w="12" w:type="dxa"/>
                  </w:tcMar>
                </w:tcPr>
                <w:p w14:paraId="6044944A" w14:textId="77777777" w:rsidR="00C02973" w:rsidRPr="003128B6" w:rsidRDefault="00C02973" w:rsidP="00C02973">
                  <w:pPr>
                    <w:pStyle w:val="TAC"/>
                    <w:spacing w:line="240" w:lineRule="exact"/>
                    <w:rPr>
                      <w:sz w:val="13"/>
                      <w:szCs w:val="13"/>
                      <w:lang w:val="en-US"/>
                    </w:rPr>
                  </w:pPr>
                  <w:r w:rsidRPr="003128B6">
                    <w:rPr>
                      <w:sz w:val="13"/>
                      <w:szCs w:val="13"/>
                      <w:lang w:val="en-US"/>
                    </w:rPr>
                    <w:t>1575.42MHz</w:t>
                  </w:r>
                </w:p>
              </w:tc>
              <w:tc>
                <w:tcPr>
                  <w:tcW w:w="1699" w:type="dxa"/>
                </w:tcPr>
                <w:p w14:paraId="41F9C7C1"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n51</w:t>
                  </w:r>
                </w:p>
              </w:tc>
            </w:tr>
            <w:tr w:rsidR="003128B6" w:rsidRPr="003128B6" w14:paraId="6EBFA58B" w14:textId="77777777" w:rsidTr="005B3941">
              <w:trPr>
                <w:trHeight w:val="20"/>
                <w:jc w:val="center"/>
              </w:trPr>
              <w:tc>
                <w:tcPr>
                  <w:tcW w:w="2549" w:type="dxa"/>
                  <w:shd w:val="clear" w:color="auto" w:fill="auto"/>
                  <w:tcMar>
                    <w:top w:w="12" w:type="dxa"/>
                    <w:left w:w="12" w:type="dxa"/>
                    <w:bottom w:w="0" w:type="dxa"/>
                    <w:right w:w="12" w:type="dxa"/>
                  </w:tcMar>
                </w:tcPr>
                <w:p w14:paraId="5A34175B" w14:textId="77777777" w:rsidR="00C02973" w:rsidRPr="003128B6" w:rsidRDefault="00C02973" w:rsidP="00C02973">
                  <w:pPr>
                    <w:pStyle w:val="TAC"/>
                    <w:spacing w:line="240" w:lineRule="exact"/>
                    <w:rPr>
                      <w:sz w:val="13"/>
                      <w:szCs w:val="13"/>
                      <w:lang w:val="en-US"/>
                    </w:rPr>
                  </w:pPr>
                  <w:r w:rsidRPr="003128B6">
                    <w:rPr>
                      <w:sz w:val="13"/>
                      <w:szCs w:val="13"/>
                      <w:lang w:val="en-US"/>
                    </w:rPr>
                    <w:t>n3, n2, n25, n39</w:t>
                  </w:r>
                </w:p>
              </w:tc>
              <w:tc>
                <w:tcPr>
                  <w:tcW w:w="850" w:type="dxa"/>
                  <w:vMerge/>
                  <w:shd w:val="clear" w:color="auto" w:fill="auto"/>
                  <w:tcMar>
                    <w:top w:w="12" w:type="dxa"/>
                    <w:left w:w="12" w:type="dxa"/>
                    <w:bottom w:w="0" w:type="dxa"/>
                    <w:right w:w="12" w:type="dxa"/>
                  </w:tcMar>
                  <w:vAlign w:val="center"/>
                </w:tcPr>
                <w:p w14:paraId="1B70DEB8" w14:textId="77777777" w:rsidR="00C02973" w:rsidRPr="003128B6" w:rsidRDefault="00C02973" w:rsidP="00C02973">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541CF875" w14:textId="77777777" w:rsidR="00C02973" w:rsidRPr="003128B6" w:rsidRDefault="00C02973" w:rsidP="00C02973">
                  <w:pPr>
                    <w:pStyle w:val="TAC"/>
                    <w:spacing w:line="240" w:lineRule="exact"/>
                    <w:rPr>
                      <w:sz w:val="13"/>
                      <w:szCs w:val="13"/>
                      <w:lang w:val="en-US"/>
                    </w:rPr>
                  </w:pPr>
                  <w:r w:rsidRPr="003128B6">
                    <w:rPr>
                      <w:sz w:val="13"/>
                      <w:szCs w:val="13"/>
                      <w:lang w:val="en-US"/>
                    </w:rPr>
                    <w:t>1880MHz</w:t>
                  </w:r>
                </w:p>
              </w:tc>
              <w:tc>
                <w:tcPr>
                  <w:tcW w:w="1699" w:type="dxa"/>
                </w:tcPr>
                <w:p w14:paraId="76748282"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n3</w:t>
                  </w:r>
                </w:p>
              </w:tc>
            </w:tr>
            <w:tr w:rsidR="003128B6" w:rsidRPr="003128B6" w14:paraId="02157340" w14:textId="77777777" w:rsidTr="005B3941">
              <w:trPr>
                <w:trHeight w:val="20"/>
                <w:jc w:val="center"/>
              </w:trPr>
              <w:tc>
                <w:tcPr>
                  <w:tcW w:w="2549" w:type="dxa"/>
                  <w:shd w:val="clear" w:color="auto" w:fill="auto"/>
                  <w:tcMar>
                    <w:top w:w="12" w:type="dxa"/>
                    <w:left w:w="12" w:type="dxa"/>
                    <w:bottom w:w="0" w:type="dxa"/>
                    <w:right w:w="12" w:type="dxa"/>
                  </w:tcMar>
                </w:tcPr>
                <w:p w14:paraId="493EAA20" w14:textId="77777777" w:rsidR="00C02973" w:rsidRPr="003128B6" w:rsidRDefault="00C02973" w:rsidP="00C02973">
                  <w:pPr>
                    <w:pStyle w:val="TAC"/>
                    <w:spacing w:line="240" w:lineRule="exact"/>
                    <w:rPr>
                      <w:sz w:val="13"/>
                      <w:szCs w:val="13"/>
                      <w:lang w:val="en-US"/>
                    </w:rPr>
                  </w:pPr>
                  <w:r w:rsidRPr="003128B6">
                    <w:rPr>
                      <w:sz w:val="13"/>
                      <w:szCs w:val="13"/>
                      <w:lang w:val="en-US"/>
                    </w:rPr>
                    <w:t>n1, n34, n65</w:t>
                  </w:r>
                </w:p>
              </w:tc>
              <w:tc>
                <w:tcPr>
                  <w:tcW w:w="850" w:type="dxa"/>
                  <w:vMerge/>
                  <w:shd w:val="clear" w:color="auto" w:fill="auto"/>
                  <w:tcMar>
                    <w:top w:w="12" w:type="dxa"/>
                    <w:left w:w="12" w:type="dxa"/>
                    <w:bottom w:w="0" w:type="dxa"/>
                    <w:right w:w="12" w:type="dxa"/>
                  </w:tcMar>
                  <w:vAlign w:val="center"/>
                </w:tcPr>
                <w:p w14:paraId="0411655F" w14:textId="77777777" w:rsidR="00C02973" w:rsidRPr="003128B6" w:rsidRDefault="00C02973" w:rsidP="00C02973">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2A6A9586" w14:textId="77777777" w:rsidR="00C02973" w:rsidRPr="003128B6" w:rsidRDefault="00C02973" w:rsidP="00C02973">
                  <w:pPr>
                    <w:pStyle w:val="TAC"/>
                    <w:spacing w:line="240" w:lineRule="exact"/>
                    <w:rPr>
                      <w:sz w:val="13"/>
                      <w:szCs w:val="13"/>
                      <w:lang w:val="en-US"/>
                    </w:rPr>
                  </w:pPr>
                  <w:r w:rsidRPr="003128B6">
                    <w:rPr>
                      <w:sz w:val="13"/>
                      <w:szCs w:val="13"/>
                      <w:lang w:val="en-US"/>
                    </w:rPr>
                    <w:t>2132.5MHz</w:t>
                  </w:r>
                </w:p>
              </w:tc>
              <w:tc>
                <w:tcPr>
                  <w:tcW w:w="1699" w:type="dxa"/>
                </w:tcPr>
                <w:p w14:paraId="55F70F5E"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n1</w:t>
                  </w:r>
                </w:p>
              </w:tc>
            </w:tr>
            <w:tr w:rsidR="003128B6" w:rsidRPr="003128B6" w14:paraId="14274B22" w14:textId="77777777" w:rsidTr="005B3941">
              <w:trPr>
                <w:trHeight w:val="20"/>
                <w:jc w:val="center"/>
              </w:trPr>
              <w:tc>
                <w:tcPr>
                  <w:tcW w:w="2549" w:type="dxa"/>
                  <w:shd w:val="clear" w:color="auto" w:fill="auto"/>
                  <w:tcMar>
                    <w:top w:w="12" w:type="dxa"/>
                    <w:left w:w="12" w:type="dxa"/>
                    <w:bottom w:w="0" w:type="dxa"/>
                    <w:right w:w="12" w:type="dxa"/>
                  </w:tcMar>
                </w:tcPr>
                <w:p w14:paraId="0BF31986" w14:textId="77777777" w:rsidR="00C02973" w:rsidRPr="003128B6" w:rsidRDefault="00C02973" w:rsidP="00C02973">
                  <w:pPr>
                    <w:pStyle w:val="TAC"/>
                    <w:spacing w:line="240" w:lineRule="exact"/>
                    <w:rPr>
                      <w:sz w:val="13"/>
                      <w:szCs w:val="13"/>
                      <w:lang w:val="en-US"/>
                    </w:rPr>
                  </w:pPr>
                  <w:r w:rsidRPr="003128B6">
                    <w:rPr>
                      <w:sz w:val="13"/>
                      <w:szCs w:val="13"/>
                      <w:lang w:val="en-US"/>
                    </w:rPr>
                    <w:t>n7, n30, n41, n40, n38, [n90]</w:t>
                  </w:r>
                </w:p>
              </w:tc>
              <w:tc>
                <w:tcPr>
                  <w:tcW w:w="850" w:type="dxa"/>
                  <w:vMerge/>
                  <w:shd w:val="clear" w:color="auto" w:fill="auto"/>
                  <w:tcMar>
                    <w:top w:w="12" w:type="dxa"/>
                    <w:left w:w="12" w:type="dxa"/>
                    <w:bottom w:w="0" w:type="dxa"/>
                    <w:right w:w="12" w:type="dxa"/>
                  </w:tcMar>
                  <w:vAlign w:val="center"/>
                </w:tcPr>
                <w:p w14:paraId="0826D0CC" w14:textId="77777777" w:rsidR="00C02973" w:rsidRPr="003128B6" w:rsidRDefault="00C02973" w:rsidP="00C02973">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5424E589" w14:textId="77777777" w:rsidR="00C02973" w:rsidRPr="003128B6" w:rsidRDefault="00C02973" w:rsidP="00C02973">
                  <w:pPr>
                    <w:pStyle w:val="TAC"/>
                    <w:spacing w:line="240" w:lineRule="exact"/>
                    <w:rPr>
                      <w:sz w:val="13"/>
                      <w:szCs w:val="13"/>
                      <w:lang w:val="en-US"/>
                    </w:rPr>
                  </w:pPr>
                  <w:r w:rsidRPr="003128B6">
                    <w:rPr>
                      <w:sz w:val="13"/>
                      <w:szCs w:val="13"/>
                      <w:lang w:val="en-US"/>
                    </w:rPr>
                    <w:t>2450MHz</w:t>
                  </w:r>
                </w:p>
              </w:tc>
              <w:tc>
                <w:tcPr>
                  <w:tcW w:w="1699" w:type="dxa"/>
                </w:tcPr>
                <w:p w14:paraId="268695A3"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n41</w:t>
                  </w:r>
                </w:p>
              </w:tc>
            </w:tr>
            <w:tr w:rsidR="003128B6" w:rsidRPr="003128B6" w14:paraId="1394B028" w14:textId="77777777" w:rsidTr="005B3941">
              <w:trPr>
                <w:trHeight w:val="20"/>
                <w:jc w:val="center"/>
              </w:trPr>
              <w:tc>
                <w:tcPr>
                  <w:tcW w:w="2549" w:type="dxa"/>
                  <w:shd w:val="clear" w:color="auto" w:fill="auto"/>
                  <w:tcMar>
                    <w:top w:w="12" w:type="dxa"/>
                    <w:left w:w="12" w:type="dxa"/>
                    <w:bottom w:w="0" w:type="dxa"/>
                    <w:right w:w="12" w:type="dxa"/>
                  </w:tcMar>
                </w:tcPr>
                <w:p w14:paraId="427A24AE" w14:textId="77777777" w:rsidR="00C02973" w:rsidRPr="003128B6" w:rsidRDefault="00C02973" w:rsidP="00C02973">
                  <w:pPr>
                    <w:pStyle w:val="TAC"/>
                    <w:spacing w:line="240" w:lineRule="exact"/>
                    <w:rPr>
                      <w:sz w:val="13"/>
                      <w:szCs w:val="13"/>
                      <w:lang w:val="en-US"/>
                    </w:rPr>
                  </w:pPr>
                  <w:r w:rsidRPr="003128B6">
                    <w:rPr>
                      <w:sz w:val="13"/>
                      <w:szCs w:val="13"/>
                      <w:lang w:val="en-US"/>
                    </w:rPr>
                    <w:t>n77,n78</w:t>
                  </w:r>
                </w:p>
              </w:tc>
              <w:tc>
                <w:tcPr>
                  <w:tcW w:w="850" w:type="dxa"/>
                  <w:vMerge w:val="restart"/>
                  <w:shd w:val="clear" w:color="auto" w:fill="auto"/>
                  <w:tcMar>
                    <w:top w:w="12" w:type="dxa"/>
                    <w:left w:w="12" w:type="dxa"/>
                    <w:bottom w:w="0" w:type="dxa"/>
                    <w:right w:w="12" w:type="dxa"/>
                  </w:tcMar>
                  <w:vAlign w:val="center"/>
                </w:tcPr>
                <w:p w14:paraId="62DDEC11" w14:textId="77777777" w:rsidR="00C02973" w:rsidRPr="003128B6" w:rsidRDefault="00C02973" w:rsidP="00C02973">
                  <w:pPr>
                    <w:pStyle w:val="TAC"/>
                    <w:spacing w:line="240" w:lineRule="exact"/>
                    <w:rPr>
                      <w:sz w:val="13"/>
                      <w:szCs w:val="13"/>
                      <w:lang w:val="en-US" w:eastAsia="zh-CN"/>
                    </w:rPr>
                  </w:pPr>
                  <w:r w:rsidRPr="003128B6">
                    <w:rPr>
                      <w:rFonts w:hint="eastAsia"/>
                      <w:sz w:val="13"/>
                      <w:szCs w:val="13"/>
                      <w:lang w:val="en-US" w:eastAsia="zh-CN"/>
                    </w:rPr>
                    <w:t>H</w:t>
                  </w:r>
                  <w:r w:rsidRPr="003128B6">
                    <w:rPr>
                      <w:sz w:val="13"/>
                      <w:szCs w:val="13"/>
                      <w:lang w:val="en-US" w:eastAsia="zh-CN"/>
                    </w:rPr>
                    <w:t>igh</w:t>
                  </w:r>
                </w:p>
              </w:tc>
              <w:tc>
                <w:tcPr>
                  <w:tcW w:w="1699" w:type="dxa"/>
                  <w:shd w:val="clear" w:color="auto" w:fill="auto"/>
                  <w:tcMar>
                    <w:top w:w="12" w:type="dxa"/>
                    <w:left w:w="12" w:type="dxa"/>
                    <w:bottom w:w="0" w:type="dxa"/>
                    <w:right w:w="12" w:type="dxa"/>
                  </w:tcMar>
                </w:tcPr>
                <w:p w14:paraId="76B6459A" w14:textId="77777777" w:rsidR="00C02973" w:rsidRPr="003128B6" w:rsidRDefault="00C02973" w:rsidP="00C02973">
                  <w:pPr>
                    <w:pStyle w:val="TAC"/>
                    <w:spacing w:line="240" w:lineRule="exact"/>
                    <w:rPr>
                      <w:sz w:val="13"/>
                      <w:szCs w:val="13"/>
                      <w:lang w:val="en-US"/>
                    </w:rPr>
                  </w:pPr>
                  <w:r w:rsidRPr="003128B6">
                    <w:rPr>
                      <w:sz w:val="13"/>
                      <w:szCs w:val="13"/>
                      <w:lang w:val="en-US"/>
                    </w:rPr>
                    <w:t>3600MHz</w:t>
                  </w:r>
                </w:p>
              </w:tc>
              <w:tc>
                <w:tcPr>
                  <w:tcW w:w="1699" w:type="dxa"/>
                </w:tcPr>
                <w:p w14:paraId="499927B2"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n78</w:t>
                  </w:r>
                </w:p>
              </w:tc>
            </w:tr>
            <w:tr w:rsidR="003128B6" w:rsidRPr="003128B6" w14:paraId="7FDC511D" w14:textId="77777777" w:rsidTr="005B3941">
              <w:trPr>
                <w:trHeight w:val="20"/>
                <w:jc w:val="center"/>
              </w:trPr>
              <w:tc>
                <w:tcPr>
                  <w:tcW w:w="2549" w:type="dxa"/>
                  <w:shd w:val="clear" w:color="auto" w:fill="auto"/>
                  <w:tcMar>
                    <w:top w:w="12" w:type="dxa"/>
                    <w:left w:w="12" w:type="dxa"/>
                    <w:bottom w:w="0" w:type="dxa"/>
                    <w:right w:w="12" w:type="dxa"/>
                  </w:tcMar>
                </w:tcPr>
                <w:p w14:paraId="4A36B5DD" w14:textId="77777777" w:rsidR="00C02973" w:rsidRPr="003128B6" w:rsidRDefault="00C02973" w:rsidP="00C02973">
                  <w:pPr>
                    <w:pStyle w:val="TAC"/>
                    <w:spacing w:line="240" w:lineRule="exact"/>
                    <w:rPr>
                      <w:sz w:val="13"/>
                      <w:szCs w:val="13"/>
                      <w:lang w:val="en-US"/>
                    </w:rPr>
                  </w:pPr>
                  <w:r w:rsidRPr="003128B6">
                    <w:rPr>
                      <w:sz w:val="13"/>
                      <w:szCs w:val="13"/>
                      <w:lang w:val="en-US"/>
                    </w:rPr>
                    <w:t>n79</w:t>
                  </w:r>
                </w:p>
              </w:tc>
              <w:tc>
                <w:tcPr>
                  <w:tcW w:w="850" w:type="dxa"/>
                  <w:vMerge/>
                  <w:shd w:val="clear" w:color="auto" w:fill="auto"/>
                  <w:tcMar>
                    <w:top w:w="12" w:type="dxa"/>
                    <w:left w:w="12" w:type="dxa"/>
                    <w:bottom w:w="0" w:type="dxa"/>
                    <w:right w:w="12" w:type="dxa"/>
                  </w:tcMar>
                  <w:vAlign w:val="center"/>
                </w:tcPr>
                <w:p w14:paraId="2FEBB621" w14:textId="77777777" w:rsidR="00C02973" w:rsidRPr="003128B6" w:rsidRDefault="00C02973" w:rsidP="00C02973">
                  <w:pPr>
                    <w:pStyle w:val="TAC"/>
                    <w:spacing w:line="240" w:lineRule="exact"/>
                    <w:rPr>
                      <w:sz w:val="13"/>
                      <w:szCs w:val="13"/>
                      <w:lang w:val="en-US"/>
                    </w:rPr>
                  </w:pPr>
                </w:p>
              </w:tc>
              <w:tc>
                <w:tcPr>
                  <w:tcW w:w="1699" w:type="dxa"/>
                  <w:shd w:val="clear" w:color="auto" w:fill="auto"/>
                  <w:tcMar>
                    <w:top w:w="12" w:type="dxa"/>
                    <w:left w:w="12" w:type="dxa"/>
                    <w:bottom w:w="0" w:type="dxa"/>
                    <w:right w:w="12" w:type="dxa"/>
                  </w:tcMar>
                </w:tcPr>
                <w:p w14:paraId="00B6D779" w14:textId="77777777" w:rsidR="00C02973" w:rsidRPr="003128B6" w:rsidRDefault="00C02973" w:rsidP="00C02973">
                  <w:pPr>
                    <w:pStyle w:val="TAC"/>
                    <w:spacing w:line="240" w:lineRule="exact"/>
                    <w:rPr>
                      <w:sz w:val="13"/>
                      <w:szCs w:val="13"/>
                      <w:lang w:val="en-US"/>
                    </w:rPr>
                  </w:pPr>
                  <w:r w:rsidRPr="003128B6">
                    <w:rPr>
                      <w:sz w:val="13"/>
                      <w:szCs w:val="13"/>
                      <w:lang w:val="en-US"/>
                    </w:rPr>
                    <w:t xml:space="preserve">[4700MHz] </w:t>
                  </w:r>
                </w:p>
              </w:tc>
              <w:tc>
                <w:tcPr>
                  <w:tcW w:w="1699" w:type="dxa"/>
                </w:tcPr>
                <w:p w14:paraId="0174FB60" w14:textId="77777777" w:rsidR="00C02973" w:rsidRPr="003128B6" w:rsidRDefault="00C02973" w:rsidP="00C02973">
                  <w:pPr>
                    <w:pStyle w:val="TAC"/>
                    <w:spacing w:line="240" w:lineRule="exact"/>
                    <w:rPr>
                      <w:sz w:val="13"/>
                      <w:szCs w:val="13"/>
                      <w:highlight w:val="green"/>
                      <w:lang w:val="en-US"/>
                    </w:rPr>
                  </w:pPr>
                  <w:r w:rsidRPr="003128B6">
                    <w:rPr>
                      <w:sz w:val="13"/>
                      <w:szCs w:val="13"/>
                      <w:highlight w:val="green"/>
                      <w:lang w:val="en-US"/>
                    </w:rPr>
                    <w:t>n79</w:t>
                  </w:r>
                </w:p>
              </w:tc>
            </w:tr>
          </w:tbl>
          <w:p w14:paraId="31AE8BD2" w14:textId="77777777" w:rsidR="00C02973" w:rsidRPr="003128B6" w:rsidRDefault="00C02973" w:rsidP="00283051">
            <w:pPr>
              <w:pStyle w:val="aff8"/>
              <w:ind w:left="420" w:firstLineChars="0" w:firstLine="0"/>
              <w:rPr>
                <w:rFonts w:eastAsia="Yu Mincho"/>
                <w:iCs/>
                <w:highlight w:val="green"/>
                <w:lang w:val="en-US" w:eastAsia="zh-CN"/>
              </w:rPr>
            </w:pPr>
          </w:p>
          <w:p w14:paraId="6A1AD891" w14:textId="77777777" w:rsidR="00E73D56" w:rsidRPr="003128B6" w:rsidRDefault="00E73D56" w:rsidP="00E73D56">
            <w:pPr>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1DC1CC91" w14:textId="22F31CDA" w:rsidR="00E73D56" w:rsidRPr="003128B6" w:rsidRDefault="00E73D56" w:rsidP="00E73D56">
            <w:pPr>
              <w:rPr>
                <w:i/>
                <w:lang w:val="en-US" w:eastAsia="zh-CN"/>
              </w:rPr>
            </w:pPr>
            <w:r w:rsidRPr="003128B6">
              <w:rPr>
                <w:rFonts w:eastAsiaTheme="minorEastAsia"/>
                <w:iCs/>
                <w:lang w:val="en-US" w:eastAsia="zh-CN"/>
              </w:rPr>
              <w:t xml:space="preserve">Modify the corresponding TP to update the second row of low bands to correct the problem that n29 is listed twice. </w:t>
            </w:r>
          </w:p>
        </w:tc>
      </w:tr>
      <w:tr w:rsidR="00E73D56" w14:paraId="6C2B72DB" w14:textId="77777777" w:rsidTr="00283051">
        <w:tc>
          <w:tcPr>
            <w:tcW w:w="1250" w:type="dxa"/>
          </w:tcPr>
          <w:p w14:paraId="7FD9DB14" w14:textId="63A6996E" w:rsidR="00E73D56" w:rsidRPr="00045592" w:rsidRDefault="00E73D56" w:rsidP="00E73D56">
            <w:pPr>
              <w:rPr>
                <w:b/>
                <w:bCs/>
                <w:color w:val="0070C0"/>
                <w:lang w:val="en-US" w:eastAsia="zh-CN"/>
              </w:rPr>
            </w:pPr>
            <w:r w:rsidRPr="009B7D62">
              <w:rPr>
                <w:rFonts w:eastAsiaTheme="minorEastAsia"/>
                <w:b/>
                <w:bCs/>
                <w:color w:val="0070C0"/>
                <w:lang w:val="en-US" w:eastAsia="zh-CN"/>
              </w:rPr>
              <w:t>Sub-topic 1-2 Channel model validation for FR1</w:t>
            </w:r>
          </w:p>
        </w:tc>
        <w:tc>
          <w:tcPr>
            <w:tcW w:w="8381" w:type="dxa"/>
          </w:tcPr>
          <w:p w14:paraId="095900AF" w14:textId="77777777" w:rsidR="00E73D56" w:rsidRPr="003128B6" w:rsidRDefault="00E73D56" w:rsidP="00E73D56">
            <w:pPr>
              <w:rPr>
                <w:b/>
                <w:bCs/>
                <w:iCs/>
                <w:lang w:val="en-US" w:eastAsia="zh-CN"/>
              </w:rPr>
            </w:pPr>
            <w:r w:rsidRPr="003128B6">
              <w:rPr>
                <w:b/>
                <w:bCs/>
                <w:iCs/>
                <w:lang w:val="en-US" w:eastAsia="zh-CN"/>
              </w:rPr>
              <w:t xml:space="preserve">Issue 1-2-1: </w:t>
            </w:r>
            <w:proofErr w:type="spellStart"/>
            <w:r w:rsidRPr="003128B6">
              <w:rPr>
                <w:b/>
                <w:bCs/>
                <w:iCs/>
                <w:lang w:val="en-US" w:eastAsia="zh-CN"/>
              </w:rPr>
              <w:t>gNB</w:t>
            </w:r>
            <w:proofErr w:type="spellEnd"/>
            <w:r w:rsidRPr="003128B6">
              <w:rPr>
                <w:b/>
                <w:bCs/>
                <w:iCs/>
                <w:lang w:val="en-US" w:eastAsia="zh-CN"/>
              </w:rPr>
              <w:t xml:space="preserve"> Beams Usage Criteria for FR1 spatial correlation validation</w:t>
            </w:r>
          </w:p>
          <w:p w14:paraId="367BE662" w14:textId="77777777" w:rsidR="00E73D56" w:rsidRPr="003128B6" w:rsidRDefault="00E73D56" w:rsidP="00E73D56">
            <w:pPr>
              <w:rPr>
                <w:rFonts w:eastAsiaTheme="minorEastAsia"/>
                <w:i/>
                <w:lang w:val="en-US" w:eastAsia="zh-CN"/>
              </w:rPr>
            </w:pPr>
            <w:r w:rsidRPr="003128B6">
              <w:rPr>
                <w:rFonts w:eastAsiaTheme="minorEastAsia" w:hint="eastAsia"/>
                <w:i/>
                <w:lang w:val="en-US" w:eastAsia="zh-CN"/>
              </w:rPr>
              <w:t>6</w:t>
            </w:r>
            <w:r w:rsidRPr="003128B6">
              <w:rPr>
                <w:rFonts w:eastAsiaTheme="minorEastAsia"/>
                <w:i/>
                <w:lang w:val="en-US" w:eastAsia="zh-CN"/>
              </w:rPr>
              <w:t xml:space="preserve"> Companies shared views on this issue, 3 companies (OPPO, CMCC, Samsung) support option 2, 3 companies (vivo, CAICT, Spirent) support to keep both options at this stage.</w:t>
            </w:r>
          </w:p>
          <w:p w14:paraId="4A4208E7" w14:textId="77777777" w:rsidR="00E73D56" w:rsidRPr="003128B6" w:rsidRDefault="00E73D56" w:rsidP="00E73D56">
            <w:pPr>
              <w:jc w:val="both"/>
              <w:rPr>
                <w:rFonts w:eastAsiaTheme="minorEastAsia"/>
                <w:i/>
                <w:lang w:val="en-US" w:eastAsia="zh-CN"/>
              </w:rPr>
            </w:pPr>
            <w:r w:rsidRPr="003128B6">
              <w:rPr>
                <w:rFonts w:eastAsiaTheme="minorEastAsia"/>
                <w:i/>
                <w:lang w:val="en-US" w:eastAsia="zh-CN"/>
              </w:rPr>
              <w:t>Considering that both option 1 and option 2 have been included in the simulation results of companies, it is recommended to focus on alignment of reference results first and keep both options in the TR at this stage.</w:t>
            </w:r>
          </w:p>
          <w:p w14:paraId="625C74CF" w14:textId="77777777" w:rsidR="00E73D56" w:rsidRPr="003128B6" w:rsidRDefault="00E73D56" w:rsidP="00E73D56">
            <w:pPr>
              <w:rPr>
                <w:rFonts w:eastAsiaTheme="minorEastAsia"/>
                <w:i/>
                <w:lang w:val="en-US" w:eastAsia="zh-CN"/>
              </w:rPr>
            </w:pPr>
            <w:r w:rsidRPr="003128B6">
              <w:rPr>
                <w:rFonts w:eastAsiaTheme="minorEastAsia" w:hint="eastAsia"/>
                <w:i/>
                <w:lang w:val="en-US" w:eastAsia="zh-CN"/>
              </w:rPr>
              <w:t>Tentative agreements:</w:t>
            </w:r>
          </w:p>
          <w:p w14:paraId="0FFA22D0" w14:textId="77777777" w:rsidR="00E73D56" w:rsidRPr="003128B6" w:rsidRDefault="00E73D56" w:rsidP="00E73D56">
            <w:pPr>
              <w:pStyle w:val="aff8"/>
              <w:numPr>
                <w:ilvl w:val="0"/>
                <w:numId w:val="29"/>
              </w:numPr>
              <w:ind w:firstLineChars="0"/>
              <w:rPr>
                <w:iCs/>
                <w:highlight w:val="green"/>
                <w:lang w:val="en-US" w:eastAsia="zh-CN"/>
              </w:rPr>
            </w:pPr>
            <w:r w:rsidRPr="003128B6">
              <w:rPr>
                <w:rFonts w:eastAsiaTheme="minorEastAsia"/>
                <w:iCs/>
                <w:highlight w:val="green"/>
                <w:lang w:val="en-US" w:eastAsia="zh-CN"/>
              </w:rPr>
              <w:t>Keep both beam specific and beam simultaneous approach for validation procedure in the TR at this stage.</w:t>
            </w:r>
          </w:p>
          <w:p w14:paraId="0A163179" w14:textId="77777777" w:rsidR="00E73D56" w:rsidRPr="003128B6" w:rsidRDefault="00E73D56" w:rsidP="00E73D56">
            <w:pPr>
              <w:pStyle w:val="aff8"/>
              <w:numPr>
                <w:ilvl w:val="0"/>
                <w:numId w:val="29"/>
              </w:numPr>
              <w:ind w:firstLineChars="0"/>
              <w:rPr>
                <w:iCs/>
                <w:highlight w:val="green"/>
                <w:lang w:val="en-US" w:eastAsia="zh-CN"/>
              </w:rPr>
            </w:pPr>
            <w:r w:rsidRPr="003128B6">
              <w:rPr>
                <w:rFonts w:eastAsiaTheme="minorEastAsia"/>
                <w:iCs/>
                <w:highlight w:val="green"/>
                <w:lang w:val="en-US" w:eastAsia="zh-CN"/>
              </w:rPr>
              <w:t>Further down selection may be needed after we make decision on how to define the pass/fail limit of channel model validation.</w:t>
            </w:r>
          </w:p>
          <w:p w14:paraId="1074B35F"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6811F0C4" w14:textId="1DD679BF" w:rsidR="00E73D56" w:rsidRPr="003128B6" w:rsidRDefault="00E73D56" w:rsidP="00E73D56">
            <w:pPr>
              <w:spacing w:after="120"/>
              <w:rPr>
                <w:rFonts w:eastAsiaTheme="minorEastAsia"/>
                <w:lang w:val="en-US" w:eastAsia="zh-CN"/>
              </w:rPr>
            </w:pPr>
            <w:r w:rsidRPr="003128B6">
              <w:rPr>
                <w:rFonts w:eastAsiaTheme="minorEastAsia" w:hint="eastAsia"/>
                <w:lang w:val="en-US" w:eastAsia="zh-CN"/>
              </w:rPr>
              <w:t>F</w:t>
            </w:r>
            <w:r w:rsidRPr="003128B6">
              <w:rPr>
                <w:rFonts w:eastAsiaTheme="minorEastAsia"/>
                <w:lang w:val="en-US" w:eastAsia="zh-CN"/>
              </w:rPr>
              <w:t xml:space="preserve">ocus on the alignment of reference validation targets for FR1 channel models first, revisit this issue </w:t>
            </w:r>
            <w:r w:rsidR="00C02973" w:rsidRPr="003128B6">
              <w:rPr>
                <w:rFonts w:eastAsiaTheme="minorEastAsia"/>
                <w:lang w:val="en-US" w:eastAsia="zh-CN"/>
              </w:rPr>
              <w:t>once</w:t>
            </w:r>
            <w:r w:rsidRPr="003128B6">
              <w:rPr>
                <w:rFonts w:eastAsiaTheme="minorEastAsia"/>
                <w:lang w:val="en-US" w:eastAsia="zh-CN"/>
              </w:rPr>
              <w:t xml:space="preserve"> the harmonize results are declared.</w:t>
            </w:r>
          </w:p>
          <w:p w14:paraId="134E8452" w14:textId="77777777" w:rsidR="00E73D56" w:rsidRPr="003128B6" w:rsidRDefault="00E73D56" w:rsidP="00E73D56">
            <w:pPr>
              <w:spacing w:after="120"/>
              <w:rPr>
                <w:rFonts w:eastAsiaTheme="minorEastAsia"/>
                <w:lang w:val="en-US" w:eastAsia="zh-CN"/>
              </w:rPr>
            </w:pPr>
          </w:p>
          <w:p w14:paraId="4636ED98" w14:textId="77777777" w:rsidR="00E73D56" w:rsidRPr="003128B6" w:rsidRDefault="00E73D56" w:rsidP="00E73D56">
            <w:pPr>
              <w:rPr>
                <w:b/>
                <w:bCs/>
                <w:iCs/>
                <w:lang w:val="en-US" w:eastAsia="zh-CN"/>
              </w:rPr>
            </w:pPr>
            <w:r w:rsidRPr="003128B6">
              <w:rPr>
                <w:b/>
                <w:bCs/>
                <w:iCs/>
                <w:lang w:val="en-US" w:eastAsia="zh-CN"/>
              </w:rPr>
              <w:t>Issue 1-2-2: Beam direction of CDL-C Uma</w:t>
            </w:r>
          </w:p>
          <w:p w14:paraId="4445B5B6" w14:textId="77777777" w:rsidR="00E73D56" w:rsidRPr="003128B6" w:rsidRDefault="00E73D56" w:rsidP="00E73D56">
            <w:pPr>
              <w:rPr>
                <w:rFonts w:eastAsiaTheme="minorEastAsia"/>
                <w:i/>
                <w:lang w:val="en-US" w:eastAsia="zh-CN"/>
              </w:rPr>
            </w:pPr>
            <w:r w:rsidRPr="003128B6">
              <w:rPr>
                <w:rFonts w:eastAsiaTheme="minorEastAsia" w:hint="eastAsia"/>
                <w:i/>
                <w:lang w:val="en-US" w:eastAsia="zh-CN"/>
              </w:rPr>
              <w:t>Tentative agreements:</w:t>
            </w:r>
          </w:p>
          <w:p w14:paraId="4158EA9F" w14:textId="77777777" w:rsidR="00E73D56" w:rsidRPr="003128B6" w:rsidRDefault="00E73D56" w:rsidP="00E73D56">
            <w:pPr>
              <w:pStyle w:val="aff8"/>
              <w:numPr>
                <w:ilvl w:val="0"/>
                <w:numId w:val="30"/>
              </w:numPr>
              <w:ind w:firstLineChars="0"/>
              <w:rPr>
                <w:iCs/>
                <w:highlight w:val="green"/>
                <w:lang w:val="en-US" w:eastAsia="zh-CN"/>
              </w:rPr>
            </w:pPr>
            <w:r w:rsidRPr="003128B6">
              <w:rPr>
                <w:iCs/>
                <w:highlight w:val="green"/>
                <w:lang w:val="en-US" w:eastAsia="zh-CN"/>
              </w:rPr>
              <w:t>Update the rule for beam selection:</w:t>
            </w:r>
          </w:p>
          <w:p w14:paraId="0B2DB7FF" w14:textId="77777777" w:rsidR="00E73D56" w:rsidRPr="003128B6" w:rsidRDefault="00E73D56" w:rsidP="00E73D56">
            <w:pPr>
              <w:pStyle w:val="aff8"/>
              <w:numPr>
                <w:ilvl w:val="0"/>
                <w:numId w:val="32"/>
              </w:numPr>
              <w:ind w:left="840" w:firstLineChars="0"/>
              <w:jc w:val="both"/>
              <w:rPr>
                <w:iCs/>
                <w:highlight w:val="green"/>
                <w:lang w:val="en-US" w:eastAsia="zh-CN"/>
              </w:rPr>
            </w:pPr>
            <w:r w:rsidRPr="003128B6">
              <w:rPr>
                <w:iCs/>
                <w:highlight w:val="green"/>
                <w:lang w:val="en-US" w:eastAsia="zh-CN"/>
              </w:rPr>
              <w:t>For 4x4 MIMO OTA, 2 strongest transmitting beams with different azimuth directions from the pre-defined beam grid based on their proximity to the strong clusters of each FR1 channel model.</w:t>
            </w:r>
          </w:p>
          <w:p w14:paraId="73F86A21" w14:textId="77777777" w:rsidR="00E73D56" w:rsidRPr="003128B6" w:rsidRDefault="00E73D56" w:rsidP="00E73D56">
            <w:pPr>
              <w:pStyle w:val="aff8"/>
              <w:numPr>
                <w:ilvl w:val="0"/>
                <w:numId w:val="30"/>
              </w:numPr>
              <w:ind w:firstLineChars="0"/>
              <w:rPr>
                <w:iCs/>
                <w:highlight w:val="green"/>
                <w:lang w:val="en-US" w:eastAsia="zh-CN"/>
              </w:rPr>
            </w:pPr>
            <w:r w:rsidRPr="003128B6">
              <w:rPr>
                <w:rFonts w:eastAsiaTheme="minorEastAsia"/>
                <w:iCs/>
                <w:highlight w:val="green"/>
                <w:lang w:val="en-US" w:eastAsia="zh-CN"/>
              </w:rPr>
              <w:t>Define the beam directions for each channel model in the spec.</w:t>
            </w:r>
          </w:p>
          <w:p w14:paraId="1C0C728B" w14:textId="77777777" w:rsidR="00E73D56" w:rsidRPr="003128B6" w:rsidRDefault="00E73D56" w:rsidP="00283051">
            <w:pPr>
              <w:pStyle w:val="aff8"/>
              <w:numPr>
                <w:ilvl w:val="0"/>
                <w:numId w:val="30"/>
              </w:numPr>
              <w:ind w:leftChars="200" w:left="820" w:firstLineChars="0"/>
              <w:rPr>
                <w:iCs/>
                <w:highlight w:val="green"/>
                <w:lang w:val="en-US" w:eastAsia="zh-CN"/>
              </w:rPr>
            </w:pPr>
            <w:r w:rsidRPr="003128B6">
              <w:rPr>
                <w:rFonts w:hint="eastAsia"/>
                <w:iCs/>
                <w:highlight w:val="green"/>
                <w:lang w:val="en-US" w:eastAsia="zh-CN"/>
              </w:rPr>
              <w:t xml:space="preserve">For CDL-C </w:t>
            </w:r>
            <w:proofErr w:type="spellStart"/>
            <w:r w:rsidRPr="003128B6">
              <w:rPr>
                <w:rFonts w:hint="eastAsia"/>
                <w:iCs/>
                <w:highlight w:val="green"/>
                <w:lang w:val="en-US" w:eastAsia="zh-CN"/>
              </w:rPr>
              <w:t>U</w:t>
            </w:r>
            <w:r w:rsidRPr="003128B6">
              <w:rPr>
                <w:iCs/>
                <w:highlight w:val="green"/>
                <w:lang w:val="en-US" w:eastAsia="zh-CN"/>
              </w:rPr>
              <w:t>M</w:t>
            </w:r>
            <w:r w:rsidRPr="003128B6">
              <w:rPr>
                <w:rFonts w:hint="eastAsia"/>
                <w:iCs/>
                <w:highlight w:val="green"/>
                <w:lang w:val="en-US" w:eastAsia="zh-CN"/>
              </w:rPr>
              <w:t>a</w:t>
            </w:r>
            <w:proofErr w:type="spellEnd"/>
            <w:r w:rsidRPr="003128B6">
              <w:rPr>
                <w:rFonts w:hint="eastAsia"/>
                <w:iCs/>
                <w:highlight w:val="green"/>
                <w:lang w:val="en-US" w:eastAsia="zh-CN"/>
              </w:rPr>
              <w:t>, the beam direction</w:t>
            </w:r>
            <w:r w:rsidRPr="003128B6">
              <w:rPr>
                <w:iCs/>
                <w:highlight w:val="green"/>
                <w:lang w:val="en-US" w:eastAsia="zh-CN"/>
              </w:rPr>
              <w:t>s</w:t>
            </w:r>
            <w:r w:rsidRPr="003128B6">
              <w:rPr>
                <w:rFonts w:hint="eastAsia"/>
                <w:iCs/>
                <w:highlight w:val="green"/>
                <w:lang w:val="en-US" w:eastAsia="zh-CN"/>
              </w:rPr>
              <w:t xml:space="preserve"> are:</w:t>
            </w:r>
          </w:p>
          <w:p w14:paraId="24931065" w14:textId="77777777" w:rsidR="00E73D56" w:rsidRPr="003128B6" w:rsidRDefault="00E73D56" w:rsidP="00283051">
            <w:pPr>
              <w:pStyle w:val="aff8"/>
              <w:numPr>
                <w:ilvl w:val="0"/>
                <w:numId w:val="31"/>
              </w:numPr>
              <w:ind w:leftChars="400" w:left="1220" w:firstLineChars="0"/>
              <w:rPr>
                <w:iCs/>
                <w:highlight w:val="green"/>
                <w:lang w:val="en-US" w:eastAsia="zh-CN"/>
              </w:rPr>
            </w:pPr>
            <w:r w:rsidRPr="003128B6">
              <w:rPr>
                <w:iCs/>
                <w:highlight w:val="green"/>
                <w:lang w:val="en-US" w:eastAsia="zh-CN"/>
              </w:rPr>
              <w:t>Beam 1: Azimuth: -7.27°, Elevation:-10°</w:t>
            </w:r>
          </w:p>
          <w:p w14:paraId="38E8BAA0" w14:textId="77777777" w:rsidR="00E73D56" w:rsidRPr="003128B6" w:rsidRDefault="00E73D56" w:rsidP="00283051">
            <w:pPr>
              <w:pStyle w:val="aff8"/>
              <w:numPr>
                <w:ilvl w:val="0"/>
                <w:numId w:val="31"/>
              </w:numPr>
              <w:ind w:leftChars="400" w:left="1220" w:firstLineChars="0"/>
              <w:rPr>
                <w:iCs/>
                <w:highlight w:val="green"/>
                <w:lang w:val="en-US" w:eastAsia="zh-CN"/>
              </w:rPr>
            </w:pPr>
            <w:r w:rsidRPr="003128B6">
              <w:rPr>
                <w:iCs/>
                <w:highlight w:val="green"/>
                <w:lang w:val="en-US" w:eastAsia="zh-CN"/>
              </w:rPr>
              <w:t>Beam 2: Azimuth: -21.82°, Elevation:-10°</w:t>
            </w:r>
          </w:p>
          <w:p w14:paraId="534C4DFC" w14:textId="77777777" w:rsidR="00E73D56" w:rsidRPr="003128B6" w:rsidRDefault="00E73D56" w:rsidP="00283051">
            <w:pPr>
              <w:pStyle w:val="aff8"/>
              <w:numPr>
                <w:ilvl w:val="0"/>
                <w:numId w:val="30"/>
              </w:numPr>
              <w:ind w:leftChars="200" w:left="820" w:firstLineChars="0"/>
              <w:rPr>
                <w:iCs/>
                <w:lang w:val="en-US" w:eastAsia="zh-CN"/>
              </w:rPr>
            </w:pPr>
            <w:r w:rsidRPr="003128B6">
              <w:rPr>
                <w:rFonts w:eastAsiaTheme="minorEastAsia" w:hint="eastAsia"/>
                <w:iCs/>
                <w:highlight w:val="green"/>
                <w:lang w:val="en-US" w:eastAsia="zh-CN"/>
              </w:rPr>
              <w:t>F</w:t>
            </w:r>
            <w:r w:rsidRPr="003128B6">
              <w:rPr>
                <w:rFonts w:eastAsiaTheme="minorEastAsia"/>
                <w:iCs/>
                <w:highlight w:val="green"/>
                <w:lang w:val="en-US" w:eastAsia="zh-CN"/>
              </w:rPr>
              <w:t xml:space="preserve">or CDL-C </w:t>
            </w:r>
            <w:proofErr w:type="spellStart"/>
            <w:r w:rsidRPr="003128B6">
              <w:rPr>
                <w:rFonts w:eastAsiaTheme="minorEastAsia"/>
                <w:iCs/>
                <w:highlight w:val="green"/>
                <w:lang w:val="en-US" w:eastAsia="zh-CN"/>
              </w:rPr>
              <w:t>UMi</w:t>
            </w:r>
            <w:proofErr w:type="spellEnd"/>
            <w:r w:rsidRPr="003128B6">
              <w:rPr>
                <w:rFonts w:eastAsiaTheme="minorEastAsia"/>
                <w:iCs/>
                <w:highlight w:val="green"/>
                <w:lang w:val="en-US" w:eastAsia="zh-CN"/>
              </w:rPr>
              <w:t>, the beam direction is :</w:t>
            </w:r>
            <w:r w:rsidRPr="003128B6">
              <w:rPr>
                <w:rFonts w:eastAsiaTheme="minorEastAsia"/>
                <w:iCs/>
                <w:lang w:val="en-US" w:eastAsia="zh-CN"/>
              </w:rPr>
              <w:t xml:space="preserve"> </w:t>
            </w:r>
          </w:p>
          <w:p w14:paraId="3158AFCA" w14:textId="77777777" w:rsidR="00E73D56" w:rsidRPr="003128B6" w:rsidRDefault="00E73D56" w:rsidP="00283051">
            <w:pPr>
              <w:pStyle w:val="aff8"/>
              <w:ind w:leftChars="400" w:left="800" w:firstLineChars="0" w:firstLine="0"/>
              <w:rPr>
                <w:iCs/>
                <w:lang w:val="en-US" w:eastAsia="zh-CN"/>
              </w:rPr>
            </w:pPr>
            <w:r w:rsidRPr="003128B6">
              <w:rPr>
                <w:iCs/>
                <w:highlight w:val="green"/>
                <w:lang w:val="en-US" w:eastAsia="zh-CN"/>
              </w:rPr>
              <w:t>-</w:t>
            </w:r>
            <w:r w:rsidRPr="003128B6">
              <w:rPr>
                <w:iCs/>
                <w:highlight w:val="green"/>
                <w:lang w:val="en-US" w:eastAsia="zh-CN"/>
              </w:rPr>
              <w:tab/>
              <w:t>Beam 1: Azimuth: -7.27°, Elevation:-10°</w:t>
            </w:r>
          </w:p>
          <w:p w14:paraId="325C99CC"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2584F08B" w14:textId="0EF988C5" w:rsidR="00E73D56" w:rsidRPr="003128B6" w:rsidRDefault="00E73D56" w:rsidP="00E73D56">
            <w:pPr>
              <w:spacing w:after="120"/>
              <w:rPr>
                <w:rFonts w:eastAsiaTheme="minorEastAsia"/>
                <w:iCs/>
                <w:lang w:val="en-US" w:eastAsia="zh-CN"/>
              </w:rPr>
            </w:pPr>
            <w:r w:rsidRPr="003128B6">
              <w:rPr>
                <w:rFonts w:eastAsiaTheme="minorEastAsia"/>
                <w:iCs/>
                <w:lang w:val="en-US" w:eastAsia="zh-CN"/>
              </w:rPr>
              <w:t xml:space="preserve">Further confirm the beam selection rules and the definition of the beam direction </w:t>
            </w:r>
            <w:r w:rsidR="009B6072" w:rsidRPr="003128B6">
              <w:rPr>
                <w:rFonts w:eastAsiaTheme="minorEastAsia" w:hint="eastAsia"/>
                <w:iCs/>
                <w:lang w:val="en-US" w:eastAsia="zh-CN"/>
              </w:rPr>
              <w:t>of</w:t>
            </w:r>
            <w:r w:rsidR="009B6072" w:rsidRPr="003128B6">
              <w:rPr>
                <w:rFonts w:eastAsiaTheme="minorEastAsia"/>
                <w:iCs/>
                <w:lang w:val="en-US" w:eastAsia="zh-CN"/>
              </w:rPr>
              <w:t xml:space="preserve"> </w:t>
            </w:r>
            <w:r w:rsidRPr="003128B6">
              <w:rPr>
                <w:rFonts w:eastAsiaTheme="minorEastAsia"/>
                <w:iCs/>
                <w:lang w:val="en-US" w:eastAsia="zh-CN"/>
              </w:rPr>
              <w:t>each channel model, further refinement of the wording is not precluded.</w:t>
            </w:r>
          </w:p>
          <w:p w14:paraId="780CB845" w14:textId="77777777" w:rsidR="00E73D56" w:rsidRPr="003128B6" w:rsidRDefault="00E73D56" w:rsidP="00E73D56">
            <w:pPr>
              <w:spacing w:after="120"/>
              <w:rPr>
                <w:rFonts w:eastAsiaTheme="minorEastAsia"/>
                <w:lang w:val="en-US" w:eastAsia="zh-CN"/>
              </w:rPr>
            </w:pPr>
          </w:p>
          <w:p w14:paraId="1B061C9D" w14:textId="77777777" w:rsidR="00E73D56" w:rsidRPr="003128B6" w:rsidRDefault="00E73D56" w:rsidP="00E73D56">
            <w:pPr>
              <w:rPr>
                <w:b/>
                <w:bCs/>
                <w:iCs/>
                <w:lang w:val="en-US" w:eastAsia="zh-CN"/>
              </w:rPr>
            </w:pPr>
            <w:r w:rsidRPr="003128B6">
              <w:rPr>
                <w:b/>
                <w:bCs/>
                <w:iCs/>
                <w:lang w:val="en-US" w:eastAsia="zh-CN"/>
              </w:rPr>
              <w:t xml:space="preserve">Issue 1-2-3: Reference validation targets for FR1 CDL-C </w:t>
            </w:r>
            <w:proofErr w:type="spellStart"/>
            <w:r w:rsidRPr="003128B6">
              <w:rPr>
                <w:b/>
                <w:bCs/>
                <w:iCs/>
                <w:lang w:val="en-US" w:eastAsia="zh-CN"/>
              </w:rPr>
              <w:t>UMa</w:t>
            </w:r>
            <w:proofErr w:type="spellEnd"/>
          </w:p>
          <w:p w14:paraId="54847C17" w14:textId="77777777" w:rsidR="00E73D56" w:rsidRPr="003128B6" w:rsidRDefault="00E73D56" w:rsidP="00E73D56">
            <w:pPr>
              <w:jc w:val="both"/>
              <w:rPr>
                <w:rFonts w:eastAsiaTheme="minorEastAsia"/>
                <w:i/>
                <w:lang w:val="en-US" w:eastAsia="zh-CN"/>
              </w:rPr>
            </w:pPr>
            <w:r w:rsidRPr="003128B6">
              <w:rPr>
                <w:rFonts w:eastAsiaTheme="minorEastAsia"/>
                <w:i/>
                <w:lang w:val="en-US" w:eastAsia="zh-CN"/>
              </w:rPr>
              <w:t>Alignment among companies is on-going. As Sp</w:t>
            </w:r>
            <w:r w:rsidRPr="003128B6">
              <w:rPr>
                <w:rFonts w:eastAsiaTheme="minorEastAsia" w:hint="eastAsia"/>
                <w:i/>
                <w:lang w:val="en-US" w:eastAsia="zh-CN"/>
              </w:rPr>
              <w:t>i</w:t>
            </w:r>
            <w:r w:rsidRPr="003128B6">
              <w:rPr>
                <w:rFonts w:eastAsiaTheme="minorEastAsia"/>
                <w:i/>
                <w:lang w:val="en-US" w:eastAsia="zh-CN"/>
              </w:rPr>
              <w:t>rent suggested in the 1</w:t>
            </w:r>
            <w:r w:rsidRPr="003128B6">
              <w:rPr>
                <w:rFonts w:eastAsiaTheme="minorEastAsia"/>
                <w:i/>
                <w:vertAlign w:val="superscript"/>
                <w:lang w:val="en-US" w:eastAsia="zh-CN"/>
              </w:rPr>
              <w:t>st</w:t>
            </w:r>
            <w:r w:rsidRPr="003128B6">
              <w:rPr>
                <w:rFonts w:eastAsiaTheme="minorEastAsia"/>
                <w:i/>
                <w:lang w:val="en-US" w:eastAsia="zh-CN"/>
              </w:rPr>
              <w:t xml:space="preserve"> round email discussion, it is necessary to compare all the target values proposed by companies together to obtain a set of parameters that can be declared as harmonize.</w:t>
            </w:r>
          </w:p>
          <w:p w14:paraId="79995C03"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0B6BE13E" w14:textId="0B6E450B" w:rsidR="00E73D56" w:rsidRPr="003128B6" w:rsidRDefault="00E73D56" w:rsidP="00E73D56">
            <w:pPr>
              <w:overflowPunct/>
              <w:autoSpaceDE/>
              <w:autoSpaceDN/>
              <w:adjustRightInd/>
              <w:spacing w:after="120"/>
              <w:textAlignment w:val="auto"/>
              <w:rPr>
                <w:rFonts w:eastAsia="宋体"/>
                <w:szCs w:val="24"/>
                <w:lang w:eastAsia="zh-CN"/>
              </w:rPr>
            </w:pPr>
            <w:r w:rsidRPr="003128B6">
              <w:rPr>
                <w:rFonts w:eastAsia="宋体"/>
                <w:szCs w:val="24"/>
                <w:lang w:eastAsia="zh-CN"/>
              </w:rPr>
              <w:t>Companies</w:t>
            </w:r>
            <w:r w:rsidR="009B6072" w:rsidRPr="003128B6">
              <w:rPr>
                <w:rFonts w:eastAsia="宋体"/>
                <w:szCs w:val="24"/>
                <w:lang w:eastAsia="zh-CN"/>
              </w:rPr>
              <w:t xml:space="preserve"> (Keysight, Spirent, CMCC)</w:t>
            </w:r>
            <w:r w:rsidRPr="003128B6">
              <w:rPr>
                <w:rFonts w:eastAsia="宋体"/>
                <w:szCs w:val="24"/>
                <w:lang w:eastAsia="zh-CN"/>
              </w:rPr>
              <w:t xml:space="preserve"> </w:t>
            </w:r>
            <w:r w:rsidR="009B6072" w:rsidRPr="003128B6">
              <w:rPr>
                <w:rFonts w:eastAsia="宋体"/>
                <w:szCs w:val="24"/>
                <w:lang w:eastAsia="zh-CN"/>
              </w:rPr>
              <w:t>need</w:t>
            </w:r>
            <w:r w:rsidRPr="003128B6">
              <w:rPr>
                <w:rFonts w:eastAsia="宋体"/>
                <w:szCs w:val="24"/>
                <w:lang w:eastAsia="zh-CN"/>
              </w:rPr>
              <w:t xml:space="preserve"> to put all the proposed targets together and perform the comparison to determine the parameters that can be declared as harmonized. It is highly encouraged to align the reference curves of CDL-C Uma at this meeting.</w:t>
            </w:r>
          </w:p>
          <w:p w14:paraId="44ACCEA1" w14:textId="77777777" w:rsidR="00E73D56" w:rsidRPr="003128B6" w:rsidRDefault="00E73D56" w:rsidP="00E73D56">
            <w:pPr>
              <w:spacing w:after="120"/>
              <w:rPr>
                <w:rFonts w:eastAsiaTheme="minorEastAsia"/>
                <w:lang w:eastAsia="zh-CN"/>
              </w:rPr>
            </w:pPr>
          </w:p>
          <w:p w14:paraId="347FDECA" w14:textId="77777777" w:rsidR="00E73D56" w:rsidRPr="003128B6" w:rsidRDefault="00E73D56" w:rsidP="00E73D56">
            <w:pPr>
              <w:spacing w:after="120"/>
              <w:rPr>
                <w:rFonts w:eastAsiaTheme="minorEastAsia"/>
                <w:lang w:val="en-US" w:eastAsia="zh-CN"/>
              </w:rPr>
            </w:pPr>
          </w:p>
          <w:p w14:paraId="2892BF3B" w14:textId="77777777" w:rsidR="00E73D56" w:rsidRPr="003128B6" w:rsidRDefault="00E73D56" w:rsidP="00E73D56">
            <w:pPr>
              <w:rPr>
                <w:b/>
                <w:bCs/>
                <w:iCs/>
                <w:lang w:val="en-US" w:eastAsia="zh-CN"/>
              </w:rPr>
            </w:pPr>
            <w:r w:rsidRPr="003128B6">
              <w:rPr>
                <w:b/>
                <w:bCs/>
                <w:iCs/>
                <w:lang w:val="en-US" w:eastAsia="zh-CN"/>
              </w:rPr>
              <w:t xml:space="preserve">Issue 1-2-4: Reference validation targets for FR1 CDL-C </w:t>
            </w:r>
            <w:proofErr w:type="spellStart"/>
            <w:r w:rsidRPr="003128B6">
              <w:rPr>
                <w:b/>
                <w:bCs/>
                <w:iCs/>
                <w:lang w:val="en-US" w:eastAsia="zh-CN"/>
              </w:rPr>
              <w:t>UMi</w:t>
            </w:r>
            <w:proofErr w:type="spellEnd"/>
          </w:p>
          <w:p w14:paraId="20BEF7BA" w14:textId="77777777" w:rsidR="00E73D56" w:rsidRPr="003128B6" w:rsidRDefault="00E73D56" w:rsidP="00E73D56">
            <w:pPr>
              <w:rPr>
                <w:rFonts w:eastAsiaTheme="minorEastAsia"/>
                <w:i/>
                <w:lang w:val="en-US" w:eastAsia="zh-CN"/>
              </w:rPr>
            </w:pPr>
            <w:r w:rsidRPr="003128B6">
              <w:rPr>
                <w:rFonts w:eastAsiaTheme="minorEastAsia"/>
                <w:i/>
                <w:lang w:val="en-US" w:eastAsia="zh-CN"/>
              </w:rPr>
              <w:t xml:space="preserve">R4-2111003 provides the reference validation targets of FR1 CDL-C </w:t>
            </w:r>
            <w:proofErr w:type="spellStart"/>
            <w:r w:rsidRPr="003128B6">
              <w:rPr>
                <w:rFonts w:eastAsiaTheme="minorEastAsia"/>
                <w:i/>
                <w:lang w:val="en-US" w:eastAsia="zh-CN"/>
              </w:rPr>
              <w:t>UMi</w:t>
            </w:r>
            <w:proofErr w:type="spellEnd"/>
            <w:r w:rsidRPr="003128B6">
              <w:rPr>
                <w:rFonts w:eastAsiaTheme="minorEastAsia"/>
                <w:i/>
                <w:lang w:val="en-US" w:eastAsia="zh-CN"/>
              </w:rPr>
              <w:t>.</w:t>
            </w:r>
          </w:p>
          <w:p w14:paraId="59326460" w14:textId="77777777" w:rsidR="00E73D56" w:rsidRPr="003128B6" w:rsidRDefault="00E73D56" w:rsidP="00E73D56">
            <w:pPr>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63B6857A" w14:textId="7D418D7D" w:rsidR="00E73D56" w:rsidRPr="003128B6" w:rsidRDefault="00E73D56" w:rsidP="00E73D56">
            <w:pPr>
              <w:rPr>
                <w:i/>
                <w:lang w:val="en-US" w:eastAsia="zh-CN"/>
              </w:rPr>
            </w:pPr>
            <w:r w:rsidRPr="003128B6">
              <w:rPr>
                <w:rFonts w:hint="eastAsia"/>
                <w:iCs/>
                <w:lang w:val="en-US" w:eastAsia="zh-CN"/>
              </w:rPr>
              <w:t>F</w:t>
            </w:r>
            <w:r w:rsidRPr="003128B6">
              <w:rPr>
                <w:iCs/>
                <w:lang w:val="en-US" w:eastAsia="zh-CN"/>
              </w:rPr>
              <w:t>urther discuss on this topic.</w:t>
            </w:r>
          </w:p>
        </w:tc>
      </w:tr>
      <w:tr w:rsidR="00E73D56" w14:paraId="7E0542BD" w14:textId="77777777" w:rsidTr="00283051">
        <w:tc>
          <w:tcPr>
            <w:tcW w:w="1250" w:type="dxa"/>
          </w:tcPr>
          <w:p w14:paraId="2E9E0255" w14:textId="56DDF3B6" w:rsidR="00E73D56" w:rsidRPr="00045592" w:rsidRDefault="00E73D56" w:rsidP="00E73D56">
            <w:pPr>
              <w:rPr>
                <w:b/>
                <w:bCs/>
                <w:color w:val="0070C0"/>
                <w:lang w:val="en-US" w:eastAsia="zh-CN"/>
              </w:rPr>
            </w:pPr>
            <w:r w:rsidRPr="009B7D62">
              <w:rPr>
                <w:b/>
                <w:bCs/>
                <w:color w:val="0070C0"/>
                <w:lang w:val="en-US" w:eastAsia="zh-CN"/>
              </w:rPr>
              <w:t>Sub-topic 1-3 Channel model validation for FR2</w:t>
            </w:r>
          </w:p>
        </w:tc>
        <w:tc>
          <w:tcPr>
            <w:tcW w:w="8381" w:type="dxa"/>
          </w:tcPr>
          <w:p w14:paraId="1BDB7E56" w14:textId="77777777" w:rsidR="00E73D56" w:rsidRPr="003128B6" w:rsidRDefault="00E73D56" w:rsidP="00E73D56">
            <w:pPr>
              <w:spacing w:after="120"/>
              <w:rPr>
                <w:rFonts w:eastAsiaTheme="minorEastAsia"/>
                <w:b/>
                <w:bCs/>
                <w:lang w:val="en-US" w:eastAsia="zh-CN"/>
              </w:rPr>
            </w:pPr>
            <w:r w:rsidRPr="003128B6">
              <w:rPr>
                <w:rFonts w:eastAsiaTheme="minorEastAsia"/>
                <w:b/>
                <w:bCs/>
                <w:lang w:val="en-US" w:eastAsia="zh-CN"/>
              </w:rPr>
              <w:t>Issue 1-3-1: Reference validation targets for FR2</w:t>
            </w:r>
          </w:p>
          <w:p w14:paraId="4E8A6E53"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R4-2111273 provides the reference validation targets of FR2 channel models.</w:t>
            </w:r>
            <w:r w:rsidRPr="003128B6">
              <w:t xml:space="preserve"> </w:t>
            </w:r>
            <w:r w:rsidRPr="003128B6">
              <w:rPr>
                <w:rFonts w:eastAsiaTheme="minorEastAsia"/>
                <w:i/>
                <w:lang w:val="en-US" w:eastAsia="zh-CN"/>
              </w:rPr>
              <w:t>BS antenna element polarization needs to be defined first before alignment can start.</w:t>
            </w:r>
          </w:p>
          <w:p w14:paraId="2FB75220"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26D665A6" w14:textId="77777777" w:rsidR="00E73D56" w:rsidRPr="003128B6" w:rsidRDefault="00E73D56" w:rsidP="00E73D56">
            <w:pPr>
              <w:spacing w:after="120"/>
              <w:rPr>
                <w:iCs/>
                <w:lang w:val="en-US" w:eastAsia="zh-CN"/>
              </w:rPr>
            </w:pPr>
            <w:r w:rsidRPr="003128B6">
              <w:rPr>
                <w:rFonts w:hint="eastAsia"/>
                <w:iCs/>
                <w:lang w:val="en-US" w:eastAsia="zh-CN"/>
              </w:rPr>
              <w:t>F</w:t>
            </w:r>
            <w:r w:rsidRPr="003128B6">
              <w:rPr>
                <w:iCs/>
                <w:lang w:val="en-US" w:eastAsia="zh-CN"/>
              </w:rPr>
              <w:t>urther discuss on this topic once the BS antenna element polarization is confirmed.</w:t>
            </w:r>
          </w:p>
          <w:p w14:paraId="0A066AD9" w14:textId="77777777" w:rsidR="00E73D56" w:rsidRPr="003128B6" w:rsidRDefault="00E73D56" w:rsidP="00E73D56">
            <w:pPr>
              <w:spacing w:after="120"/>
              <w:rPr>
                <w:rFonts w:eastAsiaTheme="minorEastAsia"/>
                <w:lang w:val="en-US" w:eastAsia="zh-CN"/>
              </w:rPr>
            </w:pPr>
          </w:p>
          <w:p w14:paraId="333DBCA2" w14:textId="77777777" w:rsidR="00E73D56" w:rsidRPr="003128B6" w:rsidRDefault="00E73D56" w:rsidP="00E73D56">
            <w:pPr>
              <w:spacing w:after="120"/>
              <w:rPr>
                <w:rFonts w:eastAsiaTheme="minorEastAsia"/>
                <w:b/>
                <w:bCs/>
                <w:lang w:val="en-US" w:eastAsia="zh-CN"/>
              </w:rPr>
            </w:pPr>
            <w:r w:rsidRPr="003128B6">
              <w:rPr>
                <w:rFonts w:eastAsiaTheme="minorEastAsia"/>
                <w:b/>
                <w:bCs/>
                <w:lang w:val="en-US" w:eastAsia="zh-CN"/>
              </w:rPr>
              <w:t>Issue 1-3-2: Reference PAS for FR2</w:t>
            </w:r>
          </w:p>
          <w:p w14:paraId="627A565C" w14:textId="77777777" w:rsidR="00E73D56" w:rsidRPr="003128B6" w:rsidRDefault="00E73D56" w:rsidP="00E73D56">
            <w:pPr>
              <w:rPr>
                <w:rFonts w:eastAsiaTheme="minorEastAsia"/>
                <w:i/>
                <w:lang w:val="en-US" w:eastAsia="zh-CN"/>
              </w:rPr>
            </w:pPr>
            <w:r w:rsidRPr="003128B6">
              <w:rPr>
                <w:rFonts w:eastAsiaTheme="minorEastAsia" w:hint="eastAsia"/>
                <w:i/>
                <w:lang w:val="en-US" w:eastAsia="zh-CN"/>
              </w:rPr>
              <w:t>4</w:t>
            </w:r>
            <w:r w:rsidRPr="003128B6">
              <w:rPr>
                <w:rFonts w:eastAsiaTheme="minorEastAsia"/>
                <w:i/>
                <w:lang w:val="en-US" w:eastAsia="zh-CN"/>
              </w:rPr>
              <w:t xml:space="preserve"> companies shared views on this issue.</w:t>
            </w:r>
          </w:p>
          <w:p w14:paraId="0A4FFA84" w14:textId="77777777" w:rsidR="00E73D56" w:rsidRPr="003128B6" w:rsidRDefault="00E73D56" w:rsidP="00E73D56">
            <w:pPr>
              <w:rPr>
                <w:rFonts w:eastAsiaTheme="minorEastAsia"/>
                <w:i/>
                <w:lang w:val="en-US" w:eastAsia="zh-CN"/>
              </w:rPr>
            </w:pPr>
            <w:r w:rsidRPr="003128B6">
              <w:rPr>
                <w:rFonts w:eastAsiaTheme="minorEastAsia" w:hint="eastAsia"/>
                <w:i/>
                <w:lang w:val="en-US" w:eastAsia="zh-CN"/>
              </w:rPr>
              <w:t>Candidate options:</w:t>
            </w:r>
          </w:p>
          <w:p w14:paraId="394A4D6E" w14:textId="77777777" w:rsidR="00E73D56" w:rsidRPr="003128B6" w:rsidRDefault="00E73D56" w:rsidP="00E73D56">
            <w:pPr>
              <w:pStyle w:val="aff8"/>
              <w:numPr>
                <w:ilvl w:val="0"/>
                <w:numId w:val="30"/>
              </w:numPr>
              <w:ind w:firstLineChars="0"/>
              <w:rPr>
                <w:iCs/>
                <w:lang w:val="en-US" w:eastAsia="zh-CN"/>
              </w:rPr>
            </w:pPr>
            <w:r w:rsidRPr="003128B6">
              <w:rPr>
                <w:iCs/>
                <w:lang w:val="en-US" w:eastAsia="zh-CN"/>
              </w:rPr>
              <w:t>Option 1:  Choose simulation curve as reference: If we choose any one simulation PAS as reference, the details of pattern of calibration antenna must be clarified. For example, the 1dB beam width and 3dB beam width of the calibration antenna should be clarified. (vivo )</w:t>
            </w:r>
          </w:p>
          <w:p w14:paraId="728946A1" w14:textId="77777777" w:rsidR="00E73D56" w:rsidRPr="003128B6" w:rsidRDefault="00E73D56" w:rsidP="00E73D56">
            <w:pPr>
              <w:pStyle w:val="aff8"/>
              <w:numPr>
                <w:ilvl w:val="0"/>
                <w:numId w:val="30"/>
              </w:numPr>
              <w:ind w:firstLineChars="0"/>
              <w:rPr>
                <w:iCs/>
                <w:lang w:val="en-US" w:eastAsia="zh-CN"/>
              </w:rPr>
            </w:pPr>
            <w:r w:rsidRPr="003128B6">
              <w:rPr>
                <w:iCs/>
                <w:lang w:val="en-US" w:eastAsia="zh-CN"/>
              </w:rPr>
              <w:t>Option 2:  Choose theoretical PAS as reference. (OPPO, QC, HW)</w:t>
            </w:r>
          </w:p>
          <w:p w14:paraId="17678E3E" w14:textId="77777777" w:rsidR="00E73D56" w:rsidRPr="003128B6" w:rsidRDefault="00E73D56" w:rsidP="00E73D56">
            <w:pPr>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7ECC4879" w14:textId="7AC8AED2" w:rsidR="00E73D56" w:rsidRPr="003128B6" w:rsidRDefault="00E73D56" w:rsidP="00E73D56">
            <w:pPr>
              <w:rPr>
                <w:i/>
                <w:lang w:val="en-US" w:eastAsia="zh-CN"/>
              </w:rPr>
            </w:pPr>
            <w:r w:rsidRPr="003128B6">
              <w:rPr>
                <w:rFonts w:eastAsiaTheme="minorEastAsia" w:hint="eastAsia"/>
                <w:iCs/>
                <w:lang w:val="en-US" w:eastAsia="zh-CN"/>
              </w:rPr>
              <w:t>F</w:t>
            </w:r>
            <w:r w:rsidRPr="003128B6">
              <w:rPr>
                <w:rFonts w:eastAsiaTheme="minorEastAsia"/>
                <w:iCs/>
                <w:lang w:val="en-US" w:eastAsia="zh-CN"/>
              </w:rPr>
              <w:t>urther discuss on this topic.</w:t>
            </w:r>
          </w:p>
        </w:tc>
      </w:tr>
      <w:tr w:rsidR="00E73D56" w14:paraId="3F56296D" w14:textId="77777777" w:rsidTr="00283051">
        <w:tc>
          <w:tcPr>
            <w:tcW w:w="1250" w:type="dxa"/>
          </w:tcPr>
          <w:p w14:paraId="33829233" w14:textId="7FE7A75F" w:rsidR="00E73D56" w:rsidRPr="00045592" w:rsidRDefault="00E73D56" w:rsidP="00E73D56">
            <w:pPr>
              <w:rPr>
                <w:b/>
                <w:bCs/>
                <w:color w:val="0070C0"/>
                <w:lang w:val="en-US" w:eastAsia="zh-CN"/>
              </w:rPr>
            </w:pPr>
            <w:r w:rsidRPr="009B7D62">
              <w:rPr>
                <w:b/>
                <w:bCs/>
                <w:color w:val="0070C0"/>
                <w:lang w:val="en-US" w:eastAsia="zh-CN"/>
              </w:rPr>
              <w:t>Sub-topic 1-4 FR2 blocking issue</w:t>
            </w:r>
          </w:p>
        </w:tc>
        <w:tc>
          <w:tcPr>
            <w:tcW w:w="8381" w:type="dxa"/>
          </w:tcPr>
          <w:p w14:paraId="750CD5BA" w14:textId="77777777" w:rsidR="00E73D56" w:rsidRPr="003128B6" w:rsidRDefault="00E73D56" w:rsidP="00E73D56">
            <w:pPr>
              <w:spacing w:after="120"/>
              <w:rPr>
                <w:rFonts w:eastAsiaTheme="minorEastAsia"/>
                <w:b/>
                <w:bCs/>
                <w:lang w:val="en-US" w:eastAsia="zh-CN"/>
              </w:rPr>
            </w:pPr>
            <w:r w:rsidRPr="003128B6">
              <w:rPr>
                <w:rFonts w:eastAsiaTheme="minorEastAsia"/>
                <w:b/>
                <w:bCs/>
                <w:lang w:val="en-US" w:eastAsia="zh-CN"/>
              </w:rPr>
              <w:t>Issue 1-4-1: methodology to quantify the effect of FR2 blocking issue</w:t>
            </w:r>
          </w:p>
          <w:p w14:paraId="08704845" w14:textId="6034BD20" w:rsidR="00E73D56" w:rsidRPr="003128B6" w:rsidRDefault="00E73D56" w:rsidP="00E73D56">
            <w:pPr>
              <w:rPr>
                <w:rFonts w:eastAsiaTheme="minorEastAsia"/>
                <w:i/>
                <w:lang w:val="en-US" w:eastAsia="zh-CN"/>
              </w:rPr>
            </w:pPr>
            <w:r w:rsidRPr="003128B6">
              <w:rPr>
                <w:rFonts w:eastAsiaTheme="minorEastAsia" w:hint="eastAsia"/>
                <w:i/>
                <w:lang w:val="en-US" w:eastAsia="zh-CN"/>
              </w:rPr>
              <w:t>4</w:t>
            </w:r>
            <w:r w:rsidRPr="003128B6">
              <w:rPr>
                <w:rFonts w:eastAsiaTheme="minorEastAsia"/>
                <w:i/>
                <w:lang w:val="en-US" w:eastAsia="zh-CN"/>
              </w:rPr>
              <w:t xml:space="preserve"> companies (OPPO, Keysight, Samsung, CAICT) shared views on this issue, it seems that all of them can accept option 2. In addition, Samsung pointed out that at least we need to know whether the weight of probe 1 is higher than that of probe 3 to reach </w:t>
            </w:r>
            <w:r w:rsidR="000C26F0" w:rsidRPr="003128B6">
              <w:rPr>
                <w:rFonts w:eastAsiaTheme="minorEastAsia"/>
                <w:i/>
                <w:lang w:val="en-US" w:eastAsia="zh-CN"/>
              </w:rPr>
              <w:t>the conclusion</w:t>
            </w:r>
            <w:r w:rsidRPr="003128B6">
              <w:rPr>
                <w:rFonts w:eastAsiaTheme="minorEastAsia"/>
                <w:i/>
                <w:lang w:val="en-US" w:eastAsia="zh-CN"/>
              </w:rPr>
              <w:t>.</w:t>
            </w:r>
          </w:p>
          <w:p w14:paraId="569130BE" w14:textId="77777777" w:rsidR="00E73D56" w:rsidRPr="003128B6" w:rsidRDefault="00E73D56" w:rsidP="00E73D56">
            <w:pPr>
              <w:rPr>
                <w:rFonts w:eastAsiaTheme="minorEastAsia"/>
                <w:i/>
                <w:lang w:val="en-US" w:eastAsia="zh-CN"/>
              </w:rPr>
            </w:pPr>
            <w:r w:rsidRPr="003128B6">
              <w:rPr>
                <w:rFonts w:eastAsiaTheme="minorEastAsia" w:hint="eastAsia"/>
                <w:i/>
                <w:lang w:val="en-US" w:eastAsia="zh-CN"/>
              </w:rPr>
              <w:t>Tentative agreements:</w:t>
            </w:r>
          </w:p>
          <w:p w14:paraId="1B07D346" w14:textId="77777777" w:rsidR="00E73D56" w:rsidRPr="003128B6" w:rsidRDefault="00E73D56" w:rsidP="00E73D56">
            <w:pPr>
              <w:pStyle w:val="aff8"/>
              <w:numPr>
                <w:ilvl w:val="0"/>
                <w:numId w:val="35"/>
              </w:numPr>
              <w:ind w:firstLineChars="0"/>
              <w:rPr>
                <w:rFonts w:eastAsia="Yu Mincho"/>
                <w:iCs/>
                <w:highlight w:val="green"/>
                <w:lang w:eastAsia="zh-CN"/>
              </w:rPr>
            </w:pPr>
            <w:r w:rsidRPr="003128B6">
              <w:rPr>
                <w:rFonts w:eastAsia="Yu Mincho"/>
                <w:iCs/>
                <w:highlight w:val="green"/>
                <w:lang w:eastAsia="zh-CN"/>
              </w:rPr>
              <w:t>Adopt the improved three-step approach as defined in R4-21110843 (</w:t>
            </w:r>
            <w:r w:rsidRPr="003128B6">
              <w:rPr>
                <w:iCs/>
                <w:highlight w:val="green"/>
                <w:lang w:eastAsia="zh-CN"/>
              </w:rPr>
              <w:t>Two additional test points are required)</w:t>
            </w:r>
          </w:p>
          <w:p w14:paraId="1640EDA3"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53E94B73" w14:textId="0C9AAA06" w:rsidR="00E73D56" w:rsidRPr="003128B6" w:rsidRDefault="00E73D56" w:rsidP="00E73D56">
            <w:pPr>
              <w:spacing w:after="120"/>
              <w:rPr>
                <w:rFonts w:eastAsiaTheme="minorEastAsia"/>
                <w:iCs/>
                <w:lang w:val="en-US" w:eastAsia="zh-CN"/>
              </w:rPr>
            </w:pPr>
            <w:r w:rsidRPr="003128B6">
              <w:rPr>
                <w:rFonts w:eastAsiaTheme="minorEastAsia"/>
                <w:iCs/>
                <w:lang w:val="en-US" w:eastAsia="zh-CN"/>
              </w:rPr>
              <w:t>Further confirm that option 1 can be agreed to quantify the effect FR2 blocking issue.</w:t>
            </w:r>
          </w:p>
          <w:p w14:paraId="38004E53" w14:textId="77777777" w:rsidR="00E73D56" w:rsidRPr="003128B6" w:rsidRDefault="00E73D56" w:rsidP="00E73D56">
            <w:pPr>
              <w:spacing w:after="120"/>
              <w:rPr>
                <w:rFonts w:eastAsiaTheme="minorEastAsia"/>
                <w:lang w:val="en-US" w:eastAsia="zh-CN"/>
              </w:rPr>
            </w:pPr>
          </w:p>
          <w:p w14:paraId="7EC98DEE" w14:textId="77777777" w:rsidR="00E73D56" w:rsidRPr="003128B6" w:rsidRDefault="00E73D56" w:rsidP="00E73D56">
            <w:pPr>
              <w:spacing w:after="120"/>
              <w:rPr>
                <w:rFonts w:eastAsiaTheme="minorEastAsia"/>
                <w:b/>
                <w:bCs/>
                <w:lang w:val="en-US" w:eastAsia="zh-CN"/>
              </w:rPr>
            </w:pPr>
            <w:r w:rsidRPr="003128B6">
              <w:rPr>
                <w:rFonts w:eastAsiaTheme="minorEastAsia"/>
                <w:b/>
                <w:bCs/>
                <w:lang w:val="en-US" w:eastAsia="zh-CN"/>
              </w:rPr>
              <w:t xml:space="preserve">Issue 1-4-2: whether the blocking issue has been properly captured for FR2 MIMO OTA? </w:t>
            </w:r>
          </w:p>
          <w:p w14:paraId="1556E41E" w14:textId="77777777" w:rsidR="00E73D56" w:rsidRPr="003128B6" w:rsidRDefault="00E73D56" w:rsidP="00E73D56">
            <w:pPr>
              <w:jc w:val="both"/>
              <w:rPr>
                <w:rFonts w:eastAsiaTheme="minorEastAsia"/>
                <w:b/>
                <w:bCs/>
                <w:i/>
                <w:lang w:val="en-US" w:eastAsia="zh-CN"/>
              </w:rPr>
            </w:pPr>
            <w:r w:rsidRPr="003128B6">
              <w:rPr>
                <w:rFonts w:eastAsiaTheme="minorEastAsia"/>
                <w:i/>
                <w:lang w:val="en-US" w:eastAsia="zh-CN"/>
              </w:rPr>
              <w:t xml:space="preserve">It seems that the key issue now is whether companies agree that </w:t>
            </w:r>
            <w:r w:rsidRPr="003128B6">
              <w:rPr>
                <w:rFonts w:eastAsiaTheme="minorEastAsia"/>
                <w:b/>
                <w:bCs/>
                <w:i/>
                <w:lang w:val="en-US" w:eastAsia="zh-CN"/>
              </w:rPr>
              <w:t>compared with probe#1, the blocking experienced by probe#3 is always small enough to be ignored during FR2 MIMO OTA measurement.</w:t>
            </w:r>
            <w:r w:rsidRPr="003128B6">
              <w:rPr>
                <w:rFonts w:eastAsiaTheme="minorEastAsia" w:hint="eastAsia"/>
                <w:b/>
                <w:bCs/>
                <w:i/>
                <w:lang w:val="en-US" w:eastAsia="zh-CN"/>
              </w:rPr>
              <w:t xml:space="preserve"> </w:t>
            </w:r>
            <w:r w:rsidRPr="003128B6">
              <w:rPr>
                <w:rFonts w:eastAsiaTheme="minorEastAsia"/>
                <w:i/>
                <w:lang w:val="en-US" w:eastAsia="zh-CN"/>
              </w:rPr>
              <w:t xml:space="preserve">If yes, there is no need to further discuss the FR2 blocking effect since it has been captured by the </w:t>
            </w:r>
            <w:proofErr w:type="spellStart"/>
            <w:r w:rsidRPr="003128B6">
              <w:rPr>
                <w:rFonts w:eastAsiaTheme="minorEastAsia"/>
                <w:i/>
                <w:lang w:val="en-US" w:eastAsia="zh-CN"/>
              </w:rPr>
              <w:t>QoQZ</w:t>
            </w:r>
            <w:proofErr w:type="spellEnd"/>
            <w:r w:rsidRPr="003128B6">
              <w:rPr>
                <w:rFonts w:eastAsiaTheme="minorEastAsia"/>
                <w:i/>
                <w:lang w:val="en-US" w:eastAsia="zh-CN"/>
              </w:rPr>
              <w:t xml:space="preserve"> validation procedure and MU element “Quality of quiet zone”. If no, then the key point should be how to address the blocking issue (issue 1-4-3).</w:t>
            </w:r>
          </w:p>
          <w:p w14:paraId="417A01BB" w14:textId="77777777" w:rsidR="00E73D56" w:rsidRPr="003128B6" w:rsidRDefault="00E73D56" w:rsidP="00E73D56">
            <w:pPr>
              <w:jc w:val="both"/>
              <w:rPr>
                <w:rFonts w:eastAsiaTheme="minorEastAsia"/>
                <w:i/>
                <w:lang w:val="en-US" w:eastAsia="zh-CN"/>
              </w:rPr>
            </w:pPr>
            <w:r w:rsidRPr="003128B6">
              <w:rPr>
                <w:rFonts w:eastAsiaTheme="minorEastAsia"/>
                <w:i/>
                <w:lang w:val="en-US" w:eastAsia="zh-CN"/>
              </w:rPr>
              <w:t xml:space="preserve">Currently, companies hold opposite views. </w:t>
            </w:r>
          </w:p>
          <w:p w14:paraId="00A12A92" w14:textId="77777777" w:rsidR="00E73D56" w:rsidRPr="003128B6" w:rsidRDefault="00E73D56" w:rsidP="00E73D56">
            <w:pPr>
              <w:rPr>
                <w:rFonts w:eastAsiaTheme="minorEastAsia"/>
                <w:i/>
                <w:lang w:val="en-US" w:eastAsia="zh-CN"/>
              </w:rPr>
            </w:pPr>
            <w:r w:rsidRPr="003128B6">
              <w:rPr>
                <w:rFonts w:eastAsiaTheme="minorEastAsia" w:hint="eastAsia"/>
                <w:i/>
                <w:lang w:val="en-US" w:eastAsia="zh-CN"/>
              </w:rPr>
              <w:t>Candidate options:</w:t>
            </w:r>
          </w:p>
          <w:p w14:paraId="41EAC907" w14:textId="77777777" w:rsidR="00E73D56" w:rsidRPr="003128B6" w:rsidRDefault="00E73D56" w:rsidP="00E73D56">
            <w:pPr>
              <w:pStyle w:val="aff8"/>
              <w:numPr>
                <w:ilvl w:val="0"/>
                <w:numId w:val="33"/>
              </w:numPr>
              <w:ind w:firstLineChars="0"/>
              <w:rPr>
                <w:iCs/>
                <w:lang w:val="en-US" w:eastAsia="zh-CN"/>
              </w:rPr>
            </w:pPr>
            <w:r w:rsidRPr="003128B6">
              <w:rPr>
                <w:iCs/>
                <w:lang w:val="en-US" w:eastAsia="zh-CN"/>
              </w:rPr>
              <w:t>Compared with probe#1, does the blocking experienced by probe#3 is always small enough to be ignored?</w:t>
            </w:r>
          </w:p>
          <w:p w14:paraId="672EEEE7" w14:textId="77777777" w:rsidR="00E73D56" w:rsidRPr="003128B6" w:rsidRDefault="00E73D56" w:rsidP="00E73D56">
            <w:pPr>
              <w:pStyle w:val="aff8"/>
              <w:numPr>
                <w:ilvl w:val="0"/>
                <w:numId w:val="34"/>
              </w:numPr>
              <w:ind w:firstLineChars="0"/>
              <w:rPr>
                <w:iCs/>
                <w:lang w:val="en-US" w:eastAsia="zh-CN"/>
              </w:rPr>
            </w:pPr>
            <w:r w:rsidRPr="003128B6">
              <w:rPr>
                <w:rFonts w:eastAsiaTheme="minorEastAsia"/>
                <w:iCs/>
                <w:lang w:val="en-US" w:eastAsia="zh-CN"/>
              </w:rPr>
              <w:t>Option 1: Yes (Keysight)</w:t>
            </w:r>
          </w:p>
          <w:p w14:paraId="0E9005AA" w14:textId="77777777" w:rsidR="00E73D56" w:rsidRPr="003128B6" w:rsidRDefault="00E73D56" w:rsidP="00E73D56">
            <w:pPr>
              <w:pStyle w:val="aff8"/>
              <w:numPr>
                <w:ilvl w:val="0"/>
                <w:numId w:val="34"/>
              </w:numPr>
              <w:ind w:firstLineChars="0"/>
              <w:rPr>
                <w:iCs/>
                <w:lang w:val="en-US" w:eastAsia="zh-CN"/>
              </w:rPr>
            </w:pPr>
            <w:r w:rsidRPr="003128B6">
              <w:rPr>
                <w:rFonts w:eastAsiaTheme="minorEastAsia"/>
                <w:iCs/>
                <w:lang w:val="en-US" w:eastAsia="zh-CN"/>
              </w:rPr>
              <w:t>Option 2: No (OPPO)</w:t>
            </w:r>
          </w:p>
          <w:p w14:paraId="4635F3E5" w14:textId="7BF46FDE" w:rsidR="00E73D56" w:rsidRPr="003128B6" w:rsidRDefault="00E73D56" w:rsidP="00E73D56">
            <w:pPr>
              <w:pStyle w:val="aff8"/>
              <w:numPr>
                <w:ilvl w:val="0"/>
                <w:numId w:val="34"/>
              </w:numPr>
              <w:ind w:firstLineChars="0"/>
              <w:rPr>
                <w:iCs/>
                <w:lang w:val="en-US" w:eastAsia="zh-CN"/>
              </w:rPr>
            </w:pPr>
            <w:r w:rsidRPr="003128B6">
              <w:rPr>
                <w:rFonts w:eastAsiaTheme="minorEastAsia"/>
                <w:iCs/>
                <w:lang w:val="en-US" w:eastAsia="zh-CN"/>
              </w:rPr>
              <w:t>Option 3: need to know whether the weight of probe 1 is higher than that of probe 3 to conclude this issue. (Samsung)</w:t>
            </w:r>
          </w:p>
          <w:p w14:paraId="1EDA6751"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3BBA6113" w14:textId="77777777" w:rsidR="00E73D56" w:rsidRPr="003128B6" w:rsidRDefault="00E73D56" w:rsidP="00E73D56">
            <w:pPr>
              <w:spacing w:after="120"/>
              <w:rPr>
                <w:rFonts w:eastAsiaTheme="minorEastAsia"/>
                <w:iCs/>
                <w:lang w:val="en-US" w:eastAsia="zh-CN"/>
              </w:rPr>
            </w:pPr>
            <w:r w:rsidRPr="003128B6">
              <w:rPr>
                <w:rFonts w:eastAsiaTheme="minorEastAsia" w:hint="eastAsia"/>
                <w:iCs/>
                <w:lang w:val="en-US" w:eastAsia="zh-CN"/>
              </w:rPr>
              <w:t>F</w:t>
            </w:r>
            <w:r w:rsidRPr="003128B6">
              <w:rPr>
                <w:rFonts w:eastAsiaTheme="minorEastAsia"/>
                <w:iCs/>
                <w:lang w:val="en-US" w:eastAsia="zh-CN"/>
              </w:rPr>
              <w:t>urther discuss on this topic.</w:t>
            </w:r>
          </w:p>
          <w:p w14:paraId="782AD6CA" w14:textId="77777777" w:rsidR="00E73D56" w:rsidRPr="003128B6" w:rsidRDefault="00E73D56" w:rsidP="00E73D56">
            <w:pPr>
              <w:spacing w:after="120"/>
              <w:rPr>
                <w:rFonts w:eastAsiaTheme="minorEastAsia"/>
                <w:lang w:val="en-US" w:eastAsia="zh-CN"/>
              </w:rPr>
            </w:pPr>
          </w:p>
          <w:p w14:paraId="1E7EE8C3" w14:textId="77777777" w:rsidR="00E73D56" w:rsidRPr="003128B6" w:rsidRDefault="00E73D56" w:rsidP="00E73D56">
            <w:pPr>
              <w:spacing w:after="120"/>
              <w:rPr>
                <w:rFonts w:eastAsiaTheme="minorEastAsia"/>
                <w:b/>
                <w:bCs/>
                <w:lang w:val="en-US" w:eastAsia="zh-CN"/>
              </w:rPr>
            </w:pPr>
            <w:r w:rsidRPr="003128B6">
              <w:rPr>
                <w:rFonts w:eastAsiaTheme="minorEastAsia"/>
                <w:b/>
                <w:bCs/>
                <w:lang w:val="en-US" w:eastAsia="zh-CN"/>
              </w:rPr>
              <w:t>Issue 1-4-3: How to address the blocking issue? (if the blocking issue has not been properly captured for FR2 MIMO OTA)</w:t>
            </w:r>
          </w:p>
          <w:p w14:paraId="05B4518B" w14:textId="77777777" w:rsidR="00E73D56" w:rsidRPr="003128B6" w:rsidRDefault="00E73D56" w:rsidP="00E73D56">
            <w:pPr>
              <w:rPr>
                <w:rFonts w:eastAsiaTheme="minorEastAsia"/>
                <w:i/>
                <w:lang w:val="en-US" w:eastAsia="zh-CN"/>
              </w:rPr>
            </w:pPr>
            <w:r w:rsidRPr="003128B6">
              <w:rPr>
                <w:rFonts w:eastAsiaTheme="minorEastAsia"/>
                <w:i/>
                <w:lang w:val="en-US" w:eastAsia="zh-CN"/>
              </w:rPr>
              <w:t>Whether it is necessary to discuss this issue depends on the conclusion of issue 1-4-2.</w:t>
            </w:r>
          </w:p>
          <w:p w14:paraId="71A8E6A8" w14:textId="77777777" w:rsidR="00E73D56" w:rsidRPr="003128B6" w:rsidRDefault="00E73D56" w:rsidP="00E73D56">
            <w:pPr>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332F7988" w14:textId="77A5BED4" w:rsidR="00E73D56" w:rsidRPr="003128B6" w:rsidRDefault="00E73D56" w:rsidP="00E73D56">
            <w:pPr>
              <w:rPr>
                <w:i/>
                <w:lang w:val="en-US" w:eastAsia="zh-CN"/>
              </w:rPr>
            </w:pPr>
            <w:r w:rsidRPr="003128B6">
              <w:rPr>
                <w:rFonts w:eastAsiaTheme="minorEastAsia" w:hint="eastAsia"/>
                <w:iCs/>
                <w:lang w:val="en-US" w:eastAsia="zh-CN"/>
              </w:rPr>
              <w:t>F</w:t>
            </w:r>
            <w:r w:rsidRPr="003128B6">
              <w:rPr>
                <w:rFonts w:eastAsiaTheme="minorEastAsia"/>
                <w:iCs/>
                <w:lang w:val="en-US" w:eastAsia="zh-CN"/>
              </w:rPr>
              <w:t>urther discuss on this topic.</w:t>
            </w:r>
          </w:p>
        </w:tc>
      </w:tr>
      <w:tr w:rsidR="00E73D56" w14:paraId="590D1AD7" w14:textId="77777777" w:rsidTr="00283051">
        <w:tc>
          <w:tcPr>
            <w:tcW w:w="1250" w:type="dxa"/>
          </w:tcPr>
          <w:p w14:paraId="7459E260" w14:textId="2C96B856" w:rsidR="00E73D56" w:rsidRPr="00045592" w:rsidRDefault="00E73D56" w:rsidP="00E73D56">
            <w:pPr>
              <w:rPr>
                <w:b/>
                <w:bCs/>
                <w:color w:val="0070C0"/>
                <w:lang w:val="en-US" w:eastAsia="zh-CN"/>
              </w:rPr>
            </w:pPr>
            <w:r w:rsidRPr="009B7D62">
              <w:rPr>
                <w:b/>
                <w:bCs/>
                <w:color w:val="0070C0"/>
                <w:lang w:val="en-US" w:eastAsia="zh-CN"/>
              </w:rPr>
              <w:t>Sub-topic 1-5 FR2 MIMO OTA Testing Ambiguities</w:t>
            </w:r>
          </w:p>
        </w:tc>
        <w:tc>
          <w:tcPr>
            <w:tcW w:w="8381" w:type="dxa"/>
          </w:tcPr>
          <w:p w14:paraId="2D2A95AF" w14:textId="77777777" w:rsidR="00E73D56" w:rsidRPr="003128B6" w:rsidRDefault="00E73D56" w:rsidP="00E73D56">
            <w:pPr>
              <w:rPr>
                <w:b/>
                <w:u w:val="single"/>
                <w:lang w:eastAsia="zh-CN"/>
              </w:rPr>
            </w:pPr>
            <w:r w:rsidRPr="003128B6">
              <w:rPr>
                <w:b/>
                <w:u w:val="single"/>
                <w:lang w:eastAsia="ko-KR"/>
              </w:rPr>
              <w:t>Issue 1-5-1: Positioning ambiguities introduced by the spherical coordinate system (without re-positioning approach)</w:t>
            </w:r>
          </w:p>
          <w:p w14:paraId="55BD1744" w14:textId="0030E8FB" w:rsidR="00E73D56" w:rsidRPr="003128B6" w:rsidRDefault="00E73D56" w:rsidP="00E73D56">
            <w:pPr>
              <w:rPr>
                <w:rFonts w:eastAsiaTheme="minorEastAsia"/>
                <w:i/>
                <w:lang w:val="en-US" w:eastAsia="zh-CN"/>
              </w:rPr>
            </w:pPr>
            <w:r w:rsidRPr="003128B6">
              <w:rPr>
                <w:rFonts w:eastAsiaTheme="minorEastAsia"/>
                <w:i/>
                <w:lang w:val="en-US" w:eastAsia="zh-CN"/>
              </w:rPr>
              <w:t xml:space="preserve">No opposition was received, improvement of the wording to make the approach </w:t>
            </w:r>
            <w:r w:rsidR="000C26F0" w:rsidRPr="003128B6">
              <w:rPr>
                <w:rFonts w:eastAsiaTheme="minorEastAsia"/>
                <w:i/>
                <w:lang w:val="en-US" w:eastAsia="zh-CN"/>
              </w:rPr>
              <w:t>clearer</w:t>
            </w:r>
            <w:r w:rsidRPr="003128B6">
              <w:rPr>
                <w:rFonts w:eastAsiaTheme="minorEastAsia"/>
                <w:i/>
                <w:lang w:val="en-US" w:eastAsia="zh-CN"/>
              </w:rPr>
              <w:t xml:space="preserve"> is suggested by OPPO.</w:t>
            </w:r>
          </w:p>
          <w:p w14:paraId="52326A7D" w14:textId="77777777" w:rsidR="00E73D56" w:rsidRPr="003128B6" w:rsidRDefault="00E73D56" w:rsidP="00E73D56">
            <w:pPr>
              <w:rPr>
                <w:rFonts w:eastAsiaTheme="minorEastAsia"/>
                <w:i/>
                <w:lang w:val="en-US" w:eastAsia="zh-CN"/>
              </w:rPr>
            </w:pPr>
            <w:r w:rsidRPr="003128B6">
              <w:rPr>
                <w:rFonts w:eastAsiaTheme="minorEastAsia"/>
                <w:i/>
                <w:lang w:val="en-US" w:eastAsia="zh-CN"/>
              </w:rPr>
              <w:t>A</w:t>
            </w:r>
            <w:r w:rsidRPr="003128B6">
              <w:rPr>
                <w:rFonts w:eastAsiaTheme="minorEastAsia" w:hint="eastAsia"/>
                <w:i/>
                <w:lang w:val="en-US" w:eastAsia="zh-CN"/>
              </w:rPr>
              <w:t>greements:</w:t>
            </w:r>
          </w:p>
          <w:p w14:paraId="732C0EA1" w14:textId="77777777" w:rsidR="00E73D56" w:rsidRPr="003128B6" w:rsidRDefault="00E73D56" w:rsidP="00E73D56">
            <w:pPr>
              <w:pStyle w:val="aff8"/>
              <w:numPr>
                <w:ilvl w:val="0"/>
                <w:numId w:val="36"/>
              </w:numPr>
              <w:ind w:firstLineChars="0"/>
              <w:jc w:val="both"/>
              <w:rPr>
                <w:rFonts w:eastAsiaTheme="minorEastAsia"/>
                <w:i/>
                <w:highlight w:val="green"/>
                <w:lang w:val="en-US" w:eastAsia="zh-CN"/>
              </w:rPr>
            </w:pPr>
            <w:r w:rsidRPr="003128B6">
              <w:rPr>
                <w:rFonts w:eastAsia="宋体"/>
                <w:szCs w:val="24"/>
                <w:highlight w:val="green"/>
                <w:lang w:eastAsia="zh-CN"/>
              </w:rPr>
              <w:t xml:space="preserve">The turntable implementing the rotation in </w:t>
            </w:r>
            <w:r w:rsidRPr="003128B6">
              <w:rPr>
                <w:rFonts w:ascii="Symbol" w:eastAsia="Yu Mincho" w:hAnsi="Symbol"/>
                <w:highlight w:val="green"/>
              </w:rPr>
              <w:t></w:t>
            </w:r>
            <w:r w:rsidRPr="003128B6">
              <w:rPr>
                <w:rFonts w:eastAsia="宋体"/>
                <w:szCs w:val="24"/>
                <w:highlight w:val="green"/>
                <w:lang w:eastAsia="zh-CN"/>
              </w:rPr>
              <w:t xml:space="preserve"> shall and match the intended DUT </w:t>
            </w:r>
            <w:r w:rsidRPr="003128B6">
              <w:rPr>
                <w:rFonts w:ascii="Symbol" w:eastAsia="Yu Mincho" w:hAnsi="Symbol"/>
                <w:highlight w:val="green"/>
              </w:rPr>
              <w:t></w:t>
            </w:r>
            <w:r w:rsidRPr="003128B6">
              <w:rPr>
                <w:rFonts w:eastAsia="宋体"/>
                <w:szCs w:val="24"/>
                <w:highlight w:val="green"/>
                <w:lang w:eastAsia="zh-CN"/>
              </w:rPr>
              <w:t xml:space="preserve"> for P0 Orientation 1.</w:t>
            </w:r>
          </w:p>
          <w:p w14:paraId="7C3A32CA"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5FBB7CC5" w14:textId="77777777" w:rsidR="00E73D56" w:rsidRPr="003128B6" w:rsidRDefault="00E73D56" w:rsidP="00E73D56">
            <w:pPr>
              <w:rPr>
                <w:rFonts w:eastAsiaTheme="minorEastAsia"/>
                <w:lang w:val="en-US" w:eastAsia="zh-CN"/>
              </w:rPr>
            </w:pPr>
            <w:r w:rsidRPr="003128B6">
              <w:rPr>
                <w:rFonts w:eastAsiaTheme="minorEastAsia" w:hint="eastAsia"/>
                <w:lang w:val="en-US" w:eastAsia="zh-CN"/>
              </w:rPr>
              <w:t>F</w:t>
            </w:r>
            <w:r w:rsidRPr="003128B6">
              <w:rPr>
                <w:rFonts w:eastAsiaTheme="minorEastAsia"/>
                <w:lang w:val="en-US" w:eastAsia="zh-CN"/>
              </w:rPr>
              <w:t>urther improvement of the wording is not precluded.</w:t>
            </w:r>
          </w:p>
          <w:p w14:paraId="36AE887A" w14:textId="77777777" w:rsidR="00E73D56" w:rsidRPr="003128B6" w:rsidRDefault="00E73D56" w:rsidP="00E73D56">
            <w:pPr>
              <w:rPr>
                <w:rFonts w:eastAsiaTheme="minorEastAsia"/>
                <w:lang w:val="en-US" w:eastAsia="zh-CN"/>
              </w:rPr>
            </w:pPr>
          </w:p>
          <w:p w14:paraId="60B69446" w14:textId="77777777" w:rsidR="00E73D56" w:rsidRPr="003128B6" w:rsidRDefault="00E73D56" w:rsidP="00E73D56">
            <w:pPr>
              <w:rPr>
                <w:b/>
                <w:u w:val="single"/>
                <w:lang w:eastAsia="zh-CN"/>
              </w:rPr>
            </w:pPr>
            <w:r w:rsidRPr="003128B6">
              <w:rPr>
                <w:b/>
                <w:u w:val="single"/>
                <w:lang w:eastAsia="ko-KR"/>
              </w:rPr>
              <w:t>Issue 1-5-2: Positioning ambiguities for the re-positioning approach</w:t>
            </w:r>
          </w:p>
          <w:p w14:paraId="5763271B" w14:textId="77777777" w:rsidR="00E73D56" w:rsidRPr="003128B6" w:rsidRDefault="00E73D56" w:rsidP="00E73D56">
            <w:pPr>
              <w:rPr>
                <w:rFonts w:eastAsiaTheme="minorEastAsia"/>
                <w:i/>
                <w:lang w:val="en-US" w:eastAsia="zh-CN"/>
              </w:rPr>
            </w:pPr>
            <w:r w:rsidRPr="003128B6">
              <w:rPr>
                <w:rFonts w:eastAsiaTheme="minorEastAsia"/>
                <w:i/>
                <w:lang w:val="en-US" w:eastAsia="zh-CN"/>
              </w:rPr>
              <w:t>A</w:t>
            </w:r>
            <w:r w:rsidRPr="003128B6">
              <w:rPr>
                <w:rFonts w:eastAsiaTheme="minorEastAsia" w:hint="eastAsia"/>
                <w:i/>
                <w:lang w:val="en-US" w:eastAsia="zh-CN"/>
              </w:rPr>
              <w:t>greements:</w:t>
            </w:r>
          </w:p>
          <w:p w14:paraId="11E0234F" w14:textId="77777777" w:rsidR="00E73D56" w:rsidRPr="003128B6" w:rsidRDefault="00E73D56" w:rsidP="00E73D56">
            <w:pPr>
              <w:pStyle w:val="aff8"/>
              <w:numPr>
                <w:ilvl w:val="0"/>
                <w:numId w:val="25"/>
              </w:numPr>
              <w:ind w:firstLineChars="0"/>
              <w:rPr>
                <w:rFonts w:eastAsiaTheme="minorEastAsia"/>
                <w:i/>
                <w:highlight w:val="green"/>
                <w:lang w:val="en-US" w:eastAsia="zh-CN"/>
              </w:rPr>
            </w:pPr>
            <w:r w:rsidRPr="003128B6">
              <w:rPr>
                <w:rFonts w:eastAsia="宋体"/>
                <w:szCs w:val="24"/>
                <w:highlight w:val="green"/>
                <w:lang w:eastAsia="zh-CN"/>
              </w:rPr>
              <w:t>The relative orientation between the DUT and the probes for P0 Orientation 2 shall be the same the relative orientation between DUT and probes as for P0 Orientation 1.</w:t>
            </w:r>
          </w:p>
          <w:p w14:paraId="5EB741C6" w14:textId="77777777" w:rsidR="00E73D56" w:rsidRPr="003128B6" w:rsidRDefault="00E73D56" w:rsidP="00E73D56">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374E7C8E" w14:textId="37632BFC" w:rsidR="00E73D56" w:rsidRPr="003128B6" w:rsidRDefault="00E73D56" w:rsidP="00E73D56">
            <w:pPr>
              <w:rPr>
                <w:i/>
                <w:lang w:val="en-US" w:eastAsia="zh-CN"/>
              </w:rPr>
            </w:pPr>
            <w:r w:rsidRPr="003128B6">
              <w:rPr>
                <w:rFonts w:eastAsiaTheme="minorEastAsia" w:hint="eastAsia"/>
                <w:i/>
                <w:lang w:val="en-US" w:eastAsia="zh-CN"/>
              </w:rPr>
              <w:t>N</w:t>
            </w:r>
            <w:r w:rsidRPr="003128B6">
              <w:rPr>
                <w:rFonts w:eastAsiaTheme="minorEastAsia"/>
                <w:i/>
                <w:lang w:val="en-US" w:eastAsia="zh-CN"/>
              </w:rPr>
              <w:t>one.</w:t>
            </w:r>
          </w:p>
        </w:tc>
      </w:tr>
    </w:tbl>
    <w:p w14:paraId="18F6B165" w14:textId="77777777" w:rsidR="00855107" w:rsidRDefault="00855107" w:rsidP="005B4802">
      <w:pPr>
        <w:rPr>
          <w:i/>
          <w:color w:val="0070C0"/>
          <w:lang w:val="en-US" w:eastAsia="zh-CN"/>
        </w:rPr>
      </w:pPr>
    </w:p>
    <w:p w14:paraId="18F6B166" w14:textId="77777777" w:rsidR="00962108" w:rsidRDefault="00962108" w:rsidP="005B4802">
      <w:pPr>
        <w:rPr>
          <w:i/>
          <w:color w:val="0070C0"/>
          <w:lang w:eastAsia="zh-CN"/>
        </w:rPr>
      </w:pPr>
    </w:p>
    <w:p w14:paraId="18F6B167" w14:textId="77777777" w:rsidR="00DD19DE" w:rsidRPr="00805BE8" w:rsidRDefault="00DD19DE">
      <w:pPr>
        <w:pStyle w:val="3"/>
        <w:rPr>
          <w:sz w:val="24"/>
          <w:szCs w:val="16"/>
        </w:rPr>
      </w:pPr>
      <w:r w:rsidRPr="00805BE8">
        <w:rPr>
          <w:sz w:val="24"/>
          <w:szCs w:val="16"/>
        </w:rPr>
        <w:t>CRs/TPs</w:t>
      </w:r>
    </w:p>
    <w:p w14:paraId="18F6B168"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18F6B169" w14:textId="77777777"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18F6B16C" w14:textId="77777777" w:rsidTr="00283051">
        <w:tc>
          <w:tcPr>
            <w:tcW w:w="1231" w:type="dxa"/>
          </w:tcPr>
          <w:p w14:paraId="18F6B16A"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18F6B16B"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E73D56" w14:paraId="628CC3E2" w14:textId="77777777" w:rsidTr="00283051">
        <w:tc>
          <w:tcPr>
            <w:tcW w:w="1231" w:type="dxa"/>
          </w:tcPr>
          <w:p w14:paraId="5D097E15" w14:textId="4BD6FAD9" w:rsidR="00E73D56" w:rsidRDefault="00E73D56" w:rsidP="00E73D56">
            <w:pPr>
              <w:rPr>
                <w:color w:val="0070C0"/>
                <w:lang w:val="en-US" w:eastAsia="zh-CN"/>
              </w:rPr>
            </w:pPr>
            <w:r w:rsidRPr="004F222F">
              <w:t>R4-210966</w:t>
            </w:r>
            <w:r>
              <w:t>2</w:t>
            </w:r>
          </w:p>
        </w:tc>
        <w:tc>
          <w:tcPr>
            <w:tcW w:w="8400" w:type="dxa"/>
          </w:tcPr>
          <w:p w14:paraId="5036D4C1" w14:textId="116222AA" w:rsidR="00E73D56" w:rsidRPr="00404831" w:rsidRDefault="00E73D56" w:rsidP="00E73D56">
            <w:pPr>
              <w:rPr>
                <w:i/>
                <w:color w:val="0070C0"/>
                <w:lang w:val="en-US" w:eastAsia="zh-CN"/>
              </w:rPr>
            </w:pPr>
            <w:r>
              <w:rPr>
                <w:rFonts w:eastAsiaTheme="minorEastAsia"/>
                <w:i/>
                <w:color w:val="0070C0"/>
                <w:lang w:val="en-US" w:eastAsia="zh-CN"/>
              </w:rPr>
              <w:t xml:space="preserve">To be revised. The </w:t>
            </w:r>
            <w:r w:rsidRPr="00932847">
              <w:rPr>
                <w:rFonts w:eastAsiaTheme="minorEastAsia"/>
                <w:i/>
                <w:color w:val="0070C0"/>
                <w:lang w:val="en-US" w:eastAsia="zh-CN"/>
              </w:rPr>
              <w:t>sub-bands grouping approach</w:t>
            </w:r>
            <w:r>
              <w:rPr>
                <w:rFonts w:eastAsiaTheme="minorEastAsia"/>
                <w:i/>
                <w:color w:val="0070C0"/>
                <w:lang w:val="en-US" w:eastAsia="zh-CN"/>
              </w:rPr>
              <w:t xml:space="preserve"> and</w:t>
            </w:r>
            <w:r w:rsidRPr="00932847">
              <w:rPr>
                <w:rFonts w:eastAsiaTheme="minorEastAsia"/>
                <w:i/>
                <w:color w:val="0070C0"/>
                <w:lang w:val="en-US" w:eastAsia="zh-CN"/>
              </w:rPr>
              <w:t xml:space="preserve"> the proposed band for power validation</w:t>
            </w:r>
            <w:r>
              <w:rPr>
                <w:rFonts w:eastAsiaTheme="minorEastAsia"/>
                <w:i/>
                <w:color w:val="0070C0"/>
                <w:lang w:val="en-US" w:eastAsia="zh-CN"/>
              </w:rPr>
              <w:t xml:space="preserve"> are endorsed. Update to correct the problem that n29 is listed twice in the table.</w:t>
            </w:r>
          </w:p>
        </w:tc>
      </w:tr>
      <w:tr w:rsidR="00E73D56" w14:paraId="4D7EF079" w14:textId="77777777" w:rsidTr="00283051">
        <w:tc>
          <w:tcPr>
            <w:tcW w:w="1231" w:type="dxa"/>
          </w:tcPr>
          <w:p w14:paraId="19AA6CF2" w14:textId="7CD88056" w:rsidR="00E73D56" w:rsidRDefault="00E73D56" w:rsidP="00E73D56">
            <w:pPr>
              <w:rPr>
                <w:color w:val="0070C0"/>
                <w:lang w:val="en-US" w:eastAsia="zh-CN"/>
              </w:rPr>
            </w:pPr>
            <w:r w:rsidRPr="007176DC">
              <w:t>R4-2109660</w:t>
            </w:r>
          </w:p>
        </w:tc>
        <w:tc>
          <w:tcPr>
            <w:tcW w:w="8400" w:type="dxa"/>
          </w:tcPr>
          <w:p w14:paraId="3A223603" w14:textId="18C0665F" w:rsidR="00E73D56" w:rsidRPr="00404831" w:rsidRDefault="00E73D56" w:rsidP="00E73D56">
            <w:pPr>
              <w:rPr>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bl>
    <w:p w14:paraId="18F6B170" w14:textId="77777777" w:rsidR="009415B0" w:rsidRPr="003418CB" w:rsidRDefault="009415B0" w:rsidP="005B4802">
      <w:pPr>
        <w:rPr>
          <w:color w:val="0070C0"/>
          <w:lang w:val="en-US" w:eastAsia="zh-CN"/>
        </w:rPr>
      </w:pPr>
    </w:p>
    <w:p w14:paraId="18F6B171" w14:textId="77777777" w:rsidR="00035C50" w:rsidRPr="00283051" w:rsidRDefault="00035C50" w:rsidP="00B831AE">
      <w:pPr>
        <w:pStyle w:val="2"/>
        <w:rPr>
          <w:lang w:val="en-US"/>
        </w:rPr>
      </w:pPr>
      <w:r w:rsidRPr="00283051">
        <w:rPr>
          <w:lang w:val="en-US"/>
        </w:rPr>
        <w:t>Discussion on 2nd round</w:t>
      </w:r>
      <w:r w:rsidR="00CB0305" w:rsidRPr="00283051">
        <w:rPr>
          <w:lang w:val="en-US"/>
        </w:rPr>
        <w:t xml:space="preserve"> (if applicable)</w:t>
      </w:r>
    </w:p>
    <w:p w14:paraId="18F6B172" w14:textId="77777777" w:rsidR="00035C50" w:rsidRPr="00283051" w:rsidRDefault="00035C50" w:rsidP="00035C50">
      <w:pPr>
        <w:rPr>
          <w:lang w:val="en-US" w:eastAsia="zh-CN"/>
        </w:rPr>
      </w:pPr>
    </w:p>
    <w:p w14:paraId="18F6B173" w14:textId="77777777" w:rsidR="00B24CA0" w:rsidRPr="00805BE8" w:rsidRDefault="00B24CA0" w:rsidP="00805BE8"/>
    <w:p w14:paraId="18F6B174" w14:textId="77777777"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90147B">
        <w:rPr>
          <w:lang w:eastAsia="ja-JP"/>
        </w:rPr>
        <w:t>Performance requirement</w:t>
      </w:r>
    </w:p>
    <w:p w14:paraId="18F6B175"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1"/>
        <w:gridCol w:w="1424"/>
        <w:gridCol w:w="6586"/>
      </w:tblGrid>
      <w:tr w:rsidR="00DD19DE" w:rsidRPr="00F53FE2" w14:paraId="18F6B179" w14:textId="77777777" w:rsidTr="0046259A">
        <w:trPr>
          <w:trHeight w:val="468"/>
        </w:trPr>
        <w:tc>
          <w:tcPr>
            <w:tcW w:w="1621" w:type="dxa"/>
            <w:vAlign w:val="center"/>
          </w:tcPr>
          <w:p w14:paraId="18F6B176" w14:textId="77777777" w:rsidR="00DD19DE" w:rsidRPr="00045592" w:rsidRDefault="00DD19DE" w:rsidP="002351F0">
            <w:pPr>
              <w:spacing w:before="120" w:after="120"/>
              <w:rPr>
                <w:b/>
                <w:bCs/>
              </w:rPr>
            </w:pPr>
            <w:r w:rsidRPr="00045592">
              <w:rPr>
                <w:b/>
                <w:bCs/>
              </w:rPr>
              <w:t>T-doc number</w:t>
            </w:r>
          </w:p>
        </w:tc>
        <w:tc>
          <w:tcPr>
            <w:tcW w:w="1424" w:type="dxa"/>
            <w:vAlign w:val="center"/>
          </w:tcPr>
          <w:p w14:paraId="18F6B177" w14:textId="77777777" w:rsidR="00DD19DE" w:rsidRPr="00045592" w:rsidRDefault="00DD19DE" w:rsidP="002351F0">
            <w:pPr>
              <w:spacing w:before="120" w:after="120"/>
              <w:rPr>
                <w:b/>
                <w:bCs/>
              </w:rPr>
            </w:pPr>
            <w:r w:rsidRPr="00045592">
              <w:rPr>
                <w:b/>
                <w:bCs/>
              </w:rPr>
              <w:t>Company</w:t>
            </w:r>
          </w:p>
        </w:tc>
        <w:tc>
          <w:tcPr>
            <w:tcW w:w="6586" w:type="dxa"/>
            <w:vAlign w:val="center"/>
          </w:tcPr>
          <w:p w14:paraId="18F6B178" w14:textId="77777777" w:rsidR="00DD19DE" w:rsidRPr="00045592" w:rsidRDefault="00DD19DE" w:rsidP="002351F0">
            <w:pPr>
              <w:spacing w:before="120" w:after="120"/>
              <w:rPr>
                <w:b/>
                <w:bCs/>
              </w:rPr>
            </w:pPr>
            <w:r w:rsidRPr="00045592">
              <w:rPr>
                <w:b/>
                <w:bCs/>
              </w:rPr>
              <w:t>Proposals</w:t>
            </w:r>
            <w:r>
              <w:rPr>
                <w:b/>
                <w:bCs/>
              </w:rPr>
              <w:t xml:space="preserve"> / Observations</w:t>
            </w:r>
          </w:p>
        </w:tc>
      </w:tr>
      <w:tr w:rsidR="005B691F" w14:paraId="18F6B183" w14:textId="77777777" w:rsidTr="0046259A">
        <w:trPr>
          <w:trHeight w:val="468"/>
        </w:trPr>
        <w:tc>
          <w:tcPr>
            <w:tcW w:w="1621" w:type="dxa"/>
          </w:tcPr>
          <w:p w14:paraId="18F6B17A" w14:textId="77777777" w:rsidR="005B691F" w:rsidRPr="008C08B8" w:rsidRDefault="008C08B8" w:rsidP="002351F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4-2110167</w:t>
            </w:r>
          </w:p>
        </w:tc>
        <w:tc>
          <w:tcPr>
            <w:tcW w:w="1424" w:type="dxa"/>
          </w:tcPr>
          <w:p w14:paraId="18F6B17B" w14:textId="77777777" w:rsidR="005B691F" w:rsidRDefault="005B691F" w:rsidP="002351F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AICT</w:t>
            </w:r>
          </w:p>
        </w:tc>
        <w:tc>
          <w:tcPr>
            <w:tcW w:w="6586" w:type="dxa"/>
          </w:tcPr>
          <w:p w14:paraId="18F6B17C" w14:textId="77777777" w:rsidR="005B691F" w:rsidRDefault="005B691F" w:rsidP="002351F0">
            <w:pPr>
              <w:spacing w:before="120" w:after="120"/>
              <w:rPr>
                <w:rFonts w:asciiTheme="minorHAnsi" w:hAnsiTheme="minorHAnsi" w:cstheme="minorHAnsi"/>
              </w:rPr>
            </w:pPr>
            <w:r w:rsidRPr="005B691F">
              <w:rPr>
                <w:rFonts w:asciiTheme="minorHAnsi" w:hAnsiTheme="minorHAnsi" w:cstheme="minorHAnsi"/>
              </w:rPr>
              <w:t>Discussion on downlink power configuration</w:t>
            </w:r>
          </w:p>
          <w:p w14:paraId="18F6B17D" w14:textId="77777777" w:rsidR="003D37C3" w:rsidRPr="00AB0F80" w:rsidRDefault="003D37C3" w:rsidP="003D37C3">
            <w:pPr>
              <w:spacing w:after="120"/>
              <w:jc w:val="both"/>
              <w:rPr>
                <w:rFonts w:eastAsiaTheme="minorEastAsia"/>
                <w:lang w:eastAsia="zh-CN"/>
              </w:rPr>
            </w:pPr>
            <w:r w:rsidRPr="00272892">
              <w:rPr>
                <w:rFonts w:eastAsiaTheme="minorEastAsia"/>
                <w:b/>
                <w:bCs/>
                <w:lang w:eastAsia="zh-CN"/>
              </w:rPr>
              <w:t xml:space="preserve">Observation 1: </w:t>
            </w:r>
            <w:r w:rsidRPr="00AB0F80">
              <w:rPr>
                <w:iCs/>
              </w:rPr>
              <w:t>The</w:t>
            </w:r>
            <w:r w:rsidRPr="00AB0F80">
              <w:rPr>
                <w:rFonts w:eastAsiaTheme="minorEastAsia"/>
                <w:lang w:eastAsia="zh-CN"/>
              </w:rPr>
              <w:t xml:space="preserve"> </w:t>
            </w:r>
            <w:proofErr w:type="spellStart"/>
            <w:r w:rsidRPr="00AB0F80">
              <w:rPr>
                <w:rFonts w:eastAsiaTheme="minorEastAsia"/>
                <w:lang w:eastAsia="zh-CN"/>
              </w:rPr>
              <w:t>FoM</w:t>
            </w:r>
            <w:proofErr w:type="spellEnd"/>
            <w:r w:rsidRPr="00AB0F80">
              <w:rPr>
                <w:rFonts w:eastAsiaTheme="minorEastAsia"/>
                <w:lang w:eastAsia="zh-CN"/>
              </w:rPr>
              <w:t xml:space="preserve"> of LTE and FR1 MIMO OTA is the value of TRMS and</w:t>
            </w:r>
            <w:r w:rsidRPr="00AB0F80">
              <w:t xml:space="preserve"> the additional criteria</w:t>
            </w:r>
            <w:r w:rsidRPr="00AB0F80">
              <w:rPr>
                <w:rFonts w:eastAsiaTheme="minorEastAsia"/>
                <w:lang w:eastAsia="zh-CN"/>
              </w:rPr>
              <w:t xml:space="preserve"> is the restriction of </w:t>
            </w:r>
            <w:proofErr w:type="spellStart"/>
            <w:r w:rsidRPr="00AB0F80">
              <w:rPr>
                <w:rFonts w:eastAsiaTheme="minorEastAsia"/>
                <w:lang w:eastAsia="zh-CN"/>
              </w:rPr>
              <w:t>P</w:t>
            </w:r>
            <w:r w:rsidRPr="00AB0F80">
              <w:rPr>
                <w:rFonts w:eastAsiaTheme="minorEastAsia"/>
                <w:vertAlign w:val="subscript"/>
                <w:lang w:eastAsia="zh-CN"/>
              </w:rPr>
              <w:t>mode</w:t>
            </w:r>
            <w:proofErr w:type="spellEnd"/>
            <w:r w:rsidRPr="00AB0F80">
              <w:rPr>
                <w:rFonts w:eastAsiaTheme="minorEastAsia"/>
                <w:vertAlign w:val="subscript"/>
                <w:lang w:eastAsia="zh-CN"/>
              </w:rPr>
              <w:t xml:space="preserve"> </w:t>
            </w:r>
            <w:r w:rsidRPr="00AB0F80">
              <w:rPr>
                <w:rFonts w:eastAsiaTheme="minorEastAsia"/>
                <w:lang w:eastAsia="zh-CN"/>
              </w:rPr>
              <w:t>(i.e., the restriction of number of azimuth positions that can achieve the target throughput).</w:t>
            </w:r>
          </w:p>
          <w:p w14:paraId="18F6B17E" w14:textId="77777777" w:rsidR="003D37C3" w:rsidRPr="00AB0F80" w:rsidRDefault="003D37C3" w:rsidP="003D37C3">
            <w:pPr>
              <w:spacing w:after="120"/>
              <w:jc w:val="both"/>
              <w:rPr>
                <w:rFonts w:eastAsiaTheme="minorEastAsia"/>
                <w:lang w:eastAsia="zh-CN"/>
              </w:rPr>
            </w:pPr>
            <w:r w:rsidRPr="00272892">
              <w:rPr>
                <w:rFonts w:eastAsiaTheme="minorEastAsia"/>
                <w:b/>
                <w:bCs/>
                <w:lang w:eastAsia="zh-CN"/>
              </w:rPr>
              <w:t xml:space="preserve">Observation </w:t>
            </w:r>
            <w:r>
              <w:rPr>
                <w:rFonts w:eastAsiaTheme="minorEastAsia"/>
                <w:b/>
                <w:bCs/>
                <w:lang w:eastAsia="zh-CN"/>
              </w:rPr>
              <w:t>2</w:t>
            </w:r>
            <w:r w:rsidRPr="00272892">
              <w:rPr>
                <w:rFonts w:eastAsiaTheme="minorEastAsia"/>
                <w:b/>
                <w:bCs/>
                <w:lang w:eastAsia="zh-CN"/>
              </w:rPr>
              <w:t xml:space="preserve">: </w:t>
            </w:r>
            <w:r w:rsidRPr="00AB0F80">
              <w:rPr>
                <w:i/>
              </w:rPr>
              <w:t>P</w:t>
            </w:r>
            <w:r w:rsidRPr="00AB0F80">
              <w:rPr>
                <w:i/>
                <w:vertAlign w:val="subscript"/>
              </w:rPr>
              <w:t>RS-EPRE-MAX</w:t>
            </w:r>
            <w:r w:rsidRPr="00AB0F80">
              <w:rPr>
                <w:i/>
              </w:rPr>
              <w:t xml:space="preserve"> </w:t>
            </w:r>
            <w:r w:rsidRPr="00AB0F80">
              <w:rPr>
                <w:rFonts w:eastAsiaTheme="minorEastAsia"/>
                <w:lang w:eastAsia="zh-CN"/>
              </w:rPr>
              <w:t>is the maximum downlink RS-EPRE supported by the test system rather than the power value required by the UEs to reach the target throughput.</w:t>
            </w:r>
          </w:p>
          <w:p w14:paraId="18F6B17F" w14:textId="77777777" w:rsidR="003D37C3" w:rsidRPr="00AB0F80" w:rsidRDefault="003D37C3" w:rsidP="003D37C3">
            <w:pPr>
              <w:spacing w:after="120"/>
              <w:jc w:val="both"/>
              <w:rPr>
                <w:rFonts w:eastAsiaTheme="minorEastAsia"/>
                <w:lang w:eastAsia="zh-CN"/>
              </w:rPr>
            </w:pPr>
            <w:r w:rsidRPr="00AB0F80">
              <w:rPr>
                <w:b/>
                <w:bCs/>
              </w:rPr>
              <w:t>Observation 3:</w:t>
            </w:r>
            <w:r w:rsidRPr="00AB0F80">
              <w:rPr>
                <w:rFonts w:eastAsiaTheme="minorEastAsia"/>
                <w:lang w:eastAsia="zh-CN"/>
              </w:rPr>
              <w:t xml:space="preserve"> The test system will experience higher path loss at frequency band </w:t>
            </w:r>
            <w:r w:rsidRPr="00AB0F80">
              <w:rPr>
                <w:rFonts w:eastAsiaTheme="minorEastAsia" w:hint="eastAsia"/>
                <w:lang w:eastAsia="zh-CN"/>
              </w:rPr>
              <w:t>&gt;</w:t>
            </w:r>
            <w:r w:rsidRPr="00AB0F80">
              <w:rPr>
                <w:rFonts w:eastAsiaTheme="minorEastAsia"/>
                <w:lang w:eastAsia="zh-CN"/>
              </w:rPr>
              <w:t xml:space="preserve">3GHz and the maximum downlink power supported by the system will become smaller than the value in the frequency band </w:t>
            </w:r>
            <w:r w:rsidRPr="00AB0F80">
              <w:rPr>
                <w:rFonts w:eastAsiaTheme="minorEastAsia" w:hint="eastAsia"/>
                <w:lang w:eastAsia="zh-CN"/>
              </w:rPr>
              <w:t>&lt;</w:t>
            </w:r>
            <w:r w:rsidRPr="00AB0F80">
              <w:rPr>
                <w:rFonts w:eastAsiaTheme="minorEastAsia"/>
                <w:lang w:eastAsia="zh-CN"/>
              </w:rPr>
              <w:t xml:space="preserve"> 3GHz.</w:t>
            </w:r>
          </w:p>
          <w:p w14:paraId="18F6B180" w14:textId="77777777" w:rsidR="003D37C3" w:rsidRPr="00AB0F80" w:rsidRDefault="003D37C3" w:rsidP="003D37C3">
            <w:pPr>
              <w:spacing w:after="120"/>
              <w:jc w:val="both"/>
              <w:rPr>
                <w:iCs/>
              </w:rPr>
            </w:pPr>
            <w:r w:rsidRPr="00AB0F80">
              <w:rPr>
                <w:b/>
                <w:bCs/>
              </w:rPr>
              <w:t xml:space="preserve">Observation 4: </w:t>
            </w:r>
            <w:r w:rsidRPr="00AB0F80">
              <w:rPr>
                <w:rFonts w:eastAsiaTheme="minorEastAsia"/>
                <w:iCs/>
                <w:lang w:eastAsia="zh-CN"/>
              </w:rPr>
              <w:t xml:space="preserve">A unified </w:t>
            </w:r>
            <w:r w:rsidRPr="00AB0F80">
              <w:rPr>
                <w:i/>
                <w:iCs/>
              </w:rPr>
              <w:t>P</w:t>
            </w:r>
            <w:r w:rsidRPr="00AB0F80">
              <w:rPr>
                <w:i/>
                <w:iCs/>
                <w:vertAlign w:val="subscript"/>
              </w:rPr>
              <w:t>RS-EPRE-MAX</w:t>
            </w:r>
            <w:r w:rsidRPr="00AB0F80">
              <w:rPr>
                <w:rFonts w:eastAsiaTheme="minorEastAsia"/>
                <w:iCs/>
                <w:lang w:eastAsia="zh-CN"/>
              </w:rPr>
              <w:t xml:space="preserve"> value for FR1 will be more beneficial to ensure the uniformity of standards and reduce the complexity of testing.</w:t>
            </w:r>
          </w:p>
          <w:p w14:paraId="18F6B181" w14:textId="77777777" w:rsidR="003D37C3" w:rsidRPr="00AB0F80" w:rsidRDefault="003D37C3" w:rsidP="003D37C3">
            <w:pPr>
              <w:spacing w:after="120"/>
              <w:jc w:val="both"/>
              <w:rPr>
                <w:iCs/>
              </w:rPr>
            </w:pPr>
            <w:r w:rsidRPr="00AB0F80">
              <w:rPr>
                <w:b/>
                <w:bCs/>
              </w:rPr>
              <w:t xml:space="preserve">Observation 5: </w:t>
            </w:r>
            <w:r w:rsidRPr="00AB0F80">
              <w:rPr>
                <w:rFonts w:eastAsiaTheme="minorEastAsia"/>
                <w:lang w:eastAsia="zh-CN"/>
              </w:rPr>
              <w:t xml:space="preserve">In [4], </w:t>
            </w:r>
            <w:r w:rsidRPr="00AB0F80">
              <w:t xml:space="preserve">a margin of more than 12dB can be expected between the </w:t>
            </w:r>
            <w:r w:rsidRPr="00AB0F80">
              <w:rPr>
                <w:i/>
                <w:iCs/>
              </w:rPr>
              <w:t>P</w:t>
            </w:r>
            <w:r w:rsidRPr="00AB0F80">
              <w:rPr>
                <w:i/>
                <w:iCs/>
                <w:vertAlign w:val="subscript"/>
              </w:rPr>
              <w:t>RS-EPRE-MAX</w:t>
            </w:r>
            <w:r w:rsidRPr="00AB0F80">
              <w:t xml:space="preserve"> and the actual starting value during the measurements.</w:t>
            </w:r>
          </w:p>
          <w:p w14:paraId="18F6B182" w14:textId="77777777" w:rsidR="008C08B8" w:rsidRPr="003D37C3" w:rsidRDefault="003D37C3" w:rsidP="003D37C3">
            <w:pPr>
              <w:spacing w:after="120"/>
              <w:jc w:val="both"/>
              <w:rPr>
                <w:bCs/>
              </w:rPr>
            </w:pPr>
            <w:r w:rsidRPr="00804158">
              <w:rPr>
                <w:b/>
              </w:rPr>
              <w:t>Proposal 1:</w:t>
            </w:r>
            <w:r w:rsidRPr="00804158">
              <w:rPr>
                <w:bCs/>
              </w:rPr>
              <w:t xml:space="preserve"> </w:t>
            </w:r>
            <w:r w:rsidRPr="00DA67D6">
              <w:rPr>
                <w:bCs/>
              </w:rPr>
              <w:t xml:space="preserve">As the starting point, define </w:t>
            </w:r>
            <w:r w:rsidRPr="00DA67D6">
              <w:rPr>
                <w:bCs/>
                <w:i/>
                <w:iCs/>
              </w:rPr>
              <w:t>P</w:t>
            </w:r>
            <w:r w:rsidRPr="00DA67D6">
              <w:rPr>
                <w:bCs/>
                <w:i/>
                <w:iCs/>
                <w:vertAlign w:val="subscript"/>
              </w:rPr>
              <w:t>RS-EPRE-MAX</w:t>
            </w:r>
            <w:r w:rsidRPr="00DA67D6">
              <w:rPr>
                <w:bCs/>
              </w:rPr>
              <w:t xml:space="preserve"> value as the same as that of &lt;3GHz for frequency bands &gt;3GH</w:t>
            </w:r>
            <w:r w:rsidRPr="00DA67D6">
              <w:rPr>
                <w:rFonts w:hint="eastAsia"/>
                <w:bCs/>
              </w:rPr>
              <w:t>z</w:t>
            </w:r>
            <w:r w:rsidRPr="00DA67D6">
              <w:rPr>
                <w:bCs/>
              </w:rPr>
              <w:t>, 40MHz bandwidth.</w:t>
            </w:r>
          </w:p>
        </w:tc>
      </w:tr>
      <w:tr w:rsidR="005B691F" w14:paraId="18F6B188" w14:textId="77777777" w:rsidTr="0046259A">
        <w:trPr>
          <w:trHeight w:val="468"/>
        </w:trPr>
        <w:tc>
          <w:tcPr>
            <w:tcW w:w="1621" w:type="dxa"/>
          </w:tcPr>
          <w:p w14:paraId="18F6B184" w14:textId="77777777" w:rsidR="005B691F" w:rsidRPr="00955746" w:rsidRDefault="004E1EFF" w:rsidP="002351F0">
            <w:pPr>
              <w:spacing w:before="120" w:after="120"/>
              <w:rPr>
                <w:rFonts w:asciiTheme="minorHAnsi" w:hAnsiTheme="minorHAnsi" w:cstheme="minorHAnsi"/>
              </w:rPr>
            </w:pPr>
            <w:r w:rsidRPr="004E1EFF">
              <w:rPr>
                <w:rFonts w:asciiTheme="minorHAnsi" w:hAnsiTheme="minorHAnsi" w:cstheme="minorHAnsi"/>
              </w:rPr>
              <w:t>R4-2109538</w:t>
            </w:r>
          </w:p>
        </w:tc>
        <w:tc>
          <w:tcPr>
            <w:tcW w:w="1424" w:type="dxa"/>
          </w:tcPr>
          <w:p w14:paraId="18F6B185" w14:textId="77777777" w:rsidR="005B691F" w:rsidRDefault="004E1EFF" w:rsidP="002351F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6586" w:type="dxa"/>
          </w:tcPr>
          <w:p w14:paraId="18F6B186" w14:textId="77777777" w:rsidR="005B691F" w:rsidRDefault="00941034" w:rsidP="002351F0">
            <w:pPr>
              <w:spacing w:before="120" w:after="120"/>
              <w:rPr>
                <w:rFonts w:asciiTheme="minorHAnsi" w:hAnsiTheme="minorHAnsi" w:cstheme="minorHAnsi"/>
              </w:rPr>
            </w:pPr>
            <w:r w:rsidRPr="00941034">
              <w:rPr>
                <w:rFonts w:asciiTheme="minorHAnsi" w:hAnsiTheme="minorHAnsi" w:cstheme="minorHAnsi"/>
              </w:rPr>
              <w:t>Discussion on FR1 downlink power configuration</w:t>
            </w:r>
          </w:p>
          <w:p w14:paraId="18F6B187" w14:textId="77777777" w:rsidR="004E1EFF" w:rsidRPr="00955746" w:rsidRDefault="002228CA" w:rsidP="002351F0">
            <w:pPr>
              <w:spacing w:before="120" w:after="120"/>
              <w:rPr>
                <w:rFonts w:asciiTheme="minorHAnsi" w:hAnsiTheme="minorHAnsi" w:cstheme="minorHAnsi"/>
              </w:rPr>
            </w:pPr>
            <w:r w:rsidRPr="002228CA">
              <w:rPr>
                <w:rFonts w:asciiTheme="minorHAnsi" w:hAnsiTheme="minorHAnsi" w:cstheme="minorHAnsi"/>
                <w:b/>
                <w:bCs/>
              </w:rPr>
              <w:t>Proposal 1:</w:t>
            </w:r>
            <w:r w:rsidRPr="002228CA">
              <w:rPr>
                <w:rFonts w:asciiTheme="minorHAnsi" w:hAnsiTheme="minorHAnsi" w:cstheme="minorHAnsi"/>
              </w:rPr>
              <w:tab/>
              <w:t>finalize the FR1 maximum downlink power configuration before measurement campaign as Table 2.1-2.</w:t>
            </w:r>
          </w:p>
        </w:tc>
      </w:tr>
      <w:tr w:rsidR="005B691F" w14:paraId="18F6B18F" w14:textId="77777777" w:rsidTr="0046259A">
        <w:trPr>
          <w:trHeight w:val="468"/>
        </w:trPr>
        <w:tc>
          <w:tcPr>
            <w:tcW w:w="1621" w:type="dxa"/>
          </w:tcPr>
          <w:p w14:paraId="18F6B189" w14:textId="77777777" w:rsidR="005B691F" w:rsidRPr="00955746" w:rsidRDefault="001A0666" w:rsidP="002351F0">
            <w:pPr>
              <w:spacing w:before="120" w:after="120"/>
              <w:rPr>
                <w:rFonts w:asciiTheme="minorHAnsi" w:hAnsiTheme="minorHAnsi" w:cstheme="minorHAnsi"/>
              </w:rPr>
            </w:pPr>
            <w:r w:rsidRPr="001A0666">
              <w:rPr>
                <w:rFonts w:asciiTheme="minorHAnsi" w:hAnsiTheme="minorHAnsi" w:cstheme="minorHAnsi"/>
              </w:rPr>
              <w:t>R4-2111457</w:t>
            </w:r>
          </w:p>
        </w:tc>
        <w:tc>
          <w:tcPr>
            <w:tcW w:w="1424" w:type="dxa"/>
          </w:tcPr>
          <w:p w14:paraId="18F6B18A" w14:textId="77777777" w:rsidR="005B691F" w:rsidRDefault="00F50A91" w:rsidP="002351F0">
            <w:pPr>
              <w:spacing w:before="120" w:after="120"/>
              <w:rPr>
                <w:rFonts w:asciiTheme="minorHAnsi" w:eastAsiaTheme="minorEastAsia" w:hAnsiTheme="minorHAnsi" w:cstheme="minorHAnsi"/>
                <w:lang w:eastAsia="zh-CN"/>
              </w:rPr>
            </w:pPr>
            <w:r w:rsidRPr="00F50A91">
              <w:rPr>
                <w:rFonts w:asciiTheme="minorHAnsi" w:eastAsiaTheme="minorEastAsia" w:hAnsiTheme="minorHAnsi" w:cstheme="minorHAnsi"/>
                <w:lang w:eastAsia="zh-CN"/>
              </w:rPr>
              <w:t xml:space="preserve">Huawei, </w:t>
            </w:r>
            <w:proofErr w:type="spellStart"/>
            <w:r w:rsidRPr="00F50A91">
              <w:rPr>
                <w:rFonts w:asciiTheme="minorHAnsi" w:eastAsiaTheme="minorEastAsia" w:hAnsiTheme="minorHAnsi" w:cstheme="minorHAnsi"/>
                <w:lang w:eastAsia="zh-CN"/>
              </w:rPr>
              <w:t>HiSilicon</w:t>
            </w:r>
            <w:proofErr w:type="spellEnd"/>
          </w:p>
        </w:tc>
        <w:tc>
          <w:tcPr>
            <w:tcW w:w="6586" w:type="dxa"/>
          </w:tcPr>
          <w:p w14:paraId="18F6B18B" w14:textId="77777777" w:rsidR="005B691F" w:rsidRDefault="00744EB8" w:rsidP="002351F0">
            <w:pPr>
              <w:spacing w:before="120" w:after="120"/>
              <w:rPr>
                <w:rFonts w:asciiTheme="minorHAnsi" w:hAnsiTheme="minorHAnsi" w:cstheme="minorHAnsi"/>
              </w:rPr>
            </w:pPr>
            <w:r w:rsidRPr="00744EB8">
              <w:rPr>
                <w:rFonts w:asciiTheme="minorHAnsi" w:hAnsiTheme="minorHAnsi" w:cstheme="minorHAnsi"/>
              </w:rPr>
              <w:t>On DL Pmax for FR1 band frequency above 3GHz</w:t>
            </w:r>
          </w:p>
          <w:p w14:paraId="18F6B18C" w14:textId="77777777" w:rsidR="003158AC" w:rsidRPr="003158AC" w:rsidRDefault="003158AC" w:rsidP="003158AC">
            <w:pPr>
              <w:spacing w:before="120" w:after="120"/>
              <w:rPr>
                <w:rFonts w:asciiTheme="minorHAnsi" w:hAnsiTheme="minorHAnsi" w:cstheme="minorHAnsi"/>
              </w:rPr>
            </w:pPr>
            <w:r w:rsidRPr="003158AC">
              <w:rPr>
                <w:rFonts w:asciiTheme="minorHAnsi" w:hAnsiTheme="minorHAnsi" w:cstheme="minorHAnsi"/>
                <w:b/>
                <w:bCs/>
              </w:rPr>
              <w:t xml:space="preserve">Observation 1: </w:t>
            </w:r>
            <w:r w:rsidRPr="003158AC">
              <w:rPr>
                <w:rFonts w:asciiTheme="minorHAnsi" w:hAnsiTheme="minorHAnsi" w:cstheme="minorHAnsi"/>
              </w:rPr>
              <w:t>Supporting frequency band above 3GHz will impose higher requirement on output power/gain of measurement probes/antennas, thus may require upgrade of legacy LTE chamber or increase the cost of new chamber for NR UE test.</w:t>
            </w:r>
          </w:p>
          <w:p w14:paraId="18F6B18D" w14:textId="77777777" w:rsidR="003158AC" w:rsidRPr="003158AC" w:rsidRDefault="003158AC" w:rsidP="003158AC">
            <w:pPr>
              <w:spacing w:before="120" w:after="120"/>
              <w:rPr>
                <w:rFonts w:asciiTheme="minorHAnsi" w:hAnsiTheme="minorHAnsi" w:cstheme="minorHAnsi"/>
              </w:rPr>
            </w:pPr>
            <w:r w:rsidRPr="003158AC">
              <w:rPr>
                <w:rFonts w:asciiTheme="minorHAnsi" w:hAnsiTheme="minorHAnsi" w:cstheme="minorHAnsi"/>
                <w:b/>
                <w:bCs/>
              </w:rPr>
              <w:t>Observation 2:</w:t>
            </w:r>
            <w:r w:rsidRPr="003158AC">
              <w:rPr>
                <w:rFonts w:asciiTheme="minorHAnsi" w:hAnsiTheme="minorHAnsi" w:cstheme="minorHAnsi"/>
              </w:rPr>
              <w:t xml:space="preserve"> DL Pmax (i.e. PRS-EPRE-MAX) is directly related to UE requirement of “missing point”.</w:t>
            </w:r>
          </w:p>
          <w:p w14:paraId="18F6B18E" w14:textId="77777777" w:rsidR="00F50A91" w:rsidRPr="00955746" w:rsidRDefault="003158AC" w:rsidP="003158AC">
            <w:pPr>
              <w:spacing w:before="120" w:after="120"/>
              <w:rPr>
                <w:rFonts w:asciiTheme="minorHAnsi" w:hAnsiTheme="minorHAnsi" w:cstheme="minorHAnsi"/>
              </w:rPr>
            </w:pPr>
            <w:r w:rsidRPr="007A7DB7">
              <w:rPr>
                <w:rFonts w:asciiTheme="minorHAnsi" w:hAnsiTheme="minorHAnsi" w:cstheme="minorHAnsi"/>
                <w:b/>
                <w:bCs/>
              </w:rPr>
              <w:t>Proposal 1:</w:t>
            </w:r>
            <w:r w:rsidRPr="003158AC">
              <w:rPr>
                <w:rFonts w:asciiTheme="minorHAnsi" w:hAnsiTheme="minorHAnsi" w:cstheme="minorHAnsi"/>
              </w:rPr>
              <w:t xml:space="preserve"> for FR1 band frequency &gt;3GHz, adopt PRS-EPRE-MAX option1 -80dBm/15kHz (or equivalent -77dBm/30kHz) in conjunction with the restriction of </w:t>
            </w:r>
            <w:proofErr w:type="spellStart"/>
            <w:r w:rsidRPr="003158AC">
              <w:rPr>
                <w:rFonts w:asciiTheme="minorHAnsi" w:hAnsiTheme="minorHAnsi" w:cstheme="minorHAnsi"/>
              </w:rPr>
              <w:t>Pmode</w:t>
            </w:r>
            <w:proofErr w:type="spellEnd"/>
            <w:r w:rsidRPr="003158AC">
              <w:rPr>
                <w:rFonts w:asciiTheme="minorHAnsi" w:hAnsiTheme="minorHAnsi" w:cstheme="minorHAnsi"/>
              </w:rPr>
              <w:t xml:space="preserve"> as “the [9] of total 12 PMODE should reach 90%TP based on the current assumption of PRS-EPRE-MAX value”</w:t>
            </w:r>
          </w:p>
        </w:tc>
      </w:tr>
      <w:tr w:rsidR="009C27DB" w14:paraId="18F6B19E" w14:textId="77777777" w:rsidTr="0046259A">
        <w:trPr>
          <w:trHeight w:val="468"/>
        </w:trPr>
        <w:tc>
          <w:tcPr>
            <w:tcW w:w="1621" w:type="dxa"/>
          </w:tcPr>
          <w:p w14:paraId="18F6B190" w14:textId="77777777" w:rsidR="009C27DB" w:rsidRPr="001A0666" w:rsidRDefault="009C27DB" w:rsidP="002351F0">
            <w:pPr>
              <w:spacing w:before="120" w:after="120"/>
              <w:rPr>
                <w:rFonts w:asciiTheme="minorHAnsi" w:hAnsiTheme="minorHAnsi" w:cstheme="minorHAnsi"/>
              </w:rPr>
            </w:pPr>
            <w:r w:rsidRPr="009C27DB">
              <w:rPr>
                <w:rFonts w:asciiTheme="minorHAnsi" w:hAnsiTheme="minorHAnsi" w:cstheme="minorHAnsi"/>
              </w:rPr>
              <w:t>R4-2110796</w:t>
            </w:r>
          </w:p>
        </w:tc>
        <w:tc>
          <w:tcPr>
            <w:tcW w:w="1424" w:type="dxa"/>
          </w:tcPr>
          <w:p w14:paraId="18F6B191" w14:textId="77777777" w:rsidR="009C27DB" w:rsidRPr="00F50A91" w:rsidRDefault="004D6022" w:rsidP="002351F0">
            <w:pPr>
              <w:spacing w:before="120" w:after="120"/>
              <w:rPr>
                <w:rFonts w:asciiTheme="minorHAnsi" w:eastAsiaTheme="minorEastAsia" w:hAnsiTheme="minorHAnsi" w:cstheme="minorHAnsi"/>
                <w:lang w:eastAsia="zh-CN"/>
              </w:rPr>
            </w:pPr>
            <w:r w:rsidRPr="004D6022">
              <w:rPr>
                <w:rFonts w:asciiTheme="minorHAnsi" w:eastAsiaTheme="minorEastAsia" w:hAnsiTheme="minorHAnsi" w:cstheme="minorHAnsi"/>
                <w:lang w:eastAsia="zh-CN"/>
              </w:rPr>
              <w:t>Qualcomm</w:t>
            </w:r>
          </w:p>
        </w:tc>
        <w:tc>
          <w:tcPr>
            <w:tcW w:w="6586" w:type="dxa"/>
          </w:tcPr>
          <w:p w14:paraId="18F6B192" w14:textId="77777777" w:rsidR="009C27DB" w:rsidRDefault="00182A73" w:rsidP="002351F0">
            <w:pPr>
              <w:spacing w:before="120" w:after="120"/>
              <w:rPr>
                <w:rFonts w:asciiTheme="minorHAnsi" w:hAnsiTheme="minorHAnsi" w:cstheme="minorHAnsi"/>
              </w:rPr>
            </w:pPr>
            <w:r w:rsidRPr="00182A73">
              <w:rPr>
                <w:rFonts w:asciiTheme="minorHAnsi" w:hAnsiTheme="minorHAnsi" w:cstheme="minorHAnsi"/>
              </w:rPr>
              <w:t>FR2 MIMO OTA performance requirements</w:t>
            </w:r>
          </w:p>
          <w:p w14:paraId="18F6B193" w14:textId="77777777" w:rsidR="009606FF" w:rsidRPr="009606FF" w:rsidRDefault="009606FF" w:rsidP="009606FF">
            <w:pPr>
              <w:jc w:val="both"/>
              <w:rPr>
                <w:lang w:eastAsia="zh-CN"/>
              </w:rPr>
            </w:pPr>
            <w:r w:rsidRPr="009606FF">
              <w:rPr>
                <w:b/>
                <w:bCs/>
                <w:lang w:eastAsia="zh-CN"/>
              </w:rPr>
              <w:t>Proposal 1:</w:t>
            </w:r>
            <w:r w:rsidRPr="009606FF">
              <w:rPr>
                <w:lang w:eastAsia="zh-CN"/>
              </w:rPr>
              <w:t xml:space="preserve"> RAN4 to agree -67dBm/100kHz as FR2 downlink Pmax.</w:t>
            </w:r>
          </w:p>
          <w:p w14:paraId="18F6B194" w14:textId="77777777" w:rsidR="009606FF" w:rsidRPr="009606FF" w:rsidRDefault="009606FF" w:rsidP="009606FF">
            <w:pPr>
              <w:jc w:val="both"/>
              <w:rPr>
                <w:lang w:eastAsia="zh-CN"/>
              </w:rPr>
            </w:pPr>
            <w:r w:rsidRPr="009606FF">
              <w:rPr>
                <w:b/>
                <w:bCs/>
                <w:lang w:eastAsia="zh-CN"/>
              </w:rPr>
              <w:t>Proposal 2</w:t>
            </w:r>
            <w:r w:rsidRPr="009606FF">
              <w:rPr>
                <w:lang w:eastAsia="zh-CN"/>
              </w:rPr>
              <w:t>: RAN4 to agree the pass criterion for PC3 UE to be 18 or more test points meeting or greater than 70% maximum throughput.</w:t>
            </w:r>
          </w:p>
          <w:p w14:paraId="18F6B195" w14:textId="77777777" w:rsidR="009606FF" w:rsidRPr="009606FF" w:rsidRDefault="009606FF" w:rsidP="009606FF">
            <w:pPr>
              <w:jc w:val="both"/>
              <w:rPr>
                <w:lang w:eastAsia="zh-CN"/>
              </w:rPr>
            </w:pPr>
            <w:r w:rsidRPr="009606FF">
              <w:rPr>
                <w:b/>
                <w:bCs/>
                <w:lang w:eastAsia="zh-CN"/>
              </w:rPr>
              <w:t>Proposal 3:</w:t>
            </w:r>
            <w:r w:rsidRPr="009606FF">
              <w:rPr>
                <w:lang w:eastAsia="zh-CN"/>
              </w:rPr>
              <w:t xml:space="preserve"> If the UE could not meet the criterion in proposal 2 due to the limitation on the parameter of maximum downlink power, the measurement channel bandwidth can be revisited, e.g., from 100MHz to 50MHz, to achieve higher downlink Pmax power. The additional criterion, e.g., 90% TP outage level is FFS.</w:t>
            </w:r>
          </w:p>
          <w:p w14:paraId="18F6B196" w14:textId="77777777" w:rsidR="009606FF" w:rsidRPr="009606FF" w:rsidRDefault="009606FF" w:rsidP="009606FF">
            <w:pPr>
              <w:spacing w:after="120"/>
              <w:jc w:val="both"/>
              <w:rPr>
                <w:lang w:val="en-US" w:eastAsia="zh-CN"/>
              </w:rPr>
            </w:pPr>
            <w:r w:rsidRPr="009606FF">
              <w:rPr>
                <w:b/>
                <w:bCs/>
                <w:lang w:eastAsia="zh-CN"/>
              </w:rPr>
              <w:t>Observation 1:</w:t>
            </w:r>
            <w:r w:rsidRPr="009606FF">
              <w:rPr>
                <w:lang w:val="en-US" w:eastAsia="zh-CN"/>
              </w:rPr>
              <w:t xml:space="preserve"> TE/CE vendors have concerns to disclose the details of 6 probe weights since the exact probe weights are proprietary. It is not possible to go with option 2 for FR2 MIMO OTA simulation. </w:t>
            </w:r>
          </w:p>
          <w:p w14:paraId="18F6B197" w14:textId="77777777" w:rsidR="009606FF" w:rsidRPr="009606FF" w:rsidRDefault="009606FF" w:rsidP="009606FF">
            <w:pPr>
              <w:spacing w:after="120"/>
              <w:jc w:val="both"/>
              <w:rPr>
                <w:lang w:val="en-US" w:eastAsia="zh-CN"/>
              </w:rPr>
            </w:pPr>
            <w:r w:rsidRPr="009606FF">
              <w:rPr>
                <w:b/>
                <w:bCs/>
                <w:lang w:eastAsia="zh-CN"/>
              </w:rPr>
              <w:t xml:space="preserve">Proposal 4: </w:t>
            </w:r>
            <w:r w:rsidRPr="009606FF">
              <w:rPr>
                <w:lang w:val="en-US" w:eastAsia="zh-CN"/>
              </w:rPr>
              <w:t xml:space="preserve">RAN4 to adopt above two-step approach to align the simulation and provide the simulation results for FR2 MIMO OTA. </w:t>
            </w:r>
          </w:p>
          <w:p w14:paraId="18F6B198" w14:textId="77777777" w:rsidR="009606FF" w:rsidRPr="009606FF" w:rsidRDefault="009606FF" w:rsidP="009606FF">
            <w:pPr>
              <w:spacing w:after="120"/>
              <w:jc w:val="both"/>
              <w:rPr>
                <w:lang w:val="en-US" w:eastAsia="zh-CN"/>
              </w:rPr>
            </w:pPr>
            <w:r w:rsidRPr="009606FF">
              <w:rPr>
                <w:b/>
                <w:bCs/>
                <w:lang w:eastAsia="zh-CN"/>
              </w:rPr>
              <w:t>Proposal 5:</w:t>
            </w:r>
            <w:r w:rsidRPr="009606FF">
              <w:rPr>
                <w:lang w:val="en-US" w:eastAsia="zh-CN"/>
              </w:rPr>
              <w:t xml:space="preserve"> For Step 1, companies to use the following UE antenna assumptions for the sake of simulation alignment:</w:t>
            </w:r>
          </w:p>
          <w:p w14:paraId="18F6B199" w14:textId="77777777" w:rsidR="009606FF" w:rsidRPr="009606FF" w:rsidRDefault="009606FF" w:rsidP="009606FF">
            <w:pPr>
              <w:pStyle w:val="aff8"/>
              <w:numPr>
                <w:ilvl w:val="0"/>
                <w:numId w:val="21"/>
              </w:numPr>
              <w:overflowPunct/>
              <w:autoSpaceDE/>
              <w:autoSpaceDN/>
              <w:adjustRightInd/>
              <w:spacing w:after="120"/>
              <w:ind w:firstLineChars="0"/>
              <w:contextualSpacing/>
              <w:textAlignment w:val="auto"/>
              <w:rPr>
                <w:lang w:val="en-US" w:eastAsia="zh-CN"/>
              </w:rPr>
            </w:pPr>
            <w:r w:rsidRPr="009606FF">
              <w:rPr>
                <w:lang w:val="en-US"/>
              </w:rPr>
              <w:t>UE antenna array: two panels 1x4 patches</w:t>
            </w:r>
          </w:p>
          <w:p w14:paraId="18F6B19A" w14:textId="77777777" w:rsidR="009606FF" w:rsidRPr="009606FF" w:rsidRDefault="009606FF" w:rsidP="009606FF">
            <w:pPr>
              <w:pStyle w:val="aff8"/>
              <w:numPr>
                <w:ilvl w:val="0"/>
                <w:numId w:val="21"/>
              </w:numPr>
              <w:overflowPunct/>
              <w:autoSpaceDE/>
              <w:autoSpaceDN/>
              <w:adjustRightInd/>
              <w:ind w:firstLineChars="0"/>
              <w:contextualSpacing/>
              <w:jc w:val="both"/>
              <w:textAlignment w:val="auto"/>
              <w:rPr>
                <w:lang w:val="en-US"/>
              </w:rPr>
            </w:pPr>
            <w:r w:rsidRPr="009606FF">
              <w:rPr>
                <w:lang w:val="en-US"/>
              </w:rPr>
              <w:t xml:space="preserve">UE antenna parameters and Beam forming: Follow TR 38.803 </w:t>
            </w:r>
          </w:p>
          <w:p w14:paraId="18F6B19B" w14:textId="77777777" w:rsidR="009606FF" w:rsidRPr="009606FF" w:rsidRDefault="009606FF" w:rsidP="009606FF">
            <w:pPr>
              <w:pStyle w:val="aff8"/>
              <w:numPr>
                <w:ilvl w:val="0"/>
                <w:numId w:val="21"/>
              </w:numPr>
              <w:overflowPunct/>
              <w:autoSpaceDE/>
              <w:autoSpaceDN/>
              <w:adjustRightInd/>
              <w:spacing w:after="120"/>
              <w:ind w:firstLineChars="0"/>
              <w:contextualSpacing/>
              <w:textAlignment w:val="auto"/>
              <w:rPr>
                <w:lang w:val="en-US" w:eastAsia="zh-CN"/>
              </w:rPr>
            </w:pPr>
            <w:r w:rsidRPr="009606FF">
              <w:rPr>
                <w:lang w:val="en-US"/>
              </w:rPr>
              <w:t>Polarization alignment: polarization aligned between UE and TE</w:t>
            </w:r>
          </w:p>
          <w:p w14:paraId="18F6B19C" w14:textId="77777777" w:rsidR="009606FF" w:rsidRPr="009606FF" w:rsidRDefault="009606FF" w:rsidP="009606FF">
            <w:pPr>
              <w:spacing w:after="120"/>
              <w:jc w:val="both"/>
              <w:rPr>
                <w:lang w:val="en-US" w:eastAsia="zh-CN"/>
              </w:rPr>
            </w:pPr>
            <w:r w:rsidRPr="009606FF">
              <w:rPr>
                <w:b/>
                <w:bCs/>
                <w:lang w:eastAsia="zh-CN"/>
              </w:rPr>
              <w:t>Proposal 6:</w:t>
            </w:r>
            <w:r w:rsidRPr="009606FF">
              <w:rPr>
                <w:lang w:val="en-US" w:eastAsia="zh-CN"/>
              </w:rPr>
              <w:t xml:space="preserve"> For Step 2, Candidate 1 shall be used to emulate the </w:t>
            </w:r>
            <w:r w:rsidRPr="009606FF">
              <w:t xml:space="preserve">gap between simulation assumptions and measurement environment. </w:t>
            </w:r>
            <w:r w:rsidRPr="009606FF">
              <w:rPr>
                <w:lang w:val="en-US" w:eastAsia="zh-CN"/>
              </w:rPr>
              <w:t>CE/TE vendors are encouraged to confirm if Candidate 1 works for FR2 MIMO OTA simulation.</w:t>
            </w:r>
          </w:p>
          <w:p w14:paraId="18F6B19D" w14:textId="77777777" w:rsidR="009606FF" w:rsidRPr="009606FF" w:rsidRDefault="009606FF" w:rsidP="009606FF">
            <w:pPr>
              <w:spacing w:after="120"/>
              <w:jc w:val="both"/>
              <w:rPr>
                <w:rFonts w:eastAsiaTheme="minorEastAsia"/>
                <w:lang w:val="en-US" w:eastAsia="zh-CN"/>
              </w:rPr>
            </w:pPr>
            <w:r w:rsidRPr="009606FF">
              <w:rPr>
                <w:b/>
                <w:bCs/>
                <w:lang w:eastAsia="zh-CN"/>
              </w:rPr>
              <w:t>Proposal 7</w:t>
            </w:r>
            <w:r w:rsidRPr="009606FF">
              <w:rPr>
                <w:lang w:val="en-US" w:eastAsia="zh-CN"/>
              </w:rPr>
              <w:t>: RAN4 to generate CDL realization for long time window and repeat it for the longer duration simulation to ensure that channel coefficients can be normalized for the simulation duration and only UE beamforming gain changes the received SNR for different directions.</w:t>
            </w:r>
          </w:p>
        </w:tc>
      </w:tr>
      <w:tr w:rsidR="009C27DB" w14:paraId="18F6B1A5" w14:textId="77777777" w:rsidTr="0046259A">
        <w:trPr>
          <w:trHeight w:val="468"/>
        </w:trPr>
        <w:tc>
          <w:tcPr>
            <w:tcW w:w="1621" w:type="dxa"/>
          </w:tcPr>
          <w:p w14:paraId="18F6B19F" w14:textId="77777777" w:rsidR="009C27DB" w:rsidRPr="001A0666" w:rsidRDefault="0046259A" w:rsidP="002351F0">
            <w:pPr>
              <w:spacing w:before="120" w:after="120"/>
              <w:rPr>
                <w:rFonts w:asciiTheme="minorHAnsi" w:hAnsiTheme="minorHAnsi" w:cstheme="minorHAnsi"/>
              </w:rPr>
            </w:pPr>
            <w:r w:rsidRPr="0046259A">
              <w:rPr>
                <w:rFonts w:asciiTheme="minorHAnsi" w:hAnsiTheme="minorHAnsi" w:cstheme="minorHAnsi"/>
              </w:rPr>
              <w:t>R4-2111389</w:t>
            </w:r>
          </w:p>
        </w:tc>
        <w:tc>
          <w:tcPr>
            <w:tcW w:w="1424" w:type="dxa"/>
          </w:tcPr>
          <w:p w14:paraId="18F6B1A0" w14:textId="77777777" w:rsidR="009C27DB" w:rsidRPr="00F50A91" w:rsidRDefault="007B7CAE" w:rsidP="002351F0">
            <w:pPr>
              <w:spacing w:before="120" w:after="120"/>
              <w:rPr>
                <w:rFonts w:asciiTheme="minorHAnsi" w:eastAsiaTheme="minorEastAsia" w:hAnsiTheme="minorHAnsi" w:cstheme="minorHAnsi"/>
                <w:lang w:eastAsia="zh-CN"/>
              </w:rPr>
            </w:pPr>
            <w:r w:rsidRPr="007B7CAE">
              <w:rPr>
                <w:rFonts w:asciiTheme="minorHAnsi" w:eastAsiaTheme="minorEastAsia" w:hAnsiTheme="minorHAnsi" w:cstheme="minorHAnsi"/>
                <w:lang w:eastAsia="zh-CN"/>
              </w:rPr>
              <w:t xml:space="preserve">Huawei, </w:t>
            </w:r>
            <w:proofErr w:type="spellStart"/>
            <w:r w:rsidRPr="007B7CAE">
              <w:rPr>
                <w:rFonts w:asciiTheme="minorHAnsi" w:eastAsiaTheme="minorEastAsia" w:hAnsiTheme="minorHAnsi" w:cstheme="minorHAnsi"/>
                <w:lang w:eastAsia="zh-CN"/>
              </w:rPr>
              <w:t>HiSilicon</w:t>
            </w:r>
            <w:proofErr w:type="spellEnd"/>
          </w:p>
        </w:tc>
        <w:tc>
          <w:tcPr>
            <w:tcW w:w="6586" w:type="dxa"/>
          </w:tcPr>
          <w:p w14:paraId="18F6B1A1" w14:textId="77777777" w:rsidR="009C27DB" w:rsidRDefault="007622E9" w:rsidP="002351F0">
            <w:pPr>
              <w:spacing w:before="120" w:after="120"/>
              <w:rPr>
                <w:rFonts w:asciiTheme="minorHAnsi" w:hAnsiTheme="minorHAnsi" w:cstheme="minorHAnsi"/>
              </w:rPr>
            </w:pPr>
            <w:r w:rsidRPr="007622E9">
              <w:rPr>
                <w:rFonts w:asciiTheme="minorHAnsi" w:hAnsiTheme="minorHAnsi" w:cstheme="minorHAnsi"/>
              </w:rPr>
              <w:t>on FR2 MIMO OTA test remaining issue</w:t>
            </w:r>
          </w:p>
          <w:p w14:paraId="18F6B1A2" w14:textId="77777777" w:rsidR="001B0A0A" w:rsidRPr="001B0A0A" w:rsidRDefault="001B0A0A" w:rsidP="001B0A0A">
            <w:pPr>
              <w:spacing w:before="120" w:after="120"/>
              <w:rPr>
                <w:rFonts w:asciiTheme="minorHAnsi" w:hAnsiTheme="minorHAnsi" w:cstheme="minorHAnsi"/>
              </w:rPr>
            </w:pPr>
            <w:r w:rsidRPr="001B0A0A">
              <w:rPr>
                <w:rFonts w:asciiTheme="minorHAnsi" w:hAnsiTheme="minorHAnsi" w:cstheme="minorHAnsi"/>
                <w:b/>
                <w:bCs/>
              </w:rPr>
              <w:t xml:space="preserve">Proposal 1: </w:t>
            </w:r>
            <w:r w:rsidRPr="001B0A0A">
              <w:rPr>
                <w:rFonts w:asciiTheme="minorHAnsi" w:hAnsiTheme="minorHAnsi" w:cstheme="minorHAnsi"/>
              </w:rPr>
              <w:t>The P</w:t>
            </w:r>
            <w:r w:rsidRPr="009A4BBE">
              <w:rPr>
                <w:rFonts w:asciiTheme="minorHAnsi" w:hAnsiTheme="minorHAnsi" w:cstheme="minorHAnsi"/>
                <w:vertAlign w:val="subscript"/>
              </w:rPr>
              <w:t>RS-EPRE-MAX</w:t>
            </w:r>
            <w:r w:rsidRPr="001B0A0A">
              <w:rPr>
                <w:rFonts w:asciiTheme="minorHAnsi" w:hAnsiTheme="minorHAnsi" w:cstheme="minorHAnsi"/>
              </w:rPr>
              <w:t xml:space="preserve"> defined for the FR2 UE should consider the 10.9dB power difference for peak direction and spherical coverage direction.</w:t>
            </w:r>
          </w:p>
          <w:p w14:paraId="18F6B1A3" w14:textId="77777777" w:rsidR="001B0A0A" w:rsidRPr="001B0A0A" w:rsidRDefault="001B0A0A" w:rsidP="001B0A0A">
            <w:pPr>
              <w:spacing w:before="120" w:after="120"/>
              <w:rPr>
                <w:rFonts w:asciiTheme="minorHAnsi" w:hAnsiTheme="minorHAnsi" w:cstheme="minorHAnsi"/>
              </w:rPr>
            </w:pPr>
            <w:r w:rsidRPr="001B0A0A">
              <w:rPr>
                <w:rFonts w:asciiTheme="minorHAnsi" w:hAnsiTheme="minorHAnsi" w:cstheme="minorHAnsi"/>
                <w:b/>
                <w:bCs/>
              </w:rPr>
              <w:t>Proposal 2:</w:t>
            </w:r>
            <w:r w:rsidRPr="001B0A0A">
              <w:rPr>
                <w:rFonts w:asciiTheme="minorHAnsi" w:hAnsiTheme="minorHAnsi" w:cstheme="minorHAnsi"/>
              </w:rPr>
              <w:t xml:space="preserve">  If one point does not result in a defined measured sensitivity at 70% throughput, MASC</w:t>
            </w:r>
            <w:r w:rsidRPr="00414622">
              <w:rPr>
                <w:rFonts w:asciiTheme="minorHAnsi" w:hAnsiTheme="minorHAnsi" w:cstheme="minorHAnsi"/>
                <w:vertAlign w:val="subscript"/>
              </w:rPr>
              <w:t>70</w:t>
            </w:r>
            <w:r w:rsidRPr="001B0A0A">
              <w:rPr>
                <w:rFonts w:asciiTheme="minorHAnsi" w:hAnsiTheme="minorHAnsi" w:cstheme="minorHAnsi"/>
              </w:rPr>
              <w:t xml:space="preserve"> is calculated using the 17 measured sensitivities and the maximum downlink RS-EPRE P</w:t>
            </w:r>
            <w:r w:rsidRPr="00414622">
              <w:rPr>
                <w:rFonts w:asciiTheme="minorHAnsi" w:hAnsiTheme="minorHAnsi" w:cstheme="minorHAnsi"/>
                <w:vertAlign w:val="subscript"/>
              </w:rPr>
              <w:t>RS-EPRE-MAX</w:t>
            </w:r>
            <w:r w:rsidRPr="001B0A0A">
              <w:rPr>
                <w:rFonts w:asciiTheme="minorHAnsi" w:hAnsiTheme="minorHAnsi" w:cstheme="minorHAnsi"/>
              </w:rPr>
              <w:t xml:space="preserve"> (substitution approach) for the one missing result. P</w:t>
            </w:r>
            <w:r w:rsidRPr="007F6B73">
              <w:rPr>
                <w:rFonts w:asciiTheme="minorHAnsi" w:hAnsiTheme="minorHAnsi" w:cstheme="minorHAnsi"/>
                <w:vertAlign w:val="subscript"/>
              </w:rPr>
              <w:t>RS-EPRE-MAX</w:t>
            </w:r>
            <w:r w:rsidRPr="001B0A0A">
              <w:rPr>
                <w:rFonts w:asciiTheme="minorHAnsi" w:hAnsiTheme="minorHAnsi" w:cstheme="minorHAnsi"/>
              </w:rPr>
              <w:t xml:space="preserve"> is the maximum downlink RS-EPRE supported by the test system, and P</w:t>
            </w:r>
            <w:r w:rsidRPr="007F6B73">
              <w:rPr>
                <w:rFonts w:asciiTheme="minorHAnsi" w:hAnsiTheme="minorHAnsi" w:cstheme="minorHAnsi"/>
                <w:vertAlign w:val="subscript"/>
              </w:rPr>
              <w:t>RS-EPRE-MAX</w:t>
            </w:r>
            <w:r w:rsidRPr="001B0A0A">
              <w:rPr>
                <w:rFonts w:asciiTheme="minorHAnsi" w:hAnsiTheme="minorHAnsi" w:cstheme="minorHAnsi"/>
              </w:rPr>
              <w:t xml:space="preserve"> is TBD.</w:t>
            </w:r>
          </w:p>
          <w:p w14:paraId="18F6B1A4" w14:textId="77777777" w:rsidR="007B7CAE" w:rsidRPr="00744EB8" w:rsidRDefault="001B0A0A" w:rsidP="001B0A0A">
            <w:pPr>
              <w:spacing w:before="120" w:after="120"/>
              <w:rPr>
                <w:rFonts w:asciiTheme="minorHAnsi" w:hAnsiTheme="minorHAnsi" w:cstheme="minorHAnsi"/>
              </w:rPr>
            </w:pPr>
            <w:r w:rsidRPr="001B0A0A">
              <w:rPr>
                <w:rFonts w:asciiTheme="minorHAnsi" w:hAnsiTheme="minorHAnsi" w:cstheme="minorHAnsi"/>
                <w:b/>
                <w:bCs/>
              </w:rPr>
              <w:t>Proposal 3:</w:t>
            </w:r>
            <w:r w:rsidRPr="001B0A0A">
              <w:rPr>
                <w:rFonts w:asciiTheme="minorHAnsi" w:hAnsiTheme="minorHAnsi" w:cstheme="minorHAnsi"/>
              </w:rPr>
              <w:t xml:space="preserve">  If the number of test points where the UE can meet 70% maximum throughput outage is less than 17, then UE fails the test.</w:t>
            </w:r>
          </w:p>
        </w:tc>
      </w:tr>
      <w:tr w:rsidR="00DB7F66" w14:paraId="18F6B1AA" w14:textId="77777777" w:rsidTr="0046259A">
        <w:trPr>
          <w:trHeight w:val="468"/>
        </w:trPr>
        <w:tc>
          <w:tcPr>
            <w:tcW w:w="1621" w:type="dxa"/>
          </w:tcPr>
          <w:p w14:paraId="18F6B1A6" w14:textId="77777777" w:rsidR="00DB7F66" w:rsidRPr="0046259A" w:rsidRDefault="00D53A62" w:rsidP="002351F0">
            <w:pPr>
              <w:spacing w:before="120" w:after="120"/>
              <w:rPr>
                <w:rFonts w:asciiTheme="minorHAnsi" w:hAnsiTheme="minorHAnsi" w:cstheme="minorHAnsi"/>
              </w:rPr>
            </w:pPr>
            <w:r w:rsidRPr="00D53A62">
              <w:rPr>
                <w:rFonts w:asciiTheme="minorHAnsi" w:hAnsiTheme="minorHAnsi" w:cstheme="minorHAnsi"/>
              </w:rPr>
              <w:t>R4-2110177</w:t>
            </w:r>
          </w:p>
        </w:tc>
        <w:tc>
          <w:tcPr>
            <w:tcW w:w="1424" w:type="dxa"/>
          </w:tcPr>
          <w:p w14:paraId="18F6B1A7" w14:textId="77777777" w:rsidR="00DB7F66" w:rsidRPr="007B7CAE" w:rsidRDefault="00F057CB" w:rsidP="002351F0">
            <w:pPr>
              <w:spacing w:before="120" w:after="120"/>
              <w:rPr>
                <w:rFonts w:asciiTheme="minorHAnsi" w:eastAsiaTheme="minorEastAsia" w:hAnsiTheme="minorHAnsi" w:cstheme="minorHAnsi"/>
                <w:lang w:eastAsia="zh-CN"/>
              </w:rPr>
            </w:pPr>
            <w:r w:rsidRPr="00F057CB">
              <w:rPr>
                <w:rFonts w:asciiTheme="minorHAnsi" w:eastAsiaTheme="minorEastAsia" w:hAnsiTheme="minorHAnsi" w:cstheme="minorHAnsi"/>
                <w:lang w:eastAsia="zh-CN"/>
              </w:rPr>
              <w:t>CAICT, vivo</w:t>
            </w:r>
          </w:p>
        </w:tc>
        <w:tc>
          <w:tcPr>
            <w:tcW w:w="6586" w:type="dxa"/>
          </w:tcPr>
          <w:p w14:paraId="18F6B1A8" w14:textId="77777777" w:rsidR="00DB7F66" w:rsidRDefault="00DB7F66" w:rsidP="002351F0">
            <w:pPr>
              <w:spacing w:before="120" w:after="120"/>
              <w:rPr>
                <w:rFonts w:asciiTheme="minorHAnsi" w:hAnsiTheme="minorHAnsi" w:cstheme="minorHAnsi"/>
              </w:rPr>
            </w:pPr>
            <w:r w:rsidRPr="00DB7F66">
              <w:rPr>
                <w:rFonts w:asciiTheme="minorHAnsi" w:hAnsiTheme="minorHAnsi" w:cstheme="minorHAnsi"/>
              </w:rPr>
              <w:t>Framework on FR1 MIMO OTA requirements development</w:t>
            </w:r>
          </w:p>
          <w:p w14:paraId="18F6B1A9" w14:textId="77777777" w:rsidR="00C9432E" w:rsidRPr="007622E9" w:rsidRDefault="00C9432E" w:rsidP="002351F0">
            <w:pPr>
              <w:spacing w:before="120" w:after="120"/>
              <w:rPr>
                <w:rFonts w:asciiTheme="minorHAnsi" w:hAnsiTheme="minorHAnsi" w:cstheme="minorHAnsi"/>
              </w:rPr>
            </w:pPr>
            <w:r w:rsidRPr="00C9432E">
              <w:rPr>
                <w:rFonts w:asciiTheme="minorHAnsi" w:hAnsiTheme="minorHAnsi" w:cstheme="minorHAnsi"/>
                <w:b/>
                <w:bCs/>
              </w:rPr>
              <w:t>Proposal 1:</w:t>
            </w:r>
            <w:r w:rsidRPr="00C9432E">
              <w:rPr>
                <w:rFonts w:asciiTheme="minorHAnsi" w:hAnsiTheme="minorHAnsi" w:cstheme="minorHAnsi"/>
              </w:rPr>
              <w:t xml:space="preserve"> Adopt above framework on FR1 MIMO OTA requirements development including a set of guidelines for laboratories alignment activities.</w:t>
            </w:r>
          </w:p>
        </w:tc>
      </w:tr>
      <w:tr w:rsidR="00DB7F66" w14:paraId="18F6B1B0" w14:textId="77777777" w:rsidTr="0046259A">
        <w:trPr>
          <w:trHeight w:val="468"/>
        </w:trPr>
        <w:tc>
          <w:tcPr>
            <w:tcW w:w="1621" w:type="dxa"/>
          </w:tcPr>
          <w:p w14:paraId="18F6B1AB" w14:textId="77777777" w:rsidR="00DB7F66" w:rsidRPr="0046259A" w:rsidRDefault="00400342" w:rsidP="002351F0">
            <w:pPr>
              <w:spacing w:before="120" w:after="120"/>
              <w:rPr>
                <w:rFonts w:asciiTheme="minorHAnsi" w:hAnsiTheme="minorHAnsi" w:cstheme="minorHAnsi"/>
              </w:rPr>
            </w:pPr>
            <w:r w:rsidRPr="00400342">
              <w:rPr>
                <w:rFonts w:asciiTheme="minorHAnsi" w:hAnsiTheme="minorHAnsi" w:cstheme="minorHAnsi"/>
              </w:rPr>
              <w:t>R4-2109580</w:t>
            </w:r>
          </w:p>
        </w:tc>
        <w:tc>
          <w:tcPr>
            <w:tcW w:w="1424" w:type="dxa"/>
          </w:tcPr>
          <w:p w14:paraId="18F6B1AC" w14:textId="77777777" w:rsidR="00DB7F66" w:rsidRPr="007B7CAE" w:rsidRDefault="005803C0" w:rsidP="002351F0">
            <w:pPr>
              <w:spacing w:before="120" w:after="120"/>
              <w:rPr>
                <w:rFonts w:asciiTheme="minorHAnsi" w:eastAsiaTheme="minorEastAsia" w:hAnsiTheme="minorHAnsi" w:cstheme="minorHAnsi"/>
                <w:lang w:eastAsia="zh-CN"/>
              </w:rPr>
            </w:pPr>
            <w:r w:rsidRPr="005803C0">
              <w:rPr>
                <w:rFonts w:asciiTheme="minorHAnsi" w:eastAsiaTheme="minorEastAsia" w:hAnsiTheme="minorHAnsi" w:cstheme="minorHAnsi"/>
                <w:lang w:eastAsia="zh-CN"/>
              </w:rPr>
              <w:t>MediaTek Inc.</w:t>
            </w:r>
          </w:p>
        </w:tc>
        <w:tc>
          <w:tcPr>
            <w:tcW w:w="6586" w:type="dxa"/>
          </w:tcPr>
          <w:p w14:paraId="18F6B1AD" w14:textId="77777777" w:rsidR="00DB7F66" w:rsidRDefault="00E83F10" w:rsidP="002351F0">
            <w:pPr>
              <w:spacing w:before="120" w:after="120"/>
              <w:rPr>
                <w:rFonts w:asciiTheme="minorHAnsi" w:hAnsiTheme="minorHAnsi" w:cstheme="minorHAnsi"/>
              </w:rPr>
            </w:pPr>
            <w:r w:rsidRPr="00E83F10">
              <w:rPr>
                <w:rFonts w:asciiTheme="minorHAnsi" w:hAnsiTheme="minorHAnsi" w:cstheme="minorHAnsi"/>
              </w:rPr>
              <w:t>View on FR2 MIMO OTA simulation</w:t>
            </w:r>
          </w:p>
          <w:p w14:paraId="18F6B1AE" w14:textId="77777777" w:rsidR="003974E4" w:rsidRPr="003974E4" w:rsidRDefault="003974E4" w:rsidP="003974E4">
            <w:pPr>
              <w:spacing w:before="120" w:after="120"/>
              <w:rPr>
                <w:rFonts w:asciiTheme="minorHAnsi" w:hAnsiTheme="minorHAnsi" w:cstheme="minorHAnsi"/>
              </w:rPr>
            </w:pPr>
            <w:r w:rsidRPr="003974E4">
              <w:rPr>
                <w:rFonts w:asciiTheme="minorHAnsi" w:hAnsiTheme="minorHAnsi" w:cstheme="minorHAnsi"/>
                <w:b/>
                <w:bCs/>
              </w:rPr>
              <w:t>Proposal</w:t>
            </w:r>
            <w:r>
              <w:rPr>
                <w:rFonts w:asciiTheme="minorHAnsi" w:hAnsiTheme="minorHAnsi" w:cstheme="minorHAnsi"/>
                <w:b/>
                <w:bCs/>
              </w:rPr>
              <w:t xml:space="preserve"> </w:t>
            </w:r>
            <w:r w:rsidRPr="003974E4">
              <w:rPr>
                <w:rFonts w:asciiTheme="minorHAnsi" w:hAnsiTheme="minorHAnsi" w:cstheme="minorHAnsi"/>
                <w:b/>
                <w:bCs/>
              </w:rPr>
              <w:t>1:</w:t>
            </w:r>
            <w:r w:rsidRPr="003974E4">
              <w:rPr>
                <w:rFonts w:asciiTheme="minorHAnsi" w:hAnsiTheme="minorHAnsi" w:cstheme="minorHAnsi"/>
              </w:rPr>
              <w:t xml:space="preserve"> RAN4 shall define a chamber probe weighting assumption for FR2 MIMO OTA simulation, otherwise, ideal channel model would be used for simulation. </w:t>
            </w:r>
          </w:p>
          <w:p w14:paraId="18F6B1AF" w14:textId="77777777" w:rsidR="003974E4" w:rsidRPr="007622E9" w:rsidRDefault="003974E4" w:rsidP="003974E4">
            <w:pPr>
              <w:spacing w:before="120" w:after="120"/>
              <w:rPr>
                <w:rFonts w:asciiTheme="minorHAnsi" w:hAnsiTheme="minorHAnsi" w:cstheme="minorHAnsi"/>
              </w:rPr>
            </w:pPr>
            <w:r w:rsidRPr="003974E4">
              <w:rPr>
                <w:rFonts w:asciiTheme="minorHAnsi" w:hAnsiTheme="minorHAnsi" w:cstheme="minorHAnsi"/>
                <w:b/>
                <w:bCs/>
              </w:rPr>
              <w:t>Proposal</w:t>
            </w:r>
            <w:r>
              <w:rPr>
                <w:rFonts w:asciiTheme="minorHAnsi" w:hAnsiTheme="minorHAnsi" w:cstheme="minorHAnsi"/>
                <w:b/>
                <w:bCs/>
              </w:rPr>
              <w:t xml:space="preserve"> </w:t>
            </w:r>
            <w:r w:rsidRPr="003974E4">
              <w:rPr>
                <w:rFonts w:asciiTheme="minorHAnsi" w:hAnsiTheme="minorHAnsi" w:cstheme="minorHAnsi"/>
                <w:b/>
                <w:bCs/>
              </w:rPr>
              <w:t xml:space="preserve">2: </w:t>
            </w:r>
            <w:r w:rsidRPr="003974E4">
              <w:rPr>
                <w:rFonts w:asciiTheme="minorHAnsi" w:hAnsiTheme="minorHAnsi" w:cstheme="minorHAnsi"/>
              </w:rPr>
              <w:t>How to reduce the gap between FR2 MIMO OTA simulation and measurement is FFS.</w:t>
            </w:r>
          </w:p>
        </w:tc>
      </w:tr>
      <w:tr w:rsidR="00DB7F66" w14:paraId="18F6B1BB" w14:textId="77777777" w:rsidTr="0046259A">
        <w:trPr>
          <w:trHeight w:val="468"/>
        </w:trPr>
        <w:tc>
          <w:tcPr>
            <w:tcW w:w="1621" w:type="dxa"/>
          </w:tcPr>
          <w:p w14:paraId="18F6B1B1" w14:textId="77777777" w:rsidR="00DB7F66" w:rsidRDefault="002D2013" w:rsidP="002351F0">
            <w:pPr>
              <w:spacing w:before="120" w:after="120"/>
              <w:rPr>
                <w:rFonts w:asciiTheme="minorHAnsi" w:hAnsiTheme="minorHAnsi" w:cstheme="minorHAnsi"/>
              </w:rPr>
            </w:pPr>
            <w:r w:rsidRPr="002D2013">
              <w:rPr>
                <w:rFonts w:asciiTheme="minorHAnsi" w:hAnsiTheme="minorHAnsi" w:cstheme="minorHAnsi"/>
              </w:rPr>
              <w:t>R4-2111388</w:t>
            </w:r>
          </w:p>
          <w:p w14:paraId="18F6B1B2" w14:textId="77777777" w:rsidR="002D2013" w:rsidRPr="002D2013" w:rsidRDefault="002D2013" w:rsidP="002351F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sidR="00DC1989">
              <w:rPr>
                <w:rFonts w:asciiTheme="minorHAnsi" w:eastAsiaTheme="minorEastAsia" w:hAnsiTheme="minorHAnsi" w:cstheme="minorHAnsi"/>
                <w:lang w:eastAsia="zh-CN"/>
              </w:rPr>
              <w:t>late submission</w:t>
            </w:r>
            <w:r>
              <w:rPr>
                <w:rFonts w:asciiTheme="minorHAnsi" w:eastAsiaTheme="minorEastAsia" w:hAnsiTheme="minorHAnsi" w:cstheme="minorHAnsi"/>
                <w:lang w:eastAsia="zh-CN"/>
              </w:rPr>
              <w:t>)</w:t>
            </w:r>
          </w:p>
        </w:tc>
        <w:tc>
          <w:tcPr>
            <w:tcW w:w="1424" w:type="dxa"/>
          </w:tcPr>
          <w:p w14:paraId="18F6B1B3" w14:textId="77777777" w:rsidR="00DB7F66" w:rsidRPr="007B7CAE" w:rsidRDefault="002D2013" w:rsidP="002351F0">
            <w:pPr>
              <w:spacing w:before="120" w:after="120"/>
              <w:rPr>
                <w:rFonts w:asciiTheme="minorHAnsi" w:eastAsiaTheme="minorEastAsia" w:hAnsiTheme="minorHAnsi" w:cstheme="minorHAnsi"/>
                <w:lang w:eastAsia="zh-CN"/>
              </w:rPr>
            </w:pPr>
            <w:r w:rsidRPr="002D2013">
              <w:rPr>
                <w:rFonts w:asciiTheme="minorHAnsi" w:eastAsiaTheme="minorEastAsia" w:hAnsiTheme="minorHAnsi" w:cstheme="minorHAnsi"/>
                <w:lang w:eastAsia="zh-CN"/>
              </w:rPr>
              <w:t xml:space="preserve">Huawei, </w:t>
            </w:r>
            <w:proofErr w:type="spellStart"/>
            <w:r w:rsidRPr="002D2013">
              <w:rPr>
                <w:rFonts w:asciiTheme="minorHAnsi" w:eastAsiaTheme="minorEastAsia" w:hAnsiTheme="minorHAnsi" w:cstheme="minorHAnsi"/>
                <w:lang w:eastAsia="zh-CN"/>
              </w:rPr>
              <w:t>HiSilicon</w:t>
            </w:r>
            <w:proofErr w:type="spellEnd"/>
          </w:p>
        </w:tc>
        <w:tc>
          <w:tcPr>
            <w:tcW w:w="6586" w:type="dxa"/>
          </w:tcPr>
          <w:p w14:paraId="18F6B1B4" w14:textId="77777777" w:rsidR="000C5BE8" w:rsidRDefault="002D3F63" w:rsidP="00DC1989">
            <w:pPr>
              <w:spacing w:before="120" w:after="120"/>
              <w:rPr>
                <w:rFonts w:asciiTheme="minorHAnsi" w:hAnsiTheme="minorHAnsi" w:cstheme="minorHAnsi"/>
              </w:rPr>
            </w:pPr>
            <w:r w:rsidRPr="002D3F63">
              <w:rPr>
                <w:rFonts w:asciiTheme="minorHAnsi" w:hAnsiTheme="minorHAnsi" w:cstheme="minorHAnsi"/>
              </w:rPr>
              <w:t>Simulation assumptions for NR FR2 MIMO OTA</w:t>
            </w:r>
          </w:p>
          <w:p w14:paraId="18F6B1B5" w14:textId="77777777" w:rsidR="00DC1989" w:rsidRPr="000C5BE8" w:rsidRDefault="00DC1989" w:rsidP="00DC1989">
            <w:pPr>
              <w:spacing w:after="0"/>
              <w:rPr>
                <w:bCs/>
              </w:rPr>
            </w:pPr>
            <w:r w:rsidRPr="001F2606">
              <w:rPr>
                <w:b/>
              </w:rPr>
              <w:t xml:space="preserve">Observation 1:  </w:t>
            </w:r>
            <w:r w:rsidRPr="000C5BE8">
              <w:rPr>
                <w:bCs/>
              </w:rPr>
              <w:t>BS antenna element polarization types (</w:t>
            </w:r>
            <w:r w:rsidRPr="000C5BE8">
              <w:rPr>
                <w:rFonts w:ascii="Wingdings 2" w:hAnsi="Wingdings 2"/>
                <w:bCs/>
              </w:rPr>
              <w:t></w:t>
            </w:r>
            <w:r w:rsidRPr="000C5BE8">
              <w:rPr>
                <w:bCs/>
              </w:rPr>
              <w:t>or</w:t>
            </w:r>
            <w:r w:rsidRPr="000C5BE8">
              <w:rPr>
                <w:rFonts w:ascii="Wingdings 2" w:hAnsi="Wingdings 2"/>
                <w:bCs/>
              </w:rPr>
              <w:t></w:t>
            </w:r>
            <w:r w:rsidRPr="000C5BE8">
              <w:rPr>
                <w:bCs/>
              </w:rPr>
              <w:t>) have no significant impact on the results, FR2 and FR1 BS antenna element polarization alignment (</w:t>
            </w:r>
            <w:r w:rsidRPr="000C5BE8">
              <w:rPr>
                <w:rFonts w:ascii="Wingdings 2" w:hAnsi="Wingdings 2"/>
                <w:bCs/>
              </w:rPr>
              <w:t></w:t>
            </w:r>
            <w:r w:rsidRPr="000C5BE8">
              <w:rPr>
                <w:bCs/>
              </w:rPr>
              <w:t>) may be a good way.</w:t>
            </w:r>
          </w:p>
          <w:p w14:paraId="18F6B1B6" w14:textId="77777777" w:rsidR="00DC1989" w:rsidRPr="000C5BE8" w:rsidRDefault="00DC1989" w:rsidP="00DC1989">
            <w:pPr>
              <w:rPr>
                <w:bCs/>
                <w:noProof/>
              </w:rPr>
            </w:pPr>
            <w:r w:rsidRPr="001F2606">
              <w:rPr>
                <w:b/>
              </w:rPr>
              <w:t xml:space="preserve">Proposal </w:t>
            </w:r>
            <w:r>
              <w:rPr>
                <w:b/>
              </w:rPr>
              <w:t>1</w:t>
            </w:r>
            <w:r w:rsidRPr="001F2606">
              <w:rPr>
                <w:b/>
              </w:rPr>
              <w:t xml:space="preserve">: </w:t>
            </w:r>
            <w:r w:rsidRPr="001F2606">
              <w:rPr>
                <w:noProof/>
              </w:rPr>
              <w:t xml:space="preserve"> </w:t>
            </w:r>
            <w:r w:rsidRPr="000C5BE8">
              <w:rPr>
                <w:bCs/>
                <w:noProof/>
              </w:rPr>
              <w:t>Polarization mapping for FR1 and FR2 between BS and dual polarization probes need to be clarified by CE/TE vendors.</w:t>
            </w:r>
          </w:p>
          <w:p w14:paraId="18F6B1B7" w14:textId="77777777" w:rsidR="00DC1989" w:rsidRPr="00385DBF" w:rsidRDefault="00DC1989" w:rsidP="00DC1989">
            <w:pPr>
              <w:rPr>
                <w:bCs/>
              </w:rPr>
            </w:pPr>
            <w:r w:rsidRPr="00385DBF">
              <w:rPr>
                <w:b/>
              </w:rPr>
              <w:t xml:space="preserve">Proposal </w:t>
            </w:r>
            <w:r>
              <w:rPr>
                <w:b/>
              </w:rPr>
              <w:t>2</w:t>
            </w:r>
            <w:r w:rsidRPr="00385DBF">
              <w:rPr>
                <w:b/>
              </w:rPr>
              <w:t xml:space="preserve">:  </w:t>
            </w:r>
            <w:r w:rsidRPr="00385DBF">
              <w:t xml:space="preserve">CE/TE vendors are encouraged to helpful information on </w:t>
            </w:r>
            <w:r w:rsidRPr="00385DBF">
              <w:rPr>
                <w:bCs/>
              </w:rPr>
              <w:t>PAS:</w:t>
            </w:r>
          </w:p>
          <w:p w14:paraId="18F6B1B8" w14:textId="77777777" w:rsidR="00DC1989" w:rsidRPr="00385DBF" w:rsidRDefault="00DC1989" w:rsidP="00DC1989">
            <w:pPr>
              <w:ind w:firstLine="284"/>
              <w:rPr>
                <w:bCs/>
              </w:rPr>
            </w:pPr>
            <w:r w:rsidRPr="00385DBF">
              <w:rPr>
                <w:bCs/>
              </w:rPr>
              <w:t xml:space="preserve">Option1: a set of reference (or suboptimal) weights. Note that this is not the actual </w:t>
            </w:r>
            <w:r w:rsidRPr="00385DBF">
              <w:rPr>
                <w:rFonts w:hint="eastAsia"/>
                <w:bCs/>
              </w:rPr>
              <w:t>(</w:t>
            </w:r>
            <w:r w:rsidRPr="00385DBF">
              <w:rPr>
                <w:bCs/>
              </w:rPr>
              <w:t>or optimal) set of weights of each CE/TE vendor.</w:t>
            </w:r>
          </w:p>
          <w:p w14:paraId="18F6B1B9" w14:textId="77777777" w:rsidR="00DC1989" w:rsidRPr="00385DBF" w:rsidRDefault="00DC1989" w:rsidP="00DC1989">
            <w:pPr>
              <w:ind w:firstLine="284"/>
              <w:rPr>
                <w:bCs/>
              </w:rPr>
            </w:pPr>
            <w:r w:rsidRPr="00385DBF">
              <w:rPr>
                <w:bCs/>
              </w:rPr>
              <w:t xml:space="preserve">Option2: the variation range for </w:t>
            </w:r>
            <w:proofErr w:type="spellStart"/>
            <w:r w:rsidRPr="00385DBF">
              <w:rPr>
                <w:bCs/>
              </w:rPr>
              <w:t>AoA</w:t>
            </w:r>
            <w:proofErr w:type="spellEnd"/>
            <w:r w:rsidRPr="00385DBF">
              <w:rPr>
                <w:bCs/>
              </w:rPr>
              <w:t>/</w:t>
            </w:r>
            <w:proofErr w:type="spellStart"/>
            <w:r w:rsidRPr="00385DBF">
              <w:rPr>
                <w:bCs/>
              </w:rPr>
              <w:t>ZoA</w:t>
            </w:r>
            <w:proofErr w:type="spellEnd"/>
            <w:r w:rsidRPr="00385DBF">
              <w:rPr>
                <w:bCs/>
              </w:rPr>
              <w:t>,</w:t>
            </w:r>
            <w:r w:rsidRPr="00385DBF">
              <w:t xml:space="preserve"> </w:t>
            </w:r>
            <w:r w:rsidRPr="00385DBF">
              <w:rPr>
                <w:bCs/>
              </w:rPr>
              <w:t>PAS after six probes</w:t>
            </w:r>
          </w:p>
          <w:p w14:paraId="18F6B1BA" w14:textId="77777777" w:rsidR="00DC1989" w:rsidRPr="00DC1989" w:rsidRDefault="00DC1989" w:rsidP="00DC1989">
            <w:pPr>
              <w:spacing w:before="120" w:after="120"/>
              <w:rPr>
                <w:rFonts w:asciiTheme="minorHAnsi" w:hAnsiTheme="minorHAnsi" w:cstheme="minorHAnsi"/>
              </w:rPr>
            </w:pPr>
            <w:r w:rsidRPr="00385DBF">
              <w:rPr>
                <w:b/>
              </w:rPr>
              <w:t xml:space="preserve">Proposal </w:t>
            </w:r>
            <w:r>
              <w:rPr>
                <w:b/>
              </w:rPr>
              <w:t>3</w:t>
            </w:r>
            <w:r w:rsidRPr="00385DBF">
              <w:rPr>
                <w:b/>
              </w:rPr>
              <w:t xml:space="preserve">:  </w:t>
            </w:r>
            <w:r w:rsidRPr="00385DBF">
              <w:t>CE/TE vendors are encouraged to provide</w:t>
            </w:r>
            <w:r w:rsidRPr="00385DBF">
              <w:rPr>
                <w:bCs/>
              </w:rPr>
              <w:t xml:space="preserve"> the variation range of PDP, doppler, etc, those impacting by 6 probes in addition to the information on PAS.</w:t>
            </w:r>
          </w:p>
        </w:tc>
      </w:tr>
      <w:tr w:rsidR="0025238D" w14:paraId="18F6B1BF" w14:textId="77777777" w:rsidTr="0046259A">
        <w:trPr>
          <w:trHeight w:val="468"/>
        </w:trPr>
        <w:tc>
          <w:tcPr>
            <w:tcW w:w="1621" w:type="dxa"/>
          </w:tcPr>
          <w:p w14:paraId="18F6B1BC" w14:textId="77777777" w:rsidR="0025238D" w:rsidRPr="00805BE8" w:rsidRDefault="00955746" w:rsidP="002351F0">
            <w:pPr>
              <w:spacing w:before="120" w:after="120"/>
              <w:rPr>
                <w:rFonts w:asciiTheme="minorHAnsi" w:hAnsiTheme="minorHAnsi" w:cstheme="minorHAnsi"/>
              </w:rPr>
            </w:pPr>
            <w:r w:rsidRPr="00955746">
              <w:rPr>
                <w:rFonts w:asciiTheme="minorHAnsi" w:hAnsiTheme="minorHAnsi" w:cstheme="minorHAnsi"/>
              </w:rPr>
              <w:t>R4-2109661</w:t>
            </w:r>
          </w:p>
        </w:tc>
        <w:tc>
          <w:tcPr>
            <w:tcW w:w="1424" w:type="dxa"/>
          </w:tcPr>
          <w:p w14:paraId="18F6B1BD" w14:textId="77777777" w:rsidR="0025238D" w:rsidRPr="00955746" w:rsidRDefault="00955746" w:rsidP="002351F0">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Vivo, CAICT</w:t>
            </w:r>
          </w:p>
        </w:tc>
        <w:tc>
          <w:tcPr>
            <w:tcW w:w="6586" w:type="dxa"/>
          </w:tcPr>
          <w:p w14:paraId="18F6B1BE" w14:textId="77777777" w:rsidR="0025238D" w:rsidRPr="00805BE8" w:rsidRDefault="00955746" w:rsidP="002351F0">
            <w:pPr>
              <w:spacing w:before="120" w:after="120"/>
              <w:rPr>
                <w:rFonts w:asciiTheme="minorHAnsi" w:hAnsiTheme="minorHAnsi" w:cstheme="minorHAnsi"/>
              </w:rPr>
            </w:pPr>
            <w:r w:rsidRPr="00955746">
              <w:rPr>
                <w:rFonts w:asciiTheme="minorHAnsi" w:hAnsiTheme="minorHAnsi" w:cstheme="minorHAnsi"/>
              </w:rPr>
              <w:t>TP to TS38.151 v0.3.0 on FR1 TRMS</w:t>
            </w:r>
          </w:p>
        </w:tc>
      </w:tr>
      <w:tr w:rsidR="00DB70DB" w14:paraId="18F6B1C3" w14:textId="77777777" w:rsidTr="0046259A">
        <w:trPr>
          <w:trHeight w:val="468"/>
        </w:trPr>
        <w:tc>
          <w:tcPr>
            <w:tcW w:w="1621" w:type="dxa"/>
          </w:tcPr>
          <w:p w14:paraId="18F6B1C0" w14:textId="77777777" w:rsidR="00DB70DB" w:rsidRPr="00955746" w:rsidRDefault="00AB457D" w:rsidP="002351F0">
            <w:pPr>
              <w:spacing w:before="120" w:after="120"/>
              <w:rPr>
                <w:rFonts w:asciiTheme="minorHAnsi" w:hAnsiTheme="minorHAnsi" w:cstheme="minorHAnsi"/>
              </w:rPr>
            </w:pPr>
            <w:r w:rsidRPr="00AB457D">
              <w:rPr>
                <w:rFonts w:asciiTheme="minorHAnsi" w:hAnsiTheme="minorHAnsi" w:cstheme="minorHAnsi"/>
              </w:rPr>
              <w:t>R4-2111458</w:t>
            </w:r>
          </w:p>
        </w:tc>
        <w:tc>
          <w:tcPr>
            <w:tcW w:w="1424" w:type="dxa"/>
          </w:tcPr>
          <w:p w14:paraId="18F6B1C1" w14:textId="77777777" w:rsidR="00DB70DB" w:rsidRDefault="00AB457D" w:rsidP="002351F0">
            <w:pPr>
              <w:spacing w:before="120" w:after="120"/>
              <w:rPr>
                <w:rFonts w:asciiTheme="minorHAnsi" w:eastAsiaTheme="minorEastAsia" w:hAnsiTheme="minorHAnsi" w:cstheme="minorHAnsi"/>
                <w:lang w:eastAsia="zh-CN"/>
              </w:rPr>
            </w:pPr>
            <w:r w:rsidRPr="00AB457D">
              <w:rPr>
                <w:rFonts w:asciiTheme="minorHAnsi" w:eastAsiaTheme="minorEastAsia" w:hAnsiTheme="minorHAnsi" w:cstheme="minorHAnsi"/>
                <w:lang w:eastAsia="zh-CN"/>
              </w:rPr>
              <w:t xml:space="preserve">Huawei, </w:t>
            </w:r>
            <w:proofErr w:type="spellStart"/>
            <w:r w:rsidRPr="00AB457D">
              <w:rPr>
                <w:rFonts w:asciiTheme="minorHAnsi" w:eastAsiaTheme="minorEastAsia" w:hAnsiTheme="minorHAnsi" w:cstheme="minorHAnsi"/>
                <w:lang w:eastAsia="zh-CN"/>
              </w:rPr>
              <w:t>HiSilicon</w:t>
            </w:r>
            <w:proofErr w:type="spellEnd"/>
          </w:p>
        </w:tc>
        <w:tc>
          <w:tcPr>
            <w:tcW w:w="6586" w:type="dxa"/>
          </w:tcPr>
          <w:p w14:paraId="18F6B1C2" w14:textId="77777777" w:rsidR="00DB70DB" w:rsidRPr="00955746" w:rsidRDefault="00DB70DB" w:rsidP="002351F0">
            <w:pPr>
              <w:spacing w:before="120" w:after="120"/>
              <w:rPr>
                <w:rFonts w:asciiTheme="minorHAnsi" w:hAnsiTheme="minorHAnsi" w:cstheme="minorHAnsi"/>
              </w:rPr>
            </w:pPr>
            <w:r w:rsidRPr="00DB70DB">
              <w:rPr>
                <w:rFonts w:asciiTheme="minorHAnsi" w:hAnsiTheme="minorHAnsi" w:cstheme="minorHAnsi"/>
              </w:rPr>
              <w:t>TP to TS38.151: on DL Pmax and additional restriction for FR1 band frequency &gt;3GHz</w:t>
            </w:r>
          </w:p>
        </w:tc>
      </w:tr>
      <w:tr w:rsidR="00A61037" w14:paraId="18F6B1C7" w14:textId="77777777" w:rsidTr="0046259A">
        <w:trPr>
          <w:trHeight w:val="468"/>
        </w:trPr>
        <w:tc>
          <w:tcPr>
            <w:tcW w:w="1621" w:type="dxa"/>
          </w:tcPr>
          <w:p w14:paraId="18F6B1C4" w14:textId="77777777" w:rsidR="00A61037" w:rsidRPr="00AB457D" w:rsidRDefault="00A61037" w:rsidP="002351F0">
            <w:pPr>
              <w:spacing w:before="120" w:after="120"/>
              <w:rPr>
                <w:rFonts w:asciiTheme="minorHAnsi" w:hAnsiTheme="minorHAnsi" w:cstheme="minorHAnsi"/>
              </w:rPr>
            </w:pPr>
            <w:r w:rsidRPr="00A61037">
              <w:rPr>
                <w:rFonts w:asciiTheme="minorHAnsi" w:hAnsiTheme="minorHAnsi" w:cstheme="minorHAnsi"/>
              </w:rPr>
              <w:t>R4-2111391</w:t>
            </w:r>
          </w:p>
        </w:tc>
        <w:tc>
          <w:tcPr>
            <w:tcW w:w="1424" w:type="dxa"/>
          </w:tcPr>
          <w:p w14:paraId="18F6B1C5" w14:textId="77777777" w:rsidR="00A61037" w:rsidRPr="00AB457D" w:rsidRDefault="00C23565" w:rsidP="002351F0">
            <w:pPr>
              <w:spacing w:before="120" w:after="120"/>
              <w:rPr>
                <w:rFonts w:asciiTheme="minorHAnsi" w:eastAsiaTheme="minorEastAsia" w:hAnsiTheme="minorHAnsi" w:cstheme="minorHAnsi"/>
                <w:lang w:eastAsia="zh-CN"/>
              </w:rPr>
            </w:pPr>
            <w:r w:rsidRPr="00C23565">
              <w:rPr>
                <w:rFonts w:asciiTheme="minorHAnsi" w:eastAsiaTheme="minorEastAsia" w:hAnsiTheme="minorHAnsi" w:cstheme="minorHAnsi"/>
                <w:lang w:eastAsia="zh-CN"/>
              </w:rPr>
              <w:t xml:space="preserve">Huawei, </w:t>
            </w:r>
            <w:proofErr w:type="spellStart"/>
            <w:r w:rsidRPr="00C23565">
              <w:rPr>
                <w:rFonts w:asciiTheme="minorHAnsi" w:eastAsiaTheme="minorEastAsia" w:hAnsiTheme="minorHAnsi" w:cstheme="minorHAnsi"/>
                <w:lang w:eastAsia="zh-CN"/>
              </w:rPr>
              <w:t>HiSilicon</w:t>
            </w:r>
            <w:proofErr w:type="spellEnd"/>
          </w:p>
        </w:tc>
        <w:tc>
          <w:tcPr>
            <w:tcW w:w="6586" w:type="dxa"/>
          </w:tcPr>
          <w:p w14:paraId="18F6B1C6" w14:textId="77777777" w:rsidR="00A61037" w:rsidRPr="00DB70DB" w:rsidRDefault="00CC0058" w:rsidP="002351F0">
            <w:pPr>
              <w:spacing w:before="120" w:after="120"/>
              <w:rPr>
                <w:rFonts w:asciiTheme="minorHAnsi" w:hAnsiTheme="minorHAnsi" w:cstheme="minorHAnsi"/>
              </w:rPr>
            </w:pPr>
            <w:r w:rsidRPr="00CC0058">
              <w:rPr>
                <w:rFonts w:asciiTheme="minorHAnsi" w:hAnsiTheme="minorHAnsi" w:cstheme="minorHAnsi"/>
              </w:rPr>
              <w:t>TP to 38.151 on MIMO Average Spherical Coverage</w:t>
            </w:r>
          </w:p>
        </w:tc>
      </w:tr>
    </w:tbl>
    <w:p w14:paraId="18F6B1C8" w14:textId="77777777" w:rsidR="00DD19DE" w:rsidRPr="004A7544" w:rsidRDefault="00DD19DE" w:rsidP="00DD19DE"/>
    <w:p w14:paraId="18F6B1C9" w14:textId="77777777" w:rsidR="00DD19DE" w:rsidRPr="004A7544" w:rsidRDefault="00DD19DE" w:rsidP="00DD19DE">
      <w:pPr>
        <w:pStyle w:val="2"/>
      </w:pPr>
      <w:r w:rsidRPr="004A7544">
        <w:rPr>
          <w:rFonts w:hint="eastAsia"/>
        </w:rPr>
        <w:t>Open issues</w:t>
      </w:r>
      <w:r>
        <w:t xml:space="preserve"> summary</w:t>
      </w:r>
    </w:p>
    <w:p w14:paraId="18F6B1CA" w14:textId="77777777" w:rsidR="00DD19DE" w:rsidRPr="00283051" w:rsidRDefault="00DD19DE" w:rsidP="00DD19DE">
      <w:pPr>
        <w:pStyle w:val="3"/>
        <w:rPr>
          <w:sz w:val="24"/>
          <w:szCs w:val="16"/>
          <w:lang w:val="en-US"/>
        </w:rPr>
      </w:pPr>
      <w:r w:rsidRPr="00283051">
        <w:rPr>
          <w:sz w:val="24"/>
          <w:szCs w:val="16"/>
          <w:lang w:val="en-US"/>
        </w:rPr>
        <w:t>Sub-</w:t>
      </w:r>
      <w:r w:rsidR="00142BB9" w:rsidRPr="00283051">
        <w:rPr>
          <w:sz w:val="24"/>
          <w:szCs w:val="16"/>
          <w:lang w:val="en-US"/>
        </w:rPr>
        <w:t>topic</w:t>
      </w:r>
      <w:r w:rsidRPr="00283051">
        <w:rPr>
          <w:sz w:val="24"/>
          <w:szCs w:val="16"/>
          <w:lang w:val="en-US"/>
        </w:rPr>
        <w:t xml:space="preserve"> </w:t>
      </w:r>
      <w:r w:rsidR="00FA5848" w:rsidRPr="00283051">
        <w:rPr>
          <w:sz w:val="24"/>
          <w:szCs w:val="16"/>
          <w:lang w:val="en-US"/>
        </w:rPr>
        <w:t>2</w:t>
      </w:r>
      <w:r w:rsidRPr="00283051">
        <w:rPr>
          <w:sz w:val="24"/>
          <w:szCs w:val="16"/>
          <w:lang w:val="en-US"/>
        </w:rPr>
        <w:t>-1</w:t>
      </w:r>
      <w:r w:rsidR="008708CA" w:rsidRPr="00283051">
        <w:rPr>
          <w:sz w:val="24"/>
          <w:szCs w:val="16"/>
          <w:lang w:val="en-US"/>
        </w:rPr>
        <w:t xml:space="preserve"> Maximum downlink RS-EPRE</w:t>
      </w:r>
    </w:p>
    <w:p w14:paraId="18F6B1CB" w14:textId="77777777" w:rsidR="00DD19DE" w:rsidRPr="003741DF" w:rsidRDefault="00DD19DE" w:rsidP="00DD19DE">
      <w:pPr>
        <w:rPr>
          <w:b/>
          <w:u w:val="single"/>
          <w:lang w:eastAsia="ko-KR"/>
        </w:rPr>
      </w:pPr>
      <w:r w:rsidRPr="003741DF">
        <w:rPr>
          <w:b/>
          <w:u w:val="single"/>
          <w:lang w:eastAsia="ko-KR"/>
        </w:rPr>
        <w:t xml:space="preserve">Issue </w:t>
      </w:r>
      <w:r w:rsidR="00FA5848" w:rsidRPr="003741DF">
        <w:rPr>
          <w:b/>
          <w:u w:val="single"/>
          <w:lang w:eastAsia="ko-KR"/>
        </w:rPr>
        <w:t>2</w:t>
      </w:r>
      <w:r w:rsidRPr="003741DF">
        <w:rPr>
          <w:b/>
          <w:u w:val="single"/>
          <w:lang w:eastAsia="ko-KR"/>
        </w:rPr>
        <w:t>-1</w:t>
      </w:r>
      <w:r w:rsidR="00A52813">
        <w:rPr>
          <w:b/>
          <w:u w:val="single"/>
          <w:lang w:eastAsia="ko-KR"/>
        </w:rPr>
        <w:t>-1</w:t>
      </w:r>
      <w:r w:rsidRPr="003741DF">
        <w:rPr>
          <w:b/>
          <w:u w:val="single"/>
          <w:lang w:eastAsia="ko-KR"/>
        </w:rPr>
        <w:t xml:space="preserve">: </w:t>
      </w:r>
      <w:r w:rsidR="00995806" w:rsidRPr="003741DF">
        <w:rPr>
          <w:b/>
          <w:u w:val="single"/>
          <w:lang w:eastAsia="ko-KR"/>
        </w:rPr>
        <w:t>Maximum downlink RS-EPRE for FR1</w:t>
      </w:r>
      <w:r w:rsidR="005129E1" w:rsidRPr="003741DF">
        <w:rPr>
          <w:b/>
          <w:u w:val="single"/>
          <w:lang w:eastAsia="ko-KR"/>
        </w:rPr>
        <w:t xml:space="preserve"> &gt;3GHz, 40MHz</w:t>
      </w:r>
      <w:r w:rsidR="00FC4E3C" w:rsidRPr="003741DF">
        <w:rPr>
          <w:b/>
          <w:u w:val="single"/>
          <w:lang w:eastAsia="ko-KR"/>
        </w:rPr>
        <w:t xml:space="preserve"> bandwidth</w:t>
      </w:r>
    </w:p>
    <w:p w14:paraId="18F6B1CC" w14:textId="77777777" w:rsidR="00DD19DE" w:rsidRPr="003741D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3741DF">
        <w:rPr>
          <w:rFonts w:eastAsia="宋体"/>
          <w:szCs w:val="24"/>
          <w:lang w:eastAsia="zh-CN"/>
        </w:rPr>
        <w:t>Proposals</w:t>
      </w:r>
    </w:p>
    <w:p w14:paraId="18F6B1CD" w14:textId="77777777" w:rsidR="00DD19DE" w:rsidRPr="003741D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741DF">
        <w:rPr>
          <w:rFonts w:eastAsia="宋体"/>
          <w:szCs w:val="24"/>
          <w:lang w:eastAsia="zh-CN"/>
        </w:rPr>
        <w:t xml:space="preserve">Option 1: </w:t>
      </w:r>
      <w:r w:rsidR="00FC4E3C" w:rsidRPr="003741DF">
        <w:rPr>
          <w:rFonts w:eastAsia="宋体"/>
          <w:szCs w:val="24"/>
          <w:lang w:eastAsia="zh-CN"/>
        </w:rPr>
        <w:t>-77dBm/30kHz</w:t>
      </w:r>
      <w:r w:rsidR="00A42F4C">
        <w:rPr>
          <w:rFonts w:eastAsia="宋体" w:hint="eastAsia"/>
          <w:szCs w:val="24"/>
          <w:lang w:eastAsia="zh-CN"/>
        </w:rPr>
        <w:t>,</w:t>
      </w:r>
      <w:r w:rsidR="00A42F4C">
        <w:rPr>
          <w:rFonts w:eastAsia="宋体"/>
          <w:szCs w:val="24"/>
          <w:lang w:eastAsia="zh-CN"/>
        </w:rPr>
        <w:t xml:space="preserve"> </w:t>
      </w:r>
      <w:r w:rsidR="00A510FF" w:rsidRPr="003741DF">
        <w:rPr>
          <w:rFonts w:eastAsia="宋体" w:hint="eastAsia"/>
          <w:szCs w:val="24"/>
          <w:lang w:eastAsia="zh-CN"/>
        </w:rPr>
        <w:t>t</w:t>
      </w:r>
      <w:r w:rsidR="00A510FF" w:rsidRPr="003741DF">
        <w:rPr>
          <w:rFonts w:eastAsia="宋体"/>
          <w:szCs w:val="24"/>
          <w:lang w:eastAsia="zh-CN"/>
        </w:rPr>
        <w:t>he value can be modified based on practical measurement in the future or missing point requirements can be further modified</w:t>
      </w:r>
      <w:r w:rsidR="0022232D">
        <w:rPr>
          <w:rFonts w:eastAsia="宋体"/>
          <w:szCs w:val="24"/>
          <w:lang w:eastAsia="zh-CN"/>
        </w:rPr>
        <w:t>.</w:t>
      </w:r>
    </w:p>
    <w:p w14:paraId="18F6B1CE" w14:textId="77777777" w:rsidR="00DD19DE" w:rsidRPr="003741D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3741DF">
        <w:rPr>
          <w:rFonts w:eastAsia="宋体"/>
          <w:szCs w:val="24"/>
          <w:lang w:eastAsia="zh-CN"/>
        </w:rPr>
        <w:t xml:space="preserve">Option 2: </w:t>
      </w:r>
      <w:r w:rsidR="00FC4E3C" w:rsidRPr="003741DF">
        <w:rPr>
          <w:rFonts w:eastAsia="宋体"/>
          <w:szCs w:val="24"/>
          <w:lang w:eastAsia="zh-CN"/>
        </w:rPr>
        <w:t xml:space="preserve">-77dBm/30kHz, </w:t>
      </w:r>
      <w:r w:rsidR="00EB3A1D" w:rsidRPr="003741DF">
        <w:rPr>
          <w:rFonts w:eastAsia="宋体"/>
          <w:szCs w:val="24"/>
          <w:lang w:eastAsia="zh-CN"/>
        </w:rPr>
        <w:t xml:space="preserve">in conjunction with the restriction of </w:t>
      </w:r>
      <w:proofErr w:type="spellStart"/>
      <w:r w:rsidR="00EB3A1D" w:rsidRPr="003741DF">
        <w:rPr>
          <w:rFonts w:eastAsia="宋体"/>
          <w:szCs w:val="24"/>
          <w:lang w:eastAsia="zh-CN"/>
        </w:rPr>
        <w:t>P</w:t>
      </w:r>
      <w:r w:rsidR="00EB3A1D" w:rsidRPr="00A42F4C">
        <w:rPr>
          <w:rFonts w:eastAsia="宋体"/>
          <w:szCs w:val="24"/>
          <w:vertAlign w:val="subscript"/>
          <w:lang w:eastAsia="zh-CN"/>
        </w:rPr>
        <w:t>mode</w:t>
      </w:r>
      <w:proofErr w:type="spellEnd"/>
      <w:r w:rsidR="00EB3A1D" w:rsidRPr="003741DF">
        <w:rPr>
          <w:rFonts w:eastAsia="宋体"/>
          <w:szCs w:val="24"/>
          <w:lang w:eastAsia="zh-CN"/>
        </w:rPr>
        <w:t xml:space="preserve"> as “the [9] of total 12 P</w:t>
      </w:r>
      <w:r w:rsidR="00EB3A1D" w:rsidRPr="009C1796">
        <w:rPr>
          <w:rFonts w:eastAsia="宋体"/>
          <w:szCs w:val="24"/>
          <w:vertAlign w:val="subscript"/>
          <w:lang w:eastAsia="zh-CN"/>
        </w:rPr>
        <w:t>MODE</w:t>
      </w:r>
      <w:r w:rsidR="00EB3A1D" w:rsidRPr="003741DF">
        <w:rPr>
          <w:rFonts w:eastAsia="宋体"/>
          <w:szCs w:val="24"/>
          <w:lang w:eastAsia="zh-CN"/>
        </w:rPr>
        <w:t xml:space="preserve"> should reach 90%TP based on the current assumption of P</w:t>
      </w:r>
      <w:r w:rsidR="00EB3A1D" w:rsidRPr="00284399">
        <w:rPr>
          <w:rFonts w:eastAsia="宋体"/>
          <w:szCs w:val="24"/>
          <w:vertAlign w:val="subscript"/>
          <w:lang w:eastAsia="zh-CN"/>
        </w:rPr>
        <w:t>RS-EPRE-MAX</w:t>
      </w:r>
      <w:r w:rsidR="00EB3A1D" w:rsidRPr="003741DF">
        <w:rPr>
          <w:rFonts w:eastAsia="宋体"/>
          <w:szCs w:val="24"/>
          <w:lang w:eastAsia="zh-CN"/>
        </w:rPr>
        <w:t xml:space="preserve"> value</w:t>
      </w:r>
      <w:r w:rsidR="00EB3A1D" w:rsidRPr="003741DF">
        <w:rPr>
          <w:rFonts w:eastAsia="宋体" w:hint="eastAsia"/>
          <w:szCs w:val="24"/>
          <w:lang w:eastAsia="zh-CN"/>
        </w:rPr>
        <w:t>；</w:t>
      </w:r>
    </w:p>
    <w:p w14:paraId="18F6B1CF" w14:textId="77777777" w:rsidR="00DD19DE" w:rsidRPr="003741D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3741DF">
        <w:rPr>
          <w:rFonts w:eastAsia="宋体"/>
          <w:szCs w:val="24"/>
          <w:lang w:eastAsia="zh-CN"/>
        </w:rPr>
        <w:t>Recommended WF</w:t>
      </w:r>
    </w:p>
    <w:p w14:paraId="18F6B1D0" w14:textId="77777777" w:rsidR="00DD19DE" w:rsidRPr="003741DF" w:rsidRDefault="001E1C83" w:rsidP="00F81E59">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F</w:t>
      </w:r>
      <w:r w:rsidRPr="001E1C83">
        <w:rPr>
          <w:rFonts w:eastAsia="宋体"/>
          <w:szCs w:val="24"/>
          <w:lang w:eastAsia="zh-CN"/>
        </w:rPr>
        <w:t xml:space="preserve">inalize the FR1 maximum downlink power configuration </w:t>
      </w:r>
      <w:r w:rsidR="00F35F4C">
        <w:rPr>
          <w:rFonts w:eastAsia="宋体"/>
          <w:szCs w:val="24"/>
          <w:lang w:eastAsia="zh-CN"/>
        </w:rPr>
        <w:t>in the 1</w:t>
      </w:r>
      <w:r w:rsidR="00F35F4C" w:rsidRPr="00F35F4C">
        <w:rPr>
          <w:rFonts w:eastAsia="宋体"/>
          <w:szCs w:val="24"/>
          <w:vertAlign w:val="superscript"/>
          <w:lang w:eastAsia="zh-CN"/>
        </w:rPr>
        <w:t>st</w:t>
      </w:r>
      <w:r w:rsidR="00F35F4C">
        <w:rPr>
          <w:rFonts w:eastAsia="宋体"/>
          <w:szCs w:val="24"/>
          <w:lang w:eastAsia="zh-CN"/>
        </w:rPr>
        <w:t xml:space="preserve"> round</w:t>
      </w:r>
      <w:r w:rsidR="00F81E59">
        <w:rPr>
          <w:rFonts w:eastAsia="宋体"/>
          <w:szCs w:val="24"/>
          <w:lang w:eastAsia="zh-CN"/>
        </w:rPr>
        <w:t xml:space="preserve"> </w:t>
      </w:r>
      <w:r w:rsidRPr="001E1C83">
        <w:rPr>
          <w:rFonts w:eastAsia="宋体"/>
          <w:szCs w:val="24"/>
          <w:lang w:eastAsia="zh-CN"/>
        </w:rPr>
        <w:t xml:space="preserve">as </w:t>
      </w:r>
      <w:r>
        <w:rPr>
          <w:rFonts w:eastAsia="宋体"/>
          <w:szCs w:val="24"/>
          <w:lang w:eastAsia="zh-CN"/>
        </w:rPr>
        <w:t xml:space="preserve">following: </w:t>
      </w:r>
    </w:p>
    <w:tbl>
      <w:tblPr>
        <w:tblStyle w:val="aff7"/>
        <w:tblW w:w="0" w:type="auto"/>
        <w:tblLook w:val="04A0" w:firstRow="1" w:lastRow="0" w:firstColumn="1" w:lastColumn="0" w:noHBand="0" w:noVBand="1"/>
      </w:tblPr>
      <w:tblGrid>
        <w:gridCol w:w="1129"/>
        <w:gridCol w:w="1161"/>
        <w:gridCol w:w="2808"/>
        <w:gridCol w:w="4524"/>
      </w:tblGrid>
      <w:tr w:rsidR="004832B8" w14:paraId="18F6B1D5" w14:textId="77777777" w:rsidTr="00A60598">
        <w:tc>
          <w:tcPr>
            <w:tcW w:w="1129" w:type="dxa"/>
          </w:tcPr>
          <w:p w14:paraId="18F6B1D1" w14:textId="77777777" w:rsidR="004832B8" w:rsidRPr="00B44DD8" w:rsidRDefault="004832B8" w:rsidP="00A60598">
            <w:pPr>
              <w:rPr>
                <w:rFonts w:eastAsiaTheme="minorEastAsia"/>
                <w:b/>
                <w:lang w:eastAsia="zh-CN"/>
              </w:rPr>
            </w:pPr>
            <w:r w:rsidRPr="00B44DD8">
              <w:rPr>
                <w:rFonts w:eastAsiaTheme="minorEastAsia"/>
                <w:b/>
                <w:lang w:eastAsia="zh-CN"/>
              </w:rPr>
              <w:t>Frequency</w:t>
            </w:r>
          </w:p>
        </w:tc>
        <w:tc>
          <w:tcPr>
            <w:tcW w:w="1161" w:type="dxa"/>
          </w:tcPr>
          <w:p w14:paraId="18F6B1D2" w14:textId="77777777" w:rsidR="004832B8" w:rsidRPr="00B44DD8" w:rsidRDefault="004832B8" w:rsidP="00A60598">
            <w:pPr>
              <w:rPr>
                <w:rFonts w:eastAsiaTheme="minorEastAsia"/>
                <w:b/>
                <w:lang w:eastAsia="zh-CN"/>
              </w:rPr>
            </w:pPr>
            <w:r w:rsidRPr="00B44DD8">
              <w:rPr>
                <w:rFonts w:eastAsiaTheme="minorEastAsia"/>
                <w:b/>
                <w:lang w:eastAsia="zh-CN"/>
              </w:rPr>
              <w:t>Bandwidth</w:t>
            </w:r>
          </w:p>
        </w:tc>
        <w:tc>
          <w:tcPr>
            <w:tcW w:w="2808" w:type="dxa"/>
          </w:tcPr>
          <w:p w14:paraId="18F6B1D3" w14:textId="77777777" w:rsidR="004832B8" w:rsidRPr="00B44DD8" w:rsidRDefault="004832B8" w:rsidP="00A60598">
            <w:pPr>
              <w:rPr>
                <w:rFonts w:eastAsia="Malgun Gothic"/>
                <w:b/>
              </w:rPr>
            </w:pPr>
            <w:r w:rsidRPr="00B44DD8">
              <w:rPr>
                <w:rFonts w:eastAsia="Malgun Gothic"/>
                <w:b/>
                <w:bCs/>
              </w:rPr>
              <w:t>P</w:t>
            </w:r>
            <w:r w:rsidRPr="00B44DD8">
              <w:rPr>
                <w:rFonts w:eastAsia="Malgun Gothic"/>
                <w:b/>
                <w:bCs/>
                <w:vertAlign w:val="subscript"/>
              </w:rPr>
              <w:t>RS-EPRE-MAX</w:t>
            </w:r>
          </w:p>
        </w:tc>
        <w:tc>
          <w:tcPr>
            <w:tcW w:w="4524" w:type="dxa"/>
          </w:tcPr>
          <w:p w14:paraId="18F6B1D4" w14:textId="77777777" w:rsidR="004832B8" w:rsidRPr="00B44DD8" w:rsidRDefault="004832B8" w:rsidP="00A60598">
            <w:pPr>
              <w:rPr>
                <w:rFonts w:eastAsiaTheme="minorEastAsia"/>
                <w:b/>
                <w:lang w:eastAsia="zh-CN"/>
              </w:rPr>
            </w:pPr>
            <w:r w:rsidRPr="00B44DD8">
              <w:rPr>
                <w:rFonts w:eastAsiaTheme="minorEastAsia" w:hint="eastAsia"/>
                <w:b/>
                <w:lang w:eastAsia="zh-CN"/>
              </w:rPr>
              <w:t>Note</w:t>
            </w:r>
          </w:p>
        </w:tc>
      </w:tr>
      <w:tr w:rsidR="004832B8" w14:paraId="18F6B1DA" w14:textId="77777777" w:rsidTr="00A60598">
        <w:tc>
          <w:tcPr>
            <w:tcW w:w="1129" w:type="dxa"/>
            <w:vMerge w:val="restart"/>
          </w:tcPr>
          <w:p w14:paraId="18F6B1D6" w14:textId="77777777" w:rsidR="004832B8" w:rsidRPr="00B44DD8" w:rsidRDefault="004832B8" w:rsidP="00A60598">
            <w:pPr>
              <w:rPr>
                <w:rFonts w:eastAsiaTheme="minorEastAsia"/>
                <w:lang w:eastAsia="zh-CN"/>
              </w:rPr>
            </w:pPr>
            <w:r>
              <w:rPr>
                <w:rFonts w:eastAsiaTheme="minorEastAsia" w:hint="eastAsia"/>
                <w:lang w:eastAsia="zh-CN"/>
              </w:rPr>
              <w:t>&lt;</w:t>
            </w:r>
            <w:r>
              <w:rPr>
                <w:rFonts w:eastAsiaTheme="minorEastAsia"/>
                <w:lang w:eastAsia="zh-CN"/>
              </w:rPr>
              <w:t>3GHz</w:t>
            </w:r>
          </w:p>
        </w:tc>
        <w:tc>
          <w:tcPr>
            <w:tcW w:w="1161" w:type="dxa"/>
          </w:tcPr>
          <w:p w14:paraId="18F6B1D7" w14:textId="77777777" w:rsidR="004832B8" w:rsidRPr="00B44DD8" w:rsidRDefault="004832B8" w:rsidP="00A60598">
            <w:pPr>
              <w:rPr>
                <w:rFonts w:eastAsiaTheme="minorEastAsia"/>
                <w:lang w:eastAsia="zh-CN"/>
              </w:rPr>
            </w:pPr>
            <w:r>
              <w:rPr>
                <w:rFonts w:eastAsiaTheme="minorEastAsia" w:hint="eastAsia"/>
                <w:lang w:eastAsia="zh-CN"/>
              </w:rPr>
              <w:t>1</w:t>
            </w:r>
            <w:r>
              <w:rPr>
                <w:rFonts w:eastAsiaTheme="minorEastAsia"/>
                <w:lang w:eastAsia="zh-CN"/>
              </w:rPr>
              <w:t>0MHz</w:t>
            </w:r>
          </w:p>
        </w:tc>
        <w:tc>
          <w:tcPr>
            <w:tcW w:w="2808" w:type="dxa"/>
          </w:tcPr>
          <w:p w14:paraId="18F6B1D8" w14:textId="77777777" w:rsidR="004832B8" w:rsidRDefault="004832B8" w:rsidP="00A60598">
            <w:pPr>
              <w:rPr>
                <w:rFonts w:eastAsia="Malgun Gothic"/>
              </w:rPr>
            </w:pPr>
            <w:r w:rsidRPr="00EC7621">
              <w:rPr>
                <w:lang w:val="en-US"/>
              </w:rPr>
              <w:t>-80dBm/15kHz</w:t>
            </w:r>
          </w:p>
        </w:tc>
        <w:tc>
          <w:tcPr>
            <w:tcW w:w="4524" w:type="dxa"/>
          </w:tcPr>
          <w:p w14:paraId="18F6B1D9" w14:textId="77777777" w:rsidR="004832B8" w:rsidRPr="00657369" w:rsidRDefault="004832B8" w:rsidP="00A60598">
            <w:pPr>
              <w:rPr>
                <w:rFonts w:eastAsiaTheme="minorEastAsia"/>
                <w:lang w:eastAsia="zh-CN"/>
              </w:rPr>
            </w:pPr>
            <w:r>
              <w:rPr>
                <w:rFonts w:eastAsiaTheme="minorEastAsia" w:hint="eastAsia"/>
                <w:lang w:eastAsia="zh-CN"/>
              </w:rPr>
              <w:t>/</w:t>
            </w:r>
          </w:p>
        </w:tc>
      </w:tr>
      <w:tr w:rsidR="004832B8" w:rsidRPr="006F0763" w14:paraId="18F6B1DF" w14:textId="77777777" w:rsidTr="00A60598">
        <w:tc>
          <w:tcPr>
            <w:tcW w:w="1129" w:type="dxa"/>
            <w:vMerge/>
          </w:tcPr>
          <w:p w14:paraId="18F6B1DB" w14:textId="77777777" w:rsidR="004832B8" w:rsidRDefault="004832B8" w:rsidP="00A60598">
            <w:pPr>
              <w:rPr>
                <w:rFonts w:eastAsia="Malgun Gothic"/>
              </w:rPr>
            </w:pPr>
          </w:p>
        </w:tc>
        <w:tc>
          <w:tcPr>
            <w:tcW w:w="1161" w:type="dxa"/>
          </w:tcPr>
          <w:p w14:paraId="18F6B1DC" w14:textId="77777777" w:rsidR="004832B8" w:rsidRPr="00B44DD8" w:rsidRDefault="004832B8" w:rsidP="00A60598">
            <w:pPr>
              <w:rPr>
                <w:rFonts w:eastAsiaTheme="minorEastAsia"/>
                <w:lang w:eastAsia="zh-CN"/>
              </w:rPr>
            </w:pPr>
            <w:r>
              <w:rPr>
                <w:rFonts w:eastAsiaTheme="minorEastAsia" w:hint="eastAsia"/>
                <w:lang w:eastAsia="zh-CN"/>
              </w:rPr>
              <w:t>40</w:t>
            </w:r>
            <w:r>
              <w:rPr>
                <w:rFonts w:eastAsiaTheme="minorEastAsia"/>
                <w:lang w:eastAsia="zh-CN"/>
              </w:rPr>
              <w:t>MHz</w:t>
            </w:r>
          </w:p>
        </w:tc>
        <w:tc>
          <w:tcPr>
            <w:tcW w:w="2808" w:type="dxa"/>
          </w:tcPr>
          <w:p w14:paraId="18F6B1DD" w14:textId="77777777" w:rsidR="004832B8" w:rsidRDefault="004832B8" w:rsidP="00A60598">
            <w:pPr>
              <w:rPr>
                <w:rFonts w:eastAsia="Malgun Gothic"/>
              </w:rPr>
            </w:pPr>
            <w:r w:rsidRPr="00EC7621">
              <w:rPr>
                <w:lang w:val="en-US"/>
              </w:rPr>
              <w:t>-</w:t>
            </w:r>
            <w:r>
              <w:rPr>
                <w:lang w:val="en-US"/>
              </w:rPr>
              <w:t>77</w:t>
            </w:r>
            <w:r w:rsidRPr="00EC7621">
              <w:rPr>
                <w:lang w:val="en-US"/>
              </w:rPr>
              <w:t>dBm/</w:t>
            </w:r>
            <w:r>
              <w:rPr>
                <w:lang w:val="en-US"/>
              </w:rPr>
              <w:t>30</w:t>
            </w:r>
            <w:r w:rsidRPr="00EC7621">
              <w:rPr>
                <w:lang w:val="en-US"/>
              </w:rPr>
              <w:t>kHz</w:t>
            </w:r>
          </w:p>
        </w:tc>
        <w:tc>
          <w:tcPr>
            <w:tcW w:w="4524" w:type="dxa"/>
          </w:tcPr>
          <w:p w14:paraId="18F6B1DE" w14:textId="77777777" w:rsidR="004832B8" w:rsidRDefault="004832B8" w:rsidP="00A60598">
            <w:pPr>
              <w:rPr>
                <w:rFonts w:eastAsia="Malgun Gothic"/>
              </w:rPr>
            </w:pPr>
            <w:r w:rsidRPr="00FC3015">
              <w:rPr>
                <w:rFonts w:eastAsia="Malgun Gothic"/>
                <w:lang w:val="en-US"/>
              </w:rPr>
              <w:t>The value can be modified based on practical measurement in the future</w:t>
            </w:r>
          </w:p>
        </w:tc>
      </w:tr>
      <w:tr w:rsidR="004832B8" w14:paraId="18F6B1E4" w14:textId="77777777" w:rsidTr="00A60598">
        <w:tc>
          <w:tcPr>
            <w:tcW w:w="1129" w:type="dxa"/>
            <w:vMerge w:val="restart"/>
          </w:tcPr>
          <w:p w14:paraId="18F6B1E0" w14:textId="77777777" w:rsidR="004832B8" w:rsidRPr="00B44DD8" w:rsidRDefault="004832B8" w:rsidP="00A60598">
            <w:pPr>
              <w:rPr>
                <w:rFonts w:eastAsiaTheme="minorEastAsia"/>
                <w:b/>
                <w:lang w:eastAsia="zh-CN"/>
              </w:rPr>
            </w:pPr>
            <w:r w:rsidRPr="00B44DD8">
              <w:rPr>
                <w:rFonts w:eastAsiaTheme="minorEastAsia" w:hint="eastAsia"/>
                <w:lang w:eastAsia="zh-CN"/>
              </w:rPr>
              <w:t>&gt;3</w:t>
            </w:r>
            <w:r w:rsidRPr="00B44DD8">
              <w:rPr>
                <w:rFonts w:eastAsiaTheme="minorEastAsia"/>
                <w:lang w:eastAsia="zh-CN"/>
              </w:rPr>
              <w:t>GHz</w:t>
            </w:r>
          </w:p>
        </w:tc>
        <w:tc>
          <w:tcPr>
            <w:tcW w:w="1161" w:type="dxa"/>
          </w:tcPr>
          <w:p w14:paraId="18F6B1E1" w14:textId="77777777" w:rsidR="004832B8" w:rsidRPr="00B44DD8" w:rsidRDefault="004832B8" w:rsidP="00A60598">
            <w:pPr>
              <w:rPr>
                <w:rFonts w:eastAsiaTheme="minorEastAsia"/>
                <w:lang w:eastAsia="zh-CN"/>
              </w:rPr>
            </w:pPr>
            <w:r>
              <w:rPr>
                <w:rFonts w:eastAsiaTheme="minorEastAsia" w:hint="eastAsia"/>
                <w:lang w:eastAsia="zh-CN"/>
              </w:rPr>
              <w:t>1</w:t>
            </w:r>
            <w:r>
              <w:rPr>
                <w:rFonts w:eastAsiaTheme="minorEastAsia"/>
                <w:lang w:eastAsia="zh-CN"/>
              </w:rPr>
              <w:t>0MHz</w:t>
            </w:r>
          </w:p>
        </w:tc>
        <w:tc>
          <w:tcPr>
            <w:tcW w:w="2808" w:type="dxa"/>
          </w:tcPr>
          <w:p w14:paraId="18F6B1E2" w14:textId="77777777" w:rsidR="004832B8" w:rsidRPr="006F0763" w:rsidRDefault="004832B8" w:rsidP="00A60598">
            <w:pPr>
              <w:rPr>
                <w:rFonts w:eastAsiaTheme="minorEastAsia"/>
                <w:lang w:eastAsia="zh-CN"/>
              </w:rPr>
            </w:pPr>
            <w:r>
              <w:rPr>
                <w:rFonts w:eastAsiaTheme="minorEastAsia" w:hint="eastAsia"/>
                <w:lang w:eastAsia="zh-CN"/>
              </w:rPr>
              <w:t>N</w:t>
            </w:r>
            <w:r>
              <w:rPr>
                <w:rFonts w:eastAsiaTheme="minorEastAsia"/>
                <w:lang w:eastAsia="zh-CN"/>
              </w:rPr>
              <w:t>A (no FDD bands&gt;3GHz)</w:t>
            </w:r>
          </w:p>
        </w:tc>
        <w:tc>
          <w:tcPr>
            <w:tcW w:w="4524" w:type="dxa"/>
          </w:tcPr>
          <w:p w14:paraId="18F6B1E3" w14:textId="77777777" w:rsidR="004832B8" w:rsidRPr="00657369" w:rsidRDefault="004832B8" w:rsidP="00A60598">
            <w:pPr>
              <w:rPr>
                <w:rFonts w:eastAsiaTheme="minorEastAsia"/>
                <w:lang w:eastAsia="zh-CN"/>
              </w:rPr>
            </w:pPr>
            <w:r>
              <w:rPr>
                <w:rFonts w:eastAsiaTheme="minorEastAsia" w:hint="eastAsia"/>
                <w:lang w:eastAsia="zh-CN"/>
              </w:rPr>
              <w:t>/</w:t>
            </w:r>
          </w:p>
        </w:tc>
      </w:tr>
      <w:tr w:rsidR="004832B8" w14:paraId="18F6B1E9" w14:textId="77777777" w:rsidTr="00A60598">
        <w:tc>
          <w:tcPr>
            <w:tcW w:w="1129" w:type="dxa"/>
            <w:vMerge/>
          </w:tcPr>
          <w:p w14:paraId="18F6B1E5" w14:textId="77777777" w:rsidR="004832B8" w:rsidRPr="00B44DD8" w:rsidRDefault="004832B8" w:rsidP="00A60598">
            <w:pPr>
              <w:rPr>
                <w:rFonts w:eastAsia="Malgun Gothic"/>
                <w:b/>
              </w:rPr>
            </w:pPr>
          </w:p>
        </w:tc>
        <w:tc>
          <w:tcPr>
            <w:tcW w:w="1161" w:type="dxa"/>
          </w:tcPr>
          <w:p w14:paraId="18F6B1E6" w14:textId="77777777" w:rsidR="004832B8" w:rsidRPr="00B44DD8" w:rsidRDefault="004832B8" w:rsidP="00A60598">
            <w:pPr>
              <w:rPr>
                <w:rFonts w:eastAsiaTheme="minorEastAsia"/>
                <w:lang w:eastAsia="zh-CN"/>
              </w:rPr>
            </w:pPr>
            <w:r>
              <w:rPr>
                <w:rFonts w:eastAsiaTheme="minorEastAsia" w:hint="eastAsia"/>
                <w:lang w:eastAsia="zh-CN"/>
              </w:rPr>
              <w:t>4</w:t>
            </w:r>
            <w:r>
              <w:rPr>
                <w:rFonts w:eastAsiaTheme="minorEastAsia"/>
                <w:lang w:eastAsia="zh-CN"/>
              </w:rPr>
              <w:t>0MHz</w:t>
            </w:r>
          </w:p>
        </w:tc>
        <w:tc>
          <w:tcPr>
            <w:tcW w:w="2808" w:type="dxa"/>
          </w:tcPr>
          <w:p w14:paraId="18F6B1E7" w14:textId="77777777" w:rsidR="004832B8" w:rsidRPr="006F0763" w:rsidRDefault="004832B8" w:rsidP="00A60598">
            <w:pPr>
              <w:rPr>
                <w:rFonts w:eastAsia="Malgun Gothic"/>
                <w:lang w:val="en-US"/>
              </w:rPr>
            </w:pPr>
            <w:bookmarkStart w:id="9" w:name="_Hlk72010542"/>
            <w:r w:rsidRPr="006F0763">
              <w:rPr>
                <w:rFonts w:eastAsia="Malgun Gothic"/>
                <w:lang w:val="en-US"/>
              </w:rPr>
              <w:t>-77dBm/30kHz</w:t>
            </w:r>
            <w:bookmarkEnd w:id="9"/>
          </w:p>
        </w:tc>
        <w:tc>
          <w:tcPr>
            <w:tcW w:w="4524" w:type="dxa"/>
          </w:tcPr>
          <w:p w14:paraId="18F6B1E8" w14:textId="77777777" w:rsidR="00235842" w:rsidRDefault="00B06C6C" w:rsidP="00A60598">
            <w:pPr>
              <w:rPr>
                <w:rFonts w:eastAsia="Malgun Gothic"/>
              </w:rPr>
            </w:pPr>
            <w:r w:rsidRPr="00B06C6C">
              <w:rPr>
                <w:lang w:val="en-US"/>
              </w:rPr>
              <w:t>the value can be modified based on practical measurement in the future or missing point requirements can be further modified</w:t>
            </w:r>
          </w:p>
        </w:tc>
      </w:tr>
    </w:tbl>
    <w:p w14:paraId="18F6B1EA" w14:textId="77777777" w:rsidR="00DD19DE" w:rsidRDefault="00DD19DE" w:rsidP="00DD19DE">
      <w:pPr>
        <w:rPr>
          <w:i/>
          <w:color w:val="0070C0"/>
          <w:lang w:eastAsia="zh-CN"/>
        </w:rPr>
      </w:pPr>
    </w:p>
    <w:p w14:paraId="18F6B1EB" w14:textId="77777777" w:rsidR="000E60E7" w:rsidRPr="00FD7E3D" w:rsidRDefault="000E60E7" w:rsidP="000E60E7">
      <w:pPr>
        <w:rPr>
          <w:b/>
          <w:u w:val="single"/>
          <w:lang w:eastAsia="ko-KR"/>
        </w:rPr>
      </w:pPr>
      <w:r w:rsidRPr="00FD7E3D">
        <w:rPr>
          <w:b/>
          <w:u w:val="single"/>
          <w:lang w:eastAsia="ko-KR"/>
        </w:rPr>
        <w:t>Issue 2-1-2: Maximum downlink RS-EPRE for FR2</w:t>
      </w:r>
    </w:p>
    <w:p w14:paraId="18F6B1EC" w14:textId="77777777" w:rsidR="000E60E7" w:rsidRPr="00FD7E3D" w:rsidRDefault="000E60E7" w:rsidP="000E60E7">
      <w:pPr>
        <w:pStyle w:val="aff8"/>
        <w:numPr>
          <w:ilvl w:val="0"/>
          <w:numId w:val="4"/>
        </w:numPr>
        <w:overflowPunct/>
        <w:autoSpaceDE/>
        <w:autoSpaceDN/>
        <w:adjustRightInd/>
        <w:spacing w:after="120"/>
        <w:ind w:left="720" w:firstLineChars="0"/>
        <w:textAlignment w:val="auto"/>
        <w:rPr>
          <w:rFonts w:eastAsia="宋体"/>
          <w:szCs w:val="24"/>
          <w:lang w:eastAsia="zh-CN"/>
        </w:rPr>
      </w:pPr>
      <w:r w:rsidRPr="00FD7E3D">
        <w:rPr>
          <w:rFonts w:eastAsia="宋体"/>
          <w:szCs w:val="24"/>
          <w:lang w:eastAsia="zh-CN"/>
        </w:rPr>
        <w:t>Proposals</w:t>
      </w:r>
    </w:p>
    <w:p w14:paraId="18F6B1ED" w14:textId="77777777" w:rsidR="000450CE" w:rsidRDefault="000450CE" w:rsidP="000E60E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w:t>
      </w:r>
      <w:r w:rsidRPr="000450CE">
        <w:rPr>
          <w:rFonts w:eastAsia="宋体"/>
          <w:szCs w:val="24"/>
          <w:lang w:eastAsia="zh-CN"/>
        </w:rPr>
        <w:t>Maximum downlink RS-EPRE for FR2</w:t>
      </w:r>
    </w:p>
    <w:p w14:paraId="18F6B1EE" w14:textId="77777777" w:rsidR="000E60E7" w:rsidRPr="00FD7E3D" w:rsidRDefault="000E60E7" w:rsidP="000450CE">
      <w:pPr>
        <w:pStyle w:val="aff8"/>
        <w:numPr>
          <w:ilvl w:val="2"/>
          <w:numId w:val="4"/>
        </w:numPr>
        <w:overflowPunct/>
        <w:autoSpaceDE/>
        <w:autoSpaceDN/>
        <w:adjustRightInd/>
        <w:spacing w:after="120"/>
        <w:ind w:firstLineChars="0"/>
        <w:textAlignment w:val="auto"/>
        <w:rPr>
          <w:rFonts w:eastAsia="宋体"/>
          <w:szCs w:val="24"/>
          <w:lang w:eastAsia="zh-CN"/>
        </w:rPr>
      </w:pPr>
      <w:r w:rsidRPr="00FD7E3D">
        <w:rPr>
          <w:rFonts w:eastAsia="宋体"/>
          <w:szCs w:val="24"/>
          <w:lang w:eastAsia="zh-CN"/>
        </w:rPr>
        <w:t xml:space="preserve">Option 1: </w:t>
      </w:r>
      <w:r w:rsidR="00D83178" w:rsidRPr="00FD7E3D">
        <w:rPr>
          <w:rFonts w:eastAsia="宋体"/>
          <w:szCs w:val="24"/>
          <w:lang w:eastAsia="zh-CN"/>
        </w:rPr>
        <w:t>-67dBm/100kHz</w:t>
      </w:r>
    </w:p>
    <w:p w14:paraId="18F6B1EF" w14:textId="77777777" w:rsidR="000E60E7" w:rsidRDefault="000E60E7" w:rsidP="000450CE">
      <w:pPr>
        <w:pStyle w:val="aff8"/>
        <w:numPr>
          <w:ilvl w:val="2"/>
          <w:numId w:val="4"/>
        </w:numPr>
        <w:overflowPunct/>
        <w:autoSpaceDE/>
        <w:autoSpaceDN/>
        <w:adjustRightInd/>
        <w:spacing w:after="120"/>
        <w:ind w:firstLineChars="0"/>
        <w:textAlignment w:val="auto"/>
        <w:rPr>
          <w:rFonts w:eastAsia="宋体"/>
          <w:szCs w:val="24"/>
          <w:lang w:eastAsia="zh-CN"/>
        </w:rPr>
      </w:pPr>
      <w:r w:rsidRPr="00FD7E3D">
        <w:rPr>
          <w:rFonts w:eastAsia="宋体"/>
          <w:szCs w:val="24"/>
          <w:lang w:eastAsia="zh-CN"/>
        </w:rPr>
        <w:t xml:space="preserve">Option 2: </w:t>
      </w:r>
      <w:r w:rsidR="00FD7E3D" w:rsidRPr="00FD7E3D">
        <w:rPr>
          <w:rFonts w:eastAsia="宋体"/>
          <w:szCs w:val="24"/>
          <w:lang w:eastAsia="zh-CN"/>
        </w:rPr>
        <w:t>others?</w:t>
      </w:r>
    </w:p>
    <w:p w14:paraId="18F6B1F0" w14:textId="77777777" w:rsidR="00224BA0" w:rsidRPr="00FD7E3D" w:rsidRDefault="00AD510E" w:rsidP="000E60E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00224BA0" w:rsidRPr="00224BA0">
        <w:rPr>
          <w:rFonts w:eastAsia="宋体"/>
          <w:szCs w:val="24"/>
          <w:lang w:eastAsia="zh-CN"/>
        </w:rPr>
        <w:t>consider the 10.9dB power difference for peak direction and spherical coverage direction.</w:t>
      </w:r>
    </w:p>
    <w:p w14:paraId="18F6B1F1" w14:textId="77777777" w:rsidR="000E60E7" w:rsidRPr="00FD7E3D" w:rsidRDefault="000E60E7" w:rsidP="000E60E7">
      <w:pPr>
        <w:pStyle w:val="aff8"/>
        <w:numPr>
          <w:ilvl w:val="0"/>
          <w:numId w:val="4"/>
        </w:numPr>
        <w:overflowPunct/>
        <w:autoSpaceDE/>
        <w:autoSpaceDN/>
        <w:adjustRightInd/>
        <w:spacing w:after="120"/>
        <w:ind w:left="720" w:firstLineChars="0"/>
        <w:textAlignment w:val="auto"/>
        <w:rPr>
          <w:rFonts w:eastAsia="宋体"/>
          <w:szCs w:val="24"/>
          <w:lang w:eastAsia="zh-CN"/>
        </w:rPr>
      </w:pPr>
      <w:r w:rsidRPr="00FD7E3D">
        <w:rPr>
          <w:rFonts w:eastAsia="宋体"/>
          <w:szCs w:val="24"/>
          <w:lang w:eastAsia="zh-CN"/>
        </w:rPr>
        <w:t>Recommended WF</w:t>
      </w:r>
    </w:p>
    <w:p w14:paraId="18F6B1F2" w14:textId="77777777" w:rsidR="000E60E7" w:rsidRPr="00FD7E3D" w:rsidRDefault="000E60E7" w:rsidP="000E60E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D7E3D">
        <w:rPr>
          <w:rFonts w:eastAsia="宋体"/>
          <w:szCs w:val="24"/>
          <w:lang w:eastAsia="zh-CN"/>
        </w:rPr>
        <w:t>TBA</w:t>
      </w:r>
    </w:p>
    <w:p w14:paraId="18F6B1F3" w14:textId="77777777" w:rsidR="000E60E7" w:rsidRPr="004832B8" w:rsidRDefault="000E60E7" w:rsidP="00DD19DE">
      <w:pPr>
        <w:rPr>
          <w:i/>
          <w:color w:val="0070C0"/>
          <w:lang w:eastAsia="zh-CN"/>
        </w:rPr>
      </w:pPr>
    </w:p>
    <w:p w14:paraId="18F6B1F4" w14:textId="77777777" w:rsidR="00DD19DE" w:rsidRPr="00283051" w:rsidRDefault="00DD19DE" w:rsidP="00DD19DE">
      <w:pPr>
        <w:pStyle w:val="3"/>
        <w:rPr>
          <w:sz w:val="24"/>
          <w:szCs w:val="16"/>
          <w:lang w:val="en-US"/>
        </w:rPr>
      </w:pPr>
      <w:r w:rsidRPr="00283051">
        <w:rPr>
          <w:sz w:val="24"/>
          <w:szCs w:val="16"/>
          <w:lang w:val="en-US"/>
        </w:rPr>
        <w:t>Sub-</w:t>
      </w:r>
      <w:r w:rsidR="00142BB9" w:rsidRPr="00283051">
        <w:rPr>
          <w:sz w:val="24"/>
          <w:szCs w:val="16"/>
          <w:lang w:val="en-US"/>
        </w:rPr>
        <w:t>topic</w:t>
      </w:r>
      <w:r w:rsidRPr="00283051">
        <w:rPr>
          <w:sz w:val="24"/>
          <w:szCs w:val="16"/>
          <w:lang w:val="en-US"/>
        </w:rPr>
        <w:t xml:space="preserve"> </w:t>
      </w:r>
      <w:r w:rsidR="00FA5848" w:rsidRPr="00283051">
        <w:rPr>
          <w:sz w:val="24"/>
          <w:szCs w:val="16"/>
          <w:lang w:val="en-US"/>
        </w:rPr>
        <w:t>2</w:t>
      </w:r>
      <w:r w:rsidRPr="00283051">
        <w:rPr>
          <w:sz w:val="24"/>
          <w:szCs w:val="16"/>
          <w:lang w:val="en-US"/>
        </w:rPr>
        <w:t>-2</w:t>
      </w:r>
      <w:r w:rsidR="00EE6942" w:rsidRPr="00283051">
        <w:rPr>
          <w:sz w:val="24"/>
          <w:szCs w:val="16"/>
          <w:lang w:val="en-US"/>
        </w:rPr>
        <w:t xml:space="preserve"> Figure of Merit for FR2</w:t>
      </w:r>
    </w:p>
    <w:p w14:paraId="18F6B1F5" w14:textId="77777777" w:rsidR="00DD19DE" w:rsidRPr="001D4C4F" w:rsidRDefault="00DD19DE" w:rsidP="00DD19DE">
      <w:pPr>
        <w:rPr>
          <w:b/>
          <w:u w:val="single"/>
          <w:lang w:eastAsia="ko-KR"/>
        </w:rPr>
      </w:pPr>
      <w:r w:rsidRPr="001D4C4F">
        <w:rPr>
          <w:b/>
          <w:u w:val="single"/>
          <w:lang w:eastAsia="ko-KR"/>
        </w:rPr>
        <w:t xml:space="preserve">Issue </w:t>
      </w:r>
      <w:r w:rsidR="00FA5848" w:rsidRPr="001D4C4F">
        <w:rPr>
          <w:b/>
          <w:u w:val="single"/>
          <w:lang w:eastAsia="ko-KR"/>
        </w:rPr>
        <w:t>2</w:t>
      </w:r>
      <w:r w:rsidRPr="001D4C4F">
        <w:rPr>
          <w:b/>
          <w:u w:val="single"/>
          <w:lang w:eastAsia="ko-KR"/>
        </w:rPr>
        <w:t>-2</w:t>
      </w:r>
      <w:r w:rsidR="001D4C4F">
        <w:rPr>
          <w:b/>
          <w:u w:val="single"/>
          <w:lang w:eastAsia="ko-KR"/>
        </w:rPr>
        <w:t>-1</w:t>
      </w:r>
      <w:r w:rsidRPr="001D4C4F">
        <w:rPr>
          <w:b/>
          <w:u w:val="single"/>
          <w:lang w:eastAsia="ko-KR"/>
        </w:rPr>
        <w:t xml:space="preserve">: </w:t>
      </w:r>
      <w:r w:rsidR="00DB4105" w:rsidRPr="001D4C4F">
        <w:rPr>
          <w:b/>
          <w:u w:val="single"/>
          <w:lang w:eastAsia="ko-KR"/>
        </w:rPr>
        <w:t xml:space="preserve">the number of </w:t>
      </w:r>
      <w:r w:rsidR="00A021EB" w:rsidRPr="001D4C4F">
        <w:rPr>
          <w:b/>
          <w:u w:val="single"/>
          <w:lang w:eastAsia="ko-KR"/>
        </w:rPr>
        <w:t>test</w:t>
      </w:r>
      <w:r w:rsidR="00DB4105" w:rsidRPr="001D4C4F">
        <w:rPr>
          <w:b/>
          <w:u w:val="single"/>
          <w:lang w:eastAsia="ko-KR"/>
        </w:rPr>
        <w:t xml:space="preserve"> points </w:t>
      </w:r>
      <w:r w:rsidR="00A021EB" w:rsidRPr="001D4C4F">
        <w:rPr>
          <w:b/>
          <w:u w:val="single"/>
          <w:lang w:eastAsia="ko-KR"/>
        </w:rPr>
        <w:t xml:space="preserve">that </w:t>
      </w:r>
      <w:r w:rsidR="005303EF" w:rsidRPr="001D4C4F">
        <w:rPr>
          <w:b/>
          <w:u w:val="single"/>
          <w:lang w:eastAsia="ko-KR"/>
        </w:rPr>
        <w:t>can</w:t>
      </w:r>
      <w:r w:rsidR="00A021EB" w:rsidRPr="001D4C4F">
        <w:rPr>
          <w:b/>
          <w:u w:val="single"/>
          <w:lang w:eastAsia="ko-KR"/>
        </w:rPr>
        <w:t xml:space="preserve"> reach 70%TP among 36 </w:t>
      </w:r>
      <w:r w:rsidR="00B456FB" w:rsidRPr="001D4C4F">
        <w:rPr>
          <w:b/>
          <w:u w:val="single"/>
          <w:lang w:eastAsia="ko-KR"/>
        </w:rPr>
        <w:t>test points</w:t>
      </w:r>
      <w:r w:rsidR="00BC5109" w:rsidRPr="001D4C4F">
        <w:rPr>
          <w:b/>
          <w:u w:val="single"/>
          <w:lang w:eastAsia="ko-KR"/>
        </w:rPr>
        <w:t>, PC3 UEs</w:t>
      </w:r>
    </w:p>
    <w:p w14:paraId="18F6B1F6" w14:textId="77777777" w:rsidR="00DD19DE" w:rsidRPr="001D4C4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4C4F">
        <w:rPr>
          <w:rFonts w:eastAsia="宋体"/>
          <w:szCs w:val="24"/>
          <w:lang w:eastAsia="zh-CN"/>
        </w:rPr>
        <w:t>Proposal</w:t>
      </w:r>
      <w:r w:rsidR="00625FAF">
        <w:rPr>
          <w:rFonts w:eastAsia="宋体"/>
          <w:szCs w:val="24"/>
          <w:lang w:eastAsia="zh-CN"/>
        </w:rPr>
        <w:t xml:space="preserve"> 1</w:t>
      </w:r>
      <w:r w:rsidR="003F284E" w:rsidRPr="001D4C4F">
        <w:rPr>
          <w:rFonts w:eastAsia="宋体"/>
          <w:szCs w:val="24"/>
          <w:lang w:eastAsia="zh-CN"/>
        </w:rPr>
        <w:t xml:space="preserve">: </w:t>
      </w:r>
      <w:r w:rsidR="00203C90" w:rsidRPr="001D4C4F">
        <w:rPr>
          <w:rFonts w:eastAsia="宋体"/>
          <w:szCs w:val="24"/>
          <w:lang w:eastAsia="zh-CN"/>
        </w:rPr>
        <w:t xml:space="preserve">If the number of test points where the UE can meet 70% maximum throughput outage is less than </w:t>
      </w:r>
      <w:r w:rsidR="00E5237E" w:rsidRPr="001D4C4F">
        <w:rPr>
          <w:rFonts w:eastAsia="宋体"/>
          <w:b/>
          <w:bCs/>
          <w:szCs w:val="24"/>
          <w:lang w:eastAsia="zh-CN"/>
        </w:rPr>
        <w:t>X</w:t>
      </w:r>
      <w:r w:rsidR="00203C90" w:rsidRPr="001D4C4F">
        <w:rPr>
          <w:rFonts w:eastAsia="宋体"/>
          <w:szCs w:val="24"/>
          <w:lang w:eastAsia="zh-CN"/>
        </w:rPr>
        <w:t>, then UE fails the test</w:t>
      </w:r>
      <w:r w:rsidR="001D4C4F" w:rsidRPr="001D4C4F">
        <w:rPr>
          <w:rFonts w:eastAsia="宋体"/>
          <w:szCs w:val="24"/>
          <w:lang w:eastAsia="zh-CN"/>
        </w:rPr>
        <w:t>.</w:t>
      </w:r>
    </w:p>
    <w:p w14:paraId="18F6B1F7" w14:textId="77777777" w:rsidR="00A021EB" w:rsidRPr="001D4C4F" w:rsidRDefault="00DD19DE" w:rsidP="00A6059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D4C4F">
        <w:rPr>
          <w:rFonts w:eastAsia="宋体"/>
          <w:szCs w:val="24"/>
          <w:lang w:eastAsia="zh-CN"/>
        </w:rPr>
        <w:t xml:space="preserve">Option 1: </w:t>
      </w:r>
      <w:r w:rsidR="00E5237E" w:rsidRPr="001D4C4F">
        <w:rPr>
          <w:rFonts w:eastAsia="宋体"/>
          <w:szCs w:val="24"/>
          <w:lang w:eastAsia="zh-CN"/>
        </w:rPr>
        <w:t>X=</w:t>
      </w:r>
      <w:r w:rsidR="003F284E" w:rsidRPr="001D4C4F">
        <w:rPr>
          <w:rFonts w:eastAsia="宋体"/>
          <w:szCs w:val="24"/>
          <w:lang w:eastAsia="zh-CN"/>
        </w:rPr>
        <w:t>18</w:t>
      </w:r>
    </w:p>
    <w:p w14:paraId="18F6B1F8" w14:textId="77777777" w:rsidR="00DD19DE" w:rsidRDefault="00DD19DE" w:rsidP="00A6059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D4C4F">
        <w:rPr>
          <w:rFonts w:eastAsia="宋体"/>
          <w:szCs w:val="24"/>
          <w:lang w:eastAsia="zh-CN"/>
        </w:rPr>
        <w:t xml:space="preserve">Option 2: </w:t>
      </w:r>
      <w:r w:rsidR="00E5237E" w:rsidRPr="001D4C4F">
        <w:rPr>
          <w:rFonts w:eastAsia="宋体" w:hint="eastAsia"/>
          <w:szCs w:val="24"/>
          <w:lang w:eastAsia="zh-CN"/>
        </w:rPr>
        <w:t>X</w:t>
      </w:r>
      <w:r w:rsidR="00E5237E" w:rsidRPr="001D4C4F">
        <w:rPr>
          <w:rFonts w:eastAsia="宋体"/>
          <w:szCs w:val="24"/>
          <w:lang w:eastAsia="zh-CN"/>
        </w:rPr>
        <w:t>=</w:t>
      </w:r>
      <w:r w:rsidR="00A845BC" w:rsidRPr="001D4C4F">
        <w:rPr>
          <w:rFonts w:eastAsia="宋体"/>
          <w:szCs w:val="24"/>
          <w:lang w:eastAsia="zh-CN"/>
        </w:rPr>
        <w:t>17</w:t>
      </w:r>
    </w:p>
    <w:p w14:paraId="18F6B1F9" w14:textId="77777777" w:rsidR="001D4C4F" w:rsidRDefault="001D4C4F" w:rsidP="00A6059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others?</w:t>
      </w:r>
    </w:p>
    <w:p w14:paraId="18F6B1FA" w14:textId="77777777" w:rsidR="00625FAF" w:rsidRPr="00625FAF" w:rsidRDefault="00625FAF" w:rsidP="00156AB8">
      <w:pPr>
        <w:pStyle w:val="aff8"/>
        <w:numPr>
          <w:ilvl w:val="0"/>
          <w:numId w:val="4"/>
        </w:numPr>
        <w:overflowPunct/>
        <w:autoSpaceDE/>
        <w:autoSpaceDN/>
        <w:adjustRightInd/>
        <w:spacing w:after="120"/>
        <w:ind w:left="720" w:firstLineChars="0"/>
        <w:jc w:val="both"/>
        <w:textAlignment w:val="auto"/>
        <w:rPr>
          <w:rFonts w:eastAsia="宋体"/>
          <w:szCs w:val="24"/>
          <w:lang w:eastAsia="zh-CN"/>
        </w:rPr>
      </w:pPr>
      <w:r w:rsidRPr="00625FAF">
        <w:rPr>
          <w:rFonts w:eastAsia="宋体"/>
          <w:szCs w:val="24"/>
          <w:lang w:eastAsia="zh-CN"/>
        </w:rPr>
        <w:t xml:space="preserve">Proposal 2: </w:t>
      </w:r>
      <w:r w:rsidRPr="00625FAF">
        <w:rPr>
          <w:lang w:eastAsia="zh-CN"/>
        </w:rPr>
        <w:t xml:space="preserve">If the UE could not meet the criterion in </w:t>
      </w:r>
      <w:r w:rsidR="00156AB8">
        <w:rPr>
          <w:lang w:eastAsia="zh-CN"/>
        </w:rPr>
        <w:t>Option 1</w:t>
      </w:r>
      <w:r w:rsidRPr="00625FAF">
        <w:rPr>
          <w:lang w:eastAsia="zh-CN"/>
        </w:rPr>
        <w:t xml:space="preserve"> due to the limitation on the parameter of maximum downlink power, the measurement channel bandwidth can be revisited, e.g., from 100MHz to 50MHz, to achieve higher downlink Pmax power</w:t>
      </w:r>
      <w:r>
        <w:rPr>
          <w:lang w:eastAsia="zh-CN"/>
        </w:rPr>
        <w:t>.</w:t>
      </w:r>
    </w:p>
    <w:p w14:paraId="18F6B1FB" w14:textId="77777777" w:rsidR="00DD19DE" w:rsidRPr="001D4C4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4C4F">
        <w:rPr>
          <w:rFonts w:eastAsia="宋体"/>
          <w:szCs w:val="24"/>
          <w:lang w:eastAsia="zh-CN"/>
        </w:rPr>
        <w:t>Recommended WF</w:t>
      </w:r>
    </w:p>
    <w:p w14:paraId="18F6B1FC" w14:textId="77777777" w:rsidR="00DD19DE" w:rsidRPr="001D4C4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D4C4F">
        <w:rPr>
          <w:rFonts w:eastAsia="宋体"/>
          <w:szCs w:val="24"/>
          <w:lang w:eastAsia="zh-CN"/>
        </w:rPr>
        <w:t>TBA</w:t>
      </w:r>
    </w:p>
    <w:p w14:paraId="18F6B1FD" w14:textId="77777777" w:rsidR="00DD19DE" w:rsidRDefault="00DD19DE" w:rsidP="00DD19DE">
      <w:pPr>
        <w:rPr>
          <w:color w:val="0070C0"/>
          <w:lang w:val="en-US" w:eastAsia="zh-CN"/>
        </w:rPr>
      </w:pPr>
    </w:p>
    <w:p w14:paraId="18F6B1FE" w14:textId="77777777" w:rsidR="007B316A" w:rsidRPr="001D4C4F" w:rsidRDefault="007B316A" w:rsidP="007B316A">
      <w:pPr>
        <w:rPr>
          <w:b/>
          <w:u w:val="single"/>
          <w:lang w:eastAsia="ko-KR"/>
        </w:rPr>
      </w:pPr>
      <w:r w:rsidRPr="001D4C4F">
        <w:rPr>
          <w:b/>
          <w:u w:val="single"/>
          <w:lang w:eastAsia="ko-KR"/>
        </w:rPr>
        <w:t>Issue 2-2</w:t>
      </w:r>
      <w:r>
        <w:rPr>
          <w:b/>
          <w:u w:val="single"/>
          <w:lang w:eastAsia="ko-KR"/>
        </w:rPr>
        <w:t>-2</w:t>
      </w:r>
      <w:r w:rsidRPr="001D4C4F">
        <w:rPr>
          <w:b/>
          <w:u w:val="single"/>
          <w:lang w:eastAsia="ko-KR"/>
        </w:rPr>
        <w:t xml:space="preserve">: </w:t>
      </w:r>
      <w:r w:rsidR="000F66E3">
        <w:rPr>
          <w:b/>
          <w:u w:val="single"/>
          <w:lang w:eastAsia="ko-KR"/>
        </w:rPr>
        <w:t xml:space="preserve">how to </w:t>
      </w:r>
      <w:r w:rsidR="00B5647A">
        <w:rPr>
          <w:b/>
          <w:u w:val="single"/>
          <w:lang w:eastAsia="ko-KR"/>
        </w:rPr>
        <w:t>calculate the MASC (if</w:t>
      </w:r>
      <w:r w:rsidR="00896876">
        <w:rPr>
          <w:b/>
          <w:u w:val="single"/>
          <w:lang w:eastAsia="ko-KR"/>
        </w:rPr>
        <w:t xml:space="preserve"> option 2 in issue 2-2-1 is agreed</w:t>
      </w:r>
      <w:r w:rsidR="00B5647A">
        <w:rPr>
          <w:b/>
          <w:u w:val="single"/>
          <w:lang w:eastAsia="ko-KR"/>
        </w:rPr>
        <w:t>)</w:t>
      </w:r>
    </w:p>
    <w:p w14:paraId="18F6B1FF" w14:textId="77777777" w:rsidR="007B316A" w:rsidRPr="001D4C4F" w:rsidRDefault="007B316A" w:rsidP="007B316A">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4C4F">
        <w:rPr>
          <w:rFonts w:eastAsia="宋体"/>
          <w:szCs w:val="24"/>
          <w:lang w:eastAsia="zh-CN"/>
        </w:rPr>
        <w:t>Proposal</w:t>
      </w:r>
      <w:r>
        <w:rPr>
          <w:rFonts w:eastAsia="宋体"/>
          <w:szCs w:val="24"/>
          <w:lang w:eastAsia="zh-CN"/>
        </w:rPr>
        <w:t xml:space="preserve"> 1</w:t>
      </w:r>
      <w:r w:rsidRPr="001D4C4F">
        <w:rPr>
          <w:rFonts w:eastAsia="宋体"/>
          <w:szCs w:val="24"/>
          <w:lang w:eastAsia="zh-CN"/>
        </w:rPr>
        <w:t xml:space="preserve">: </w:t>
      </w:r>
      <w:r w:rsidR="000F66E3" w:rsidRPr="000F66E3">
        <w:rPr>
          <w:rFonts w:eastAsia="宋体"/>
          <w:szCs w:val="24"/>
          <w:lang w:eastAsia="zh-CN"/>
        </w:rPr>
        <w:t>If one point does not result in a defined measured sensitivity at 70% throughput, MASC</w:t>
      </w:r>
      <w:r w:rsidR="000F66E3" w:rsidRPr="000F66E3">
        <w:rPr>
          <w:rFonts w:eastAsia="宋体"/>
          <w:szCs w:val="24"/>
          <w:vertAlign w:val="subscript"/>
          <w:lang w:eastAsia="zh-CN"/>
        </w:rPr>
        <w:t>70</w:t>
      </w:r>
      <w:r w:rsidR="000F66E3" w:rsidRPr="000F66E3">
        <w:rPr>
          <w:rFonts w:eastAsia="宋体"/>
          <w:szCs w:val="24"/>
          <w:lang w:eastAsia="zh-CN"/>
        </w:rPr>
        <w:t xml:space="preserve"> is calculated using the 17 measured sensitivities and the maximum downlink RS-EPRE P</w:t>
      </w:r>
      <w:r w:rsidR="000F66E3" w:rsidRPr="000F66E3">
        <w:rPr>
          <w:rFonts w:eastAsia="宋体"/>
          <w:szCs w:val="24"/>
          <w:vertAlign w:val="subscript"/>
          <w:lang w:eastAsia="zh-CN"/>
        </w:rPr>
        <w:t>RS-EPRE-MAX</w:t>
      </w:r>
      <w:r w:rsidR="000F66E3" w:rsidRPr="000F66E3">
        <w:rPr>
          <w:rFonts w:eastAsia="宋体"/>
          <w:szCs w:val="24"/>
          <w:lang w:eastAsia="zh-CN"/>
        </w:rPr>
        <w:t xml:space="preserve"> (substitution approach) for the one missing result.</w:t>
      </w:r>
    </w:p>
    <w:p w14:paraId="18F6B200" w14:textId="77777777" w:rsidR="007B316A" w:rsidRPr="001D4C4F" w:rsidRDefault="007B316A" w:rsidP="007B316A">
      <w:pPr>
        <w:pStyle w:val="aff8"/>
        <w:numPr>
          <w:ilvl w:val="0"/>
          <w:numId w:val="4"/>
        </w:numPr>
        <w:overflowPunct/>
        <w:autoSpaceDE/>
        <w:autoSpaceDN/>
        <w:adjustRightInd/>
        <w:spacing w:after="120"/>
        <w:ind w:left="720" w:firstLineChars="0"/>
        <w:textAlignment w:val="auto"/>
        <w:rPr>
          <w:rFonts w:eastAsia="宋体"/>
          <w:szCs w:val="24"/>
          <w:lang w:eastAsia="zh-CN"/>
        </w:rPr>
      </w:pPr>
      <w:r w:rsidRPr="001D4C4F">
        <w:rPr>
          <w:rFonts w:eastAsia="宋体"/>
          <w:szCs w:val="24"/>
          <w:lang w:eastAsia="zh-CN"/>
        </w:rPr>
        <w:t>Recommended WF</w:t>
      </w:r>
    </w:p>
    <w:p w14:paraId="18F6B201" w14:textId="77777777" w:rsidR="007B316A" w:rsidRPr="001D4C4F" w:rsidRDefault="007B316A" w:rsidP="007B316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D4C4F">
        <w:rPr>
          <w:rFonts w:eastAsia="宋体"/>
          <w:szCs w:val="24"/>
          <w:lang w:eastAsia="zh-CN"/>
        </w:rPr>
        <w:t>TBA</w:t>
      </w:r>
    </w:p>
    <w:p w14:paraId="18F6B202" w14:textId="77777777" w:rsidR="007B316A" w:rsidRPr="00283051" w:rsidRDefault="00F100D3" w:rsidP="00DD19DE">
      <w:pPr>
        <w:pStyle w:val="3"/>
        <w:rPr>
          <w:sz w:val="24"/>
          <w:szCs w:val="16"/>
          <w:lang w:val="en-US"/>
        </w:rPr>
      </w:pPr>
      <w:r w:rsidRPr="00283051">
        <w:rPr>
          <w:sz w:val="24"/>
          <w:szCs w:val="16"/>
          <w:lang w:val="en-US"/>
        </w:rPr>
        <w:t>Sub-topic 2-3 F</w:t>
      </w:r>
      <w:r w:rsidR="004F072B" w:rsidRPr="00283051">
        <w:rPr>
          <w:sz w:val="24"/>
          <w:szCs w:val="16"/>
          <w:lang w:val="en-US"/>
        </w:rPr>
        <w:t>ramework on FR1 performance requirement</w:t>
      </w:r>
      <w:r w:rsidR="001223BB" w:rsidRPr="00283051">
        <w:rPr>
          <w:sz w:val="24"/>
          <w:szCs w:val="16"/>
          <w:lang w:val="en-US"/>
        </w:rPr>
        <w:t xml:space="preserve"> </w:t>
      </w:r>
    </w:p>
    <w:p w14:paraId="18F6B203" w14:textId="77777777" w:rsidR="0097349E" w:rsidRPr="00CD300A" w:rsidRDefault="0097349E" w:rsidP="0097349E">
      <w:pPr>
        <w:rPr>
          <w:b/>
          <w:u w:val="single"/>
          <w:lang w:eastAsia="ko-KR"/>
        </w:rPr>
      </w:pPr>
      <w:r w:rsidRPr="00CD300A">
        <w:rPr>
          <w:b/>
          <w:u w:val="single"/>
          <w:lang w:eastAsia="ko-KR"/>
        </w:rPr>
        <w:t>Issue 2-</w:t>
      </w:r>
      <w:r w:rsidR="00CD300A">
        <w:rPr>
          <w:b/>
          <w:u w:val="single"/>
          <w:lang w:eastAsia="ko-KR"/>
        </w:rPr>
        <w:t>3</w:t>
      </w:r>
      <w:r w:rsidRPr="00CD300A">
        <w:rPr>
          <w:b/>
          <w:u w:val="single"/>
          <w:lang w:eastAsia="ko-KR"/>
        </w:rPr>
        <w:t xml:space="preserve">: </w:t>
      </w:r>
      <w:r w:rsidR="001223BB" w:rsidRPr="00CD300A">
        <w:rPr>
          <w:b/>
          <w:u w:val="single"/>
          <w:lang w:eastAsia="ko-KR"/>
        </w:rPr>
        <w:t>Framework on FR1 performance requirement</w:t>
      </w:r>
      <w:r w:rsidR="0032583C" w:rsidRPr="00CD300A">
        <w:rPr>
          <w:b/>
          <w:u w:val="single"/>
          <w:lang w:eastAsia="ko-KR"/>
        </w:rPr>
        <w:t xml:space="preserve"> development </w:t>
      </w:r>
      <w:r w:rsidR="00C4794A" w:rsidRPr="00CD300A">
        <w:rPr>
          <w:b/>
          <w:u w:val="single"/>
          <w:lang w:eastAsia="ko-KR"/>
        </w:rPr>
        <w:t>and lab alignment activities</w:t>
      </w:r>
    </w:p>
    <w:p w14:paraId="18F6B204" w14:textId="77777777" w:rsidR="0097349E" w:rsidRPr="00CD300A" w:rsidRDefault="0097349E" w:rsidP="0097349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Proposals</w:t>
      </w:r>
    </w:p>
    <w:p w14:paraId="18F6B205" w14:textId="77777777" w:rsidR="0097349E" w:rsidRPr="00CD300A" w:rsidRDefault="00C4794A" w:rsidP="0097349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D300A">
        <w:rPr>
          <w:rFonts w:eastAsia="宋体"/>
          <w:szCs w:val="24"/>
          <w:lang w:eastAsia="zh-CN"/>
        </w:rPr>
        <w:t>Proposal</w:t>
      </w:r>
      <w:r w:rsidR="0097349E" w:rsidRPr="00CD300A">
        <w:rPr>
          <w:rFonts w:eastAsia="宋体"/>
          <w:szCs w:val="24"/>
          <w:lang w:eastAsia="zh-CN"/>
        </w:rPr>
        <w:t xml:space="preserve"> 1: </w:t>
      </w:r>
      <w:r w:rsidR="00CC76D5" w:rsidRPr="00CD300A">
        <w:rPr>
          <w:rFonts w:eastAsia="宋体"/>
          <w:szCs w:val="24"/>
          <w:lang w:eastAsia="zh-CN"/>
        </w:rPr>
        <w:t>Adopt the framework on FR1 MIMO OTA requirements development including a set of guidelines for laboratories alignment activities</w:t>
      </w:r>
      <w:r w:rsidR="00CD300A" w:rsidRPr="00CD300A">
        <w:rPr>
          <w:rFonts w:eastAsia="宋体"/>
          <w:szCs w:val="24"/>
          <w:lang w:eastAsia="zh-CN"/>
        </w:rPr>
        <w:t xml:space="preserve"> in R4-2110177.</w:t>
      </w:r>
    </w:p>
    <w:p w14:paraId="18F6B206" w14:textId="77777777" w:rsidR="0097349E" w:rsidRPr="00CD300A" w:rsidRDefault="0097349E" w:rsidP="0097349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Recommended WF</w:t>
      </w:r>
    </w:p>
    <w:p w14:paraId="18F6B207" w14:textId="77777777" w:rsidR="0097349E" w:rsidRPr="00CD300A" w:rsidRDefault="00BB0827" w:rsidP="0097349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Stabilize the framework</w:t>
      </w:r>
      <w:r w:rsidR="008756BD">
        <w:rPr>
          <w:rFonts w:eastAsia="宋体"/>
          <w:szCs w:val="24"/>
          <w:lang w:eastAsia="zh-CN"/>
        </w:rPr>
        <w:t xml:space="preserve"> on FR1 performance requirement and lab alignment activities</w:t>
      </w:r>
      <w:r w:rsidR="00DD09C0">
        <w:rPr>
          <w:rFonts w:eastAsia="宋体"/>
          <w:szCs w:val="24"/>
          <w:lang w:eastAsia="zh-CN"/>
        </w:rPr>
        <w:t xml:space="preserve"> in this meeting.</w:t>
      </w:r>
    </w:p>
    <w:p w14:paraId="18F6B208" w14:textId="77777777" w:rsidR="0097349E" w:rsidRDefault="0097349E" w:rsidP="00DD19DE">
      <w:pPr>
        <w:rPr>
          <w:color w:val="0070C0"/>
          <w:lang w:val="en-US" w:eastAsia="zh-CN"/>
        </w:rPr>
      </w:pPr>
    </w:p>
    <w:p w14:paraId="18F6B209" w14:textId="77777777" w:rsidR="009F65D6" w:rsidRPr="004217C2" w:rsidRDefault="009F65D6" w:rsidP="004217C2">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C33938">
        <w:rPr>
          <w:sz w:val="24"/>
          <w:szCs w:val="16"/>
        </w:rPr>
        <w:t>4</w:t>
      </w:r>
      <w:r>
        <w:rPr>
          <w:sz w:val="24"/>
          <w:szCs w:val="16"/>
        </w:rPr>
        <w:t xml:space="preserve"> </w:t>
      </w:r>
      <w:r w:rsidR="004217C2">
        <w:rPr>
          <w:sz w:val="24"/>
          <w:szCs w:val="16"/>
        </w:rPr>
        <w:t>FR2 simulation assumptions</w:t>
      </w:r>
    </w:p>
    <w:p w14:paraId="18F6B20A" w14:textId="77777777" w:rsidR="009F65D6" w:rsidRPr="00CD300A" w:rsidRDefault="009F65D6" w:rsidP="009F65D6">
      <w:pPr>
        <w:rPr>
          <w:b/>
          <w:u w:val="single"/>
          <w:lang w:eastAsia="ko-KR"/>
        </w:rPr>
      </w:pPr>
      <w:r w:rsidRPr="00CD300A">
        <w:rPr>
          <w:b/>
          <w:u w:val="single"/>
          <w:lang w:eastAsia="ko-KR"/>
        </w:rPr>
        <w:t>Issue 2-</w:t>
      </w:r>
      <w:r w:rsidR="00C33938">
        <w:rPr>
          <w:b/>
          <w:u w:val="single"/>
          <w:lang w:eastAsia="ko-KR"/>
        </w:rPr>
        <w:t>4</w:t>
      </w:r>
      <w:r w:rsidR="004217C2">
        <w:rPr>
          <w:b/>
          <w:u w:val="single"/>
          <w:lang w:eastAsia="ko-KR"/>
        </w:rPr>
        <w:t>-1</w:t>
      </w:r>
      <w:r w:rsidRPr="00CD300A">
        <w:rPr>
          <w:b/>
          <w:u w:val="single"/>
          <w:lang w:eastAsia="ko-KR"/>
        </w:rPr>
        <w:t xml:space="preserve">: </w:t>
      </w:r>
      <w:r w:rsidR="00AA51C4" w:rsidRPr="00AA51C4">
        <w:rPr>
          <w:b/>
          <w:u w:val="single"/>
          <w:lang w:eastAsia="ko-KR"/>
        </w:rPr>
        <w:t>Framework on FR2 performance simulation</w:t>
      </w:r>
    </w:p>
    <w:p w14:paraId="18F6B20B" w14:textId="77777777" w:rsidR="009F65D6" w:rsidRPr="00CD300A" w:rsidRDefault="009F65D6" w:rsidP="009F65D6">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Proposals</w:t>
      </w:r>
      <w:r w:rsidR="0015094C">
        <w:rPr>
          <w:rFonts w:eastAsia="宋体"/>
          <w:szCs w:val="24"/>
          <w:lang w:eastAsia="zh-CN"/>
        </w:rPr>
        <w:t xml:space="preserve"> </w:t>
      </w:r>
    </w:p>
    <w:p w14:paraId="18F6B20C" w14:textId="77777777" w:rsidR="009F65D6" w:rsidRDefault="007B26F1" w:rsidP="009F65D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009F65D6" w:rsidRPr="00CD300A">
        <w:rPr>
          <w:rFonts w:eastAsia="宋体"/>
          <w:szCs w:val="24"/>
          <w:lang w:eastAsia="zh-CN"/>
        </w:rPr>
        <w:t xml:space="preserve"> 1: </w:t>
      </w:r>
      <w:r w:rsidR="005A0A66">
        <w:rPr>
          <w:rFonts w:eastAsia="宋体"/>
          <w:szCs w:val="24"/>
          <w:lang w:eastAsia="zh-CN"/>
        </w:rPr>
        <w:t>two-step approach in</w:t>
      </w:r>
      <w:r w:rsidR="00014BAD">
        <w:rPr>
          <w:rFonts w:eastAsia="宋体"/>
          <w:szCs w:val="24"/>
          <w:lang w:eastAsia="zh-CN"/>
        </w:rPr>
        <w:t xml:space="preserve"> R4-2110796</w:t>
      </w:r>
    </w:p>
    <w:p w14:paraId="18F6B20D" w14:textId="77777777" w:rsidR="009F65D6" w:rsidRPr="00CD300A" w:rsidRDefault="009F65D6" w:rsidP="009F65D6">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Recommended WF</w:t>
      </w:r>
    </w:p>
    <w:p w14:paraId="18F6B20E" w14:textId="77777777" w:rsidR="009F65D6" w:rsidRDefault="004D6972" w:rsidP="009F65D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r w:rsidR="009F65D6">
        <w:rPr>
          <w:rFonts w:eastAsia="宋体"/>
          <w:szCs w:val="24"/>
          <w:lang w:eastAsia="zh-CN"/>
        </w:rPr>
        <w:t>.</w:t>
      </w:r>
    </w:p>
    <w:p w14:paraId="18F6B20F" w14:textId="77777777" w:rsidR="00F93E6E" w:rsidRDefault="00F93E6E" w:rsidP="00F93E6E">
      <w:pPr>
        <w:rPr>
          <w:rFonts w:eastAsia="Malgun Gothic"/>
          <w:b/>
          <w:u w:val="single"/>
          <w:lang w:eastAsia="ko-KR"/>
        </w:rPr>
      </w:pPr>
    </w:p>
    <w:p w14:paraId="18F6B210" w14:textId="77777777" w:rsidR="00F93E6E" w:rsidRDefault="00F93E6E" w:rsidP="00F93E6E">
      <w:pPr>
        <w:rPr>
          <w:b/>
          <w:u w:val="single"/>
          <w:lang w:eastAsia="zh-CN"/>
        </w:rPr>
      </w:pPr>
      <w:r w:rsidRPr="000436FD">
        <w:rPr>
          <w:b/>
          <w:u w:val="single"/>
          <w:lang w:eastAsia="ko-KR"/>
        </w:rPr>
        <w:t xml:space="preserve">Issue </w:t>
      </w:r>
      <w:r w:rsidR="000F7645">
        <w:rPr>
          <w:b/>
          <w:u w:val="single"/>
          <w:lang w:eastAsia="ko-KR"/>
        </w:rPr>
        <w:t>2</w:t>
      </w:r>
      <w:r w:rsidRPr="000436FD">
        <w:rPr>
          <w:b/>
          <w:u w:val="single"/>
          <w:lang w:eastAsia="ko-KR"/>
        </w:rPr>
        <w:t>-</w:t>
      </w:r>
      <w:r w:rsidR="000F7645">
        <w:rPr>
          <w:b/>
          <w:u w:val="single"/>
          <w:lang w:eastAsia="ko-KR"/>
        </w:rPr>
        <w:t>4</w:t>
      </w:r>
      <w:r>
        <w:rPr>
          <w:b/>
          <w:u w:val="single"/>
          <w:lang w:eastAsia="ko-KR"/>
        </w:rPr>
        <w:t>-</w:t>
      </w:r>
      <w:r w:rsidR="000F7645">
        <w:rPr>
          <w:b/>
          <w:u w:val="single"/>
          <w:lang w:eastAsia="ko-KR"/>
        </w:rPr>
        <w:t>2</w:t>
      </w:r>
      <w:r w:rsidRPr="000436FD">
        <w:rPr>
          <w:b/>
          <w:u w:val="single"/>
          <w:lang w:eastAsia="ko-KR"/>
        </w:rPr>
        <w:t xml:space="preserve">: </w:t>
      </w:r>
      <w:r>
        <w:rPr>
          <w:b/>
          <w:u w:val="single"/>
          <w:lang w:eastAsia="ko-KR"/>
        </w:rPr>
        <w:t>B</w:t>
      </w:r>
      <w:r>
        <w:rPr>
          <w:b/>
          <w:u w:val="single"/>
          <w:lang w:eastAsia="zh-CN"/>
        </w:rPr>
        <w:t>S antenna element polarization for FR2</w:t>
      </w:r>
    </w:p>
    <w:p w14:paraId="18F6B211" w14:textId="77777777" w:rsidR="00F93E6E" w:rsidRDefault="00F93E6E" w:rsidP="00F93E6E">
      <w:pPr>
        <w:rPr>
          <w:bCs/>
          <w:i/>
          <w:iCs/>
          <w:lang w:eastAsia="ko-KR"/>
        </w:rPr>
      </w:pPr>
      <w:r w:rsidRPr="005971DA">
        <w:rPr>
          <w:bCs/>
          <w:i/>
          <w:iCs/>
          <w:lang w:eastAsia="ko-KR"/>
        </w:rPr>
        <w:t>FR2 Channel model validation results are pending a definition of the BS antenna element polarization which is currently not defined</w:t>
      </w:r>
      <w:r>
        <w:rPr>
          <w:bCs/>
          <w:i/>
          <w:iCs/>
          <w:lang w:eastAsia="ko-KR"/>
        </w:rPr>
        <w:t>. More input from companies (infrastructure providers) are encouraged.</w:t>
      </w:r>
    </w:p>
    <w:p w14:paraId="18F6B212" w14:textId="77777777" w:rsidR="00F93E6E" w:rsidRPr="000436FD" w:rsidRDefault="00F93E6E" w:rsidP="00F93E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18F6B213" w14:textId="77777777" w:rsidR="00F93E6E" w:rsidRDefault="00F93E6E" w:rsidP="00F93E6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0436FD">
        <w:rPr>
          <w:rFonts w:eastAsia="宋体"/>
          <w:szCs w:val="24"/>
          <w:lang w:eastAsia="zh-CN"/>
        </w:rPr>
        <w:t xml:space="preserve"> 1: </w:t>
      </w:r>
      <w:r>
        <w:rPr>
          <w:rFonts w:ascii="Wingdings 2" w:eastAsia="宋体" w:hAnsi="Wingdings 2"/>
          <w:szCs w:val="24"/>
          <w:lang w:eastAsia="zh-CN"/>
        </w:rPr>
        <w:sym w:font="Wingdings 2" w:char="F0CB"/>
      </w:r>
      <w:r>
        <w:rPr>
          <w:rFonts w:eastAsia="宋体"/>
          <w:szCs w:val="24"/>
          <w:lang w:eastAsia="zh-CN"/>
        </w:rPr>
        <w:t xml:space="preserve"> </w:t>
      </w:r>
      <w:r w:rsidRPr="007F1F7B">
        <w:rPr>
          <w:rFonts w:eastAsia="宋体"/>
          <w:szCs w:val="24"/>
          <w:lang w:eastAsia="zh-CN"/>
        </w:rPr>
        <w:t xml:space="preserve">polarized antenna model </w:t>
      </w:r>
    </w:p>
    <w:p w14:paraId="18F6B214" w14:textId="77777777" w:rsidR="00F93E6E" w:rsidRPr="000436FD" w:rsidRDefault="00F93E6E" w:rsidP="00F93E6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ascii="Wingdings 2" w:eastAsia="宋体" w:hAnsi="Wingdings 2"/>
          <w:szCs w:val="24"/>
          <w:lang w:eastAsia="zh-CN"/>
        </w:rPr>
        <w:sym w:font="Wingdings 2" w:char="F0D2"/>
      </w:r>
      <w:r>
        <w:rPr>
          <w:rFonts w:eastAsia="宋体"/>
          <w:szCs w:val="24"/>
          <w:lang w:eastAsia="zh-CN"/>
        </w:rPr>
        <w:t xml:space="preserve"> </w:t>
      </w:r>
      <w:r w:rsidRPr="0075495C">
        <w:rPr>
          <w:rFonts w:eastAsia="宋体"/>
          <w:szCs w:val="24"/>
          <w:lang w:eastAsia="zh-CN"/>
        </w:rPr>
        <w:t>polarized antenna model with 45˚ slant angle</w:t>
      </w:r>
      <w:r w:rsidR="00176F7E">
        <w:rPr>
          <w:rFonts w:eastAsia="宋体"/>
          <w:szCs w:val="24"/>
          <w:lang w:eastAsia="zh-CN"/>
        </w:rPr>
        <w:t xml:space="preserve"> (</w:t>
      </w:r>
      <w:r w:rsidR="008E49E5" w:rsidRPr="008E49E5">
        <w:rPr>
          <w:rFonts w:eastAsia="宋体"/>
          <w:szCs w:val="24"/>
          <w:lang w:eastAsia="zh-CN"/>
        </w:rPr>
        <w:t xml:space="preserve">Huawei, </w:t>
      </w:r>
      <w:proofErr w:type="spellStart"/>
      <w:r w:rsidR="008E49E5" w:rsidRPr="008E49E5">
        <w:rPr>
          <w:rFonts w:eastAsia="宋体"/>
          <w:szCs w:val="24"/>
          <w:lang w:eastAsia="zh-CN"/>
        </w:rPr>
        <w:t>HiSilicon</w:t>
      </w:r>
      <w:proofErr w:type="spellEnd"/>
      <w:r w:rsidR="00176F7E">
        <w:rPr>
          <w:rFonts w:eastAsia="宋体"/>
          <w:szCs w:val="24"/>
          <w:lang w:eastAsia="zh-CN"/>
        </w:rPr>
        <w:t>)</w:t>
      </w:r>
    </w:p>
    <w:p w14:paraId="18F6B215" w14:textId="77777777" w:rsidR="00F93E6E" w:rsidRPr="004B0A95" w:rsidRDefault="00F93E6E" w:rsidP="00F93E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w:t>
      </w:r>
      <w:r w:rsidRPr="004B0A95">
        <w:rPr>
          <w:rFonts w:eastAsia="宋体"/>
          <w:szCs w:val="24"/>
          <w:lang w:eastAsia="zh-CN"/>
        </w:rPr>
        <w:t>ended WF</w:t>
      </w:r>
    </w:p>
    <w:p w14:paraId="18F6B216" w14:textId="77777777" w:rsidR="00F93E6E" w:rsidRPr="004B0A95" w:rsidRDefault="00F93E6E" w:rsidP="00F93E6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8F6B217" w14:textId="77777777" w:rsidR="00F93E6E" w:rsidRPr="00990BC5" w:rsidRDefault="00F93E6E" w:rsidP="00F93E6E">
      <w:pPr>
        <w:rPr>
          <w:rFonts w:eastAsia="Malgun Gothic"/>
          <w:b/>
          <w:u w:val="single"/>
          <w:lang w:eastAsia="ko-KR"/>
        </w:rPr>
      </w:pPr>
    </w:p>
    <w:p w14:paraId="18F6B218" w14:textId="77777777" w:rsidR="00F93E6E" w:rsidRDefault="00F93E6E" w:rsidP="00F93E6E">
      <w:pPr>
        <w:rPr>
          <w:b/>
          <w:u w:val="single"/>
          <w:lang w:eastAsia="zh-CN"/>
        </w:rPr>
      </w:pPr>
      <w:r w:rsidRPr="000436FD">
        <w:rPr>
          <w:b/>
          <w:u w:val="single"/>
          <w:lang w:eastAsia="ko-KR"/>
        </w:rPr>
        <w:t xml:space="preserve">Issue </w:t>
      </w:r>
      <w:r w:rsidR="000F7645">
        <w:rPr>
          <w:b/>
          <w:u w:val="single"/>
          <w:lang w:eastAsia="ko-KR"/>
        </w:rPr>
        <w:t>2</w:t>
      </w:r>
      <w:r w:rsidRPr="000436FD">
        <w:rPr>
          <w:b/>
          <w:u w:val="single"/>
          <w:lang w:eastAsia="ko-KR"/>
        </w:rPr>
        <w:t>-</w:t>
      </w:r>
      <w:r w:rsidR="000F7645">
        <w:rPr>
          <w:b/>
          <w:u w:val="single"/>
          <w:lang w:eastAsia="ko-KR"/>
        </w:rPr>
        <w:t>4</w:t>
      </w:r>
      <w:r>
        <w:rPr>
          <w:b/>
          <w:u w:val="single"/>
          <w:lang w:eastAsia="ko-KR"/>
        </w:rPr>
        <w:t>-</w:t>
      </w:r>
      <w:r w:rsidR="000F7645">
        <w:rPr>
          <w:b/>
          <w:u w:val="single"/>
          <w:lang w:eastAsia="ko-KR"/>
        </w:rPr>
        <w:t>3</w:t>
      </w:r>
      <w:r w:rsidRPr="000436FD">
        <w:rPr>
          <w:b/>
          <w:u w:val="single"/>
          <w:lang w:eastAsia="ko-KR"/>
        </w:rPr>
        <w:t xml:space="preserve">: </w:t>
      </w:r>
      <w:r>
        <w:rPr>
          <w:b/>
          <w:u w:val="single"/>
          <w:lang w:eastAsia="ko-KR"/>
        </w:rPr>
        <w:t>P</w:t>
      </w:r>
      <w:r>
        <w:rPr>
          <w:b/>
          <w:u w:val="single"/>
          <w:lang w:eastAsia="zh-CN"/>
        </w:rPr>
        <w:t>olarization mapping between BS and six dual polarization probes</w:t>
      </w:r>
    </w:p>
    <w:p w14:paraId="18F6B219" w14:textId="77777777" w:rsidR="00F93E6E" w:rsidRPr="000436FD" w:rsidRDefault="00F93E6E" w:rsidP="00F93E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Proposals</w:t>
      </w:r>
    </w:p>
    <w:p w14:paraId="18F6B21A" w14:textId="77777777" w:rsidR="00F93E6E" w:rsidRDefault="00F93E6E" w:rsidP="00F93E6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311EA8">
        <w:rPr>
          <w:rFonts w:eastAsia="宋体"/>
          <w:szCs w:val="24"/>
          <w:lang w:eastAsia="zh-CN"/>
        </w:rPr>
        <w:t xml:space="preserve"> 1: Polarization mapping for FR1 and FR2 between BS and dual polarization probes need to be clarified by CE/TE vendors.</w:t>
      </w:r>
    </w:p>
    <w:p w14:paraId="18F6B21B" w14:textId="77777777" w:rsidR="00F93E6E" w:rsidRPr="001F2606" w:rsidRDefault="00F93E6E" w:rsidP="00F93E6E">
      <w:pPr>
        <w:ind w:left="576"/>
        <w:jc w:val="center"/>
        <w:rPr>
          <w:noProof/>
        </w:rPr>
      </w:pPr>
      <w:r w:rsidRPr="001F2606">
        <w:rPr>
          <w:noProof/>
          <w:lang w:val="en-US" w:eastAsia="zh-CN"/>
        </w:rPr>
        <w:drawing>
          <wp:inline distT="0" distB="0" distL="0" distR="0" wp14:anchorId="18F6B381" wp14:editId="18F6B382">
            <wp:extent cx="2843894" cy="24054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01" cy="2416999"/>
                    </a:xfrm>
                    <a:prstGeom prst="rect">
                      <a:avLst/>
                    </a:prstGeom>
                    <a:noFill/>
                    <a:ln>
                      <a:noFill/>
                    </a:ln>
                  </pic:spPr>
                </pic:pic>
              </a:graphicData>
            </a:graphic>
          </wp:inline>
        </w:drawing>
      </w:r>
    </w:p>
    <w:p w14:paraId="18F6B21C" w14:textId="77777777" w:rsidR="00F93E6E" w:rsidRPr="00311EA8" w:rsidRDefault="00F93E6E" w:rsidP="00F93E6E">
      <w:pPr>
        <w:ind w:left="576"/>
        <w:jc w:val="center"/>
        <w:rPr>
          <w:bCs/>
        </w:rPr>
      </w:pPr>
      <w:bookmarkStart w:id="10" w:name="OLE_LINK95"/>
      <w:r w:rsidRPr="00311EA8">
        <w:rPr>
          <w:bCs/>
        </w:rPr>
        <w:t xml:space="preserve">Figure </w:t>
      </w:r>
      <w:bookmarkEnd w:id="10"/>
      <w:r w:rsidRPr="00311EA8">
        <w:rPr>
          <w:bCs/>
        </w:rPr>
        <w:t xml:space="preserve">2. Polarization mapping </w:t>
      </w:r>
      <w:bookmarkStart w:id="11" w:name="OLE_LINK161"/>
      <w:bookmarkStart w:id="12" w:name="OLE_LINK162"/>
      <w:r w:rsidRPr="00311EA8">
        <w:rPr>
          <w:bCs/>
        </w:rPr>
        <w:t>between BS and six dual polarization probes</w:t>
      </w:r>
      <w:bookmarkEnd w:id="11"/>
      <w:bookmarkEnd w:id="12"/>
    </w:p>
    <w:p w14:paraId="18F6B21D" w14:textId="77777777" w:rsidR="00F93E6E" w:rsidRPr="004B0A95" w:rsidRDefault="00F93E6E" w:rsidP="00F93E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436FD">
        <w:rPr>
          <w:rFonts w:eastAsia="宋体"/>
          <w:szCs w:val="24"/>
          <w:lang w:eastAsia="zh-CN"/>
        </w:rPr>
        <w:t>Recomm</w:t>
      </w:r>
      <w:r w:rsidRPr="004B0A95">
        <w:rPr>
          <w:rFonts w:eastAsia="宋体"/>
          <w:szCs w:val="24"/>
          <w:lang w:eastAsia="zh-CN"/>
        </w:rPr>
        <w:t>ended WF</w:t>
      </w:r>
    </w:p>
    <w:p w14:paraId="18F6B21E" w14:textId="77777777" w:rsidR="00F93E6E" w:rsidRPr="004B0A95" w:rsidRDefault="00F93E6E" w:rsidP="00F93E6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8F6B21F" w14:textId="77777777" w:rsidR="007B26F1" w:rsidRPr="00F93E6E" w:rsidRDefault="007B26F1" w:rsidP="00AD5B5D">
      <w:pPr>
        <w:spacing w:after="120"/>
        <w:rPr>
          <w:szCs w:val="24"/>
          <w:lang w:eastAsia="zh-CN"/>
        </w:rPr>
      </w:pPr>
    </w:p>
    <w:p w14:paraId="18F6B220" w14:textId="77777777" w:rsidR="00F020E6" w:rsidRPr="00CD300A" w:rsidRDefault="00F020E6" w:rsidP="00F020E6">
      <w:pPr>
        <w:rPr>
          <w:b/>
          <w:u w:val="single"/>
          <w:lang w:eastAsia="ko-KR"/>
        </w:rPr>
      </w:pPr>
      <w:r w:rsidRPr="00CD300A">
        <w:rPr>
          <w:b/>
          <w:u w:val="single"/>
          <w:lang w:eastAsia="ko-KR"/>
        </w:rPr>
        <w:t>Issue 2-</w:t>
      </w:r>
      <w:r w:rsidR="004217C2">
        <w:rPr>
          <w:b/>
          <w:u w:val="single"/>
          <w:lang w:eastAsia="ko-KR"/>
        </w:rPr>
        <w:t>4</w:t>
      </w:r>
      <w:r>
        <w:rPr>
          <w:b/>
          <w:u w:val="single"/>
          <w:lang w:eastAsia="ko-KR"/>
        </w:rPr>
        <w:t>-</w:t>
      </w:r>
      <w:r w:rsidR="000F7645">
        <w:rPr>
          <w:b/>
          <w:u w:val="single"/>
          <w:lang w:eastAsia="ko-KR"/>
        </w:rPr>
        <w:t>4</w:t>
      </w:r>
      <w:r w:rsidRPr="00CD300A">
        <w:rPr>
          <w:b/>
          <w:u w:val="single"/>
          <w:lang w:eastAsia="ko-KR"/>
        </w:rPr>
        <w:t xml:space="preserve">: </w:t>
      </w:r>
      <w:r w:rsidR="00AA51C4" w:rsidRPr="00AA51C4">
        <w:rPr>
          <w:b/>
          <w:u w:val="single"/>
          <w:lang w:eastAsia="ko-KR"/>
        </w:rPr>
        <w:t>how to emulate the gap between measurement and simulation.</w:t>
      </w:r>
    </w:p>
    <w:p w14:paraId="18F6B221" w14:textId="77777777" w:rsidR="00F020E6" w:rsidRPr="00CD300A" w:rsidRDefault="00F020E6" w:rsidP="00F020E6">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Proposals</w:t>
      </w:r>
    </w:p>
    <w:p w14:paraId="18F6B222" w14:textId="77777777" w:rsidR="00F020E6" w:rsidRDefault="00CA6D78" w:rsidP="00A6059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F020E6" w:rsidRPr="001F14E9">
        <w:rPr>
          <w:rFonts w:eastAsia="宋体"/>
          <w:szCs w:val="24"/>
          <w:lang w:eastAsia="zh-CN"/>
        </w:rPr>
        <w:t xml:space="preserve"> 1: </w:t>
      </w:r>
      <w:r w:rsidR="001F14E9" w:rsidRPr="001F14E9">
        <w:rPr>
          <w:rFonts w:eastAsia="宋体"/>
          <w:szCs w:val="24"/>
          <w:lang w:eastAsia="zh-CN"/>
        </w:rPr>
        <w:t>define a chamber probe weighting assumption for simulation</w:t>
      </w:r>
      <w:r w:rsidR="00AB424D">
        <w:rPr>
          <w:rFonts w:eastAsia="宋体"/>
          <w:szCs w:val="24"/>
          <w:lang w:eastAsia="zh-CN"/>
        </w:rPr>
        <w:t>.</w:t>
      </w:r>
      <w:r w:rsidR="0015094C">
        <w:rPr>
          <w:rFonts w:eastAsia="宋体"/>
          <w:szCs w:val="24"/>
          <w:lang w:eastAsia="zh-CN"/>
        </w:rPr>
        <w:t xml:space="preserve"> </w:t>
      </w:r>
    </w:p>
    <w:p w14:paraId="18F6B223" w14:textId="77777777" w:rsidR="00487AAA" w:rsidRDefault="00716311" w:rsidP="00487AA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ideal channel model </w:t>
      </w:r>
      <w:r w:rsidR="00CC7533">
        <w:rPr>
          <w:rFonts w:eastAsia="宋体"/>
          <w:szCs w:val="24"/>
          <w:lang w:eastAsia="zh-CN"/>
        </w:rPr>
        <w:t>should be used</w:t>
      </w:r>
      <w:r w:rsidR="00AB424D">
        <w:rPr>
          <w:rFonts w:eastAsia="宋体"/>
          <w:szCs w:val="24"/>
          <w:lang w:eastAsia="zh-CN"/>
        </w:rPr>
        <w:t>.</w:t>
      </w:r>
    </w:p>
    <w:p w14:paraId="18F6B224" w14:textId="77777777" w:rsidR="00CA6D78" w:rsidRPr="00AD5B5D" w:rsidRDefault="00CA6D78" w:rsidP="00487AA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87AAA">
        <w:rPr>
          <w:szCs w:val="24"/>
          <w:lang w:eastAsia="zh-CN"/>
        </w:rPr>
        <w:t xml:space="preserve">Option 3: </w:t>
      </w:r>
      <w:r w:rsidR="00487AAA" w:rsidRPr="00487AAA">
        <w:rPr>
          <w:szCs w:val="24"/>
          <w:lang w:eastAsia="zh-CN"/>
        </w:rPr>
        <w:t xml:space="preserve">TE/CE vendors to provide the variation range for </w:t>
      </w:r>
      <w:proofErr w:type="spellStart"/>
      <w:r w:rsidR="00487AAA" w:rsidRPr="00487AAA">
        <w:rPr>
          <w:szCs w:val="24"/>
          <w:lang w:eastAsia="zh-CN"/>
        </w:rPr>
        <w:t>AoA</w:t>
      </w:r>
      <w:proofErr w:type="spellEnd"/>
      <w:r w:rsidR="00487AAA" w:rsidRPr="00487AAA">
        <w:rPr>
          <w:szCs w:val="24"/>
          <w:lang w:eastAsia="zh-CN"/>
        </w:rPr>
        <w:t>/</w:t>
      </w:r>
      <w:proofErr w:type="spellStart"/>
      <w:r w:rsidR="00487AAA" w:rsidRPr="00487AAA">
        <w:rPr>
          <w:szCs w:val="24"/>
          <w:lang w:eastAsia="zh-CN"/>
        </w:rPr>
        <w:t>ZoA</w:t>
      </w:r>
      <w:proofErr w:type="spellEnd"/>
      <w:r w:rsidR="00487AAA" w:rsidRPr="00487AAA">
        <w:rPr>
          <w:szCs w:val="24"/>
          <w:lang w:eastAsia="zh-CN"/>
        </w:rPr>
        <w:t>, PAS, power, delay, etc. those impacting by 6 probes in the chamber</w:t>
      </w:r>
      <w:r w:rsidR="00336019">
        <w:rPr>
          <w:szCs w:val="24"/>
          <w:lang w:eastAsia="zh-CN"/>
        </w:rPr>
        <w:t>.</w:t>
      </w:r>
    </w:p>
    <w:p w14:paraId="18F6B225" w14:textId="77777777" w:rsidR="00F020E6" w:rsidRPr="00CD300A" w:rsidRDefault="00F020E6" w:rsidP="00F020E6">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Recommended WF</w:t>
      </w:r>
    </w:p>
    <w:p w14:paraId="18F6B226" w14:textId="77777777" w:rsidR="00F020E6" w:rsidRPr="00CD300A" w:rsidRDefault="00F020E6" w:rsidP="00F020E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8F6B227" w14:textId="77777777" w:rsidR="00F93E6E" w:rsidRDefault="00F93E6E" w:rsidP="00F93E6E">
      <w:pPr>
        <w:rPr>
          <w:b/>
          <w:u w:val="single"/>
          <w:lang w:eastAsia="ko-KR"/>
        </w:rPr>
      </w:pPr>
    </w:p>
    <w:p w14:paraId="18F6B228" w14:textId="77777777" w:rsidR="00F93E6E" w:rsidRDefault="00F93E6E" w:rsidP="00F93E6E">
      <w:pPr>
        <w:rPr>
          <w:b/>
          <w:u w:val="single"/>
          <w:lang w:eastAsia="ko-KR"/>
        </w:rPr>
      </w:pPr>
      <w:r w:rsidRPr="00CD300A">
        <w:rPr>
          <w:b/>
          <w:u w:val="single"/>
          <w:lang w:eastAsia="ko-KR"/>
        </w:rPr>
        <w:t>Issue 2-</w:t>
      </w:r>
      <w:r>
        <w:rPr>
          <w:b/>
          <w:u w:val="single"/>
          <w:lang w:eastAsia="ko-KR"/>
        </w:rPr>
        <w:t>4-</w:t>
      </w:r>
      <w:r w:rsidR="000F7645">
        <w:rPr>
          <w:b/>
          <w:u w:val="single"/>
          <w:lang w:eastAsia="ko-KR"/>
        </w:rPr>
        <w:t>5</w:t>
      </w:r>
      <w:r w:rsidRPr="00CD300A">
        <w:rPr>
          <w:b/>
          <w:u w:val="single"/>
          <w:lang w:eastAsia="ko-KR"/>
        </w:rPr>
        <w:t xml:space="preserve">: </w:t>
      </w:r>
      <w:r w:rsidR="00E66CF2">
        <w:rPr>
          <w:b/>
          <w:u w:val="single"/>
          <w:lang w:eastAsia="ko-KR"/>
        </w:rPr>
        <w:t>variation range of PDP, doppler, etc</w:t>
      </w:r>
    </w:p>
    <w:p w14:paraId="18F6B229" w14:textId="77777777" w:rsidR="000F7645" w:rsidRDefault="00E66CF2" w:rsidP="00F93E6E">
      <w:pPr>
        <w:rPr>
          <w:bCs/>
          <w:i/>
          <w:iCs/>
          <w:lang w:eastAsia="zh-CN"/>
        </w:rPr>
      </w:pPr>
      <w:r>
        <w:rPr>
          <w:bCs/>
          <w:i/>
          <w:iCs/>
          <w:lang w:eastAsia="zh-CN"/>
        </w:rPr>
        <w:t>Moderator’s note</w:t>
      </w:r>
      <w:r>
        <w:rPr>
          <w:rFonts w:hint="eastAsia"/>
          <w:bCs/>
          <w:i/>
          <w:iCs/>
          <w:lang w:eastAsia="zh-CN"/>
        </w:rPr>
        <w:t>:</w:t>
      </w:r>
      <w:r>
        <w:rPr>
          <w:bCs/>
          <w:i/>
          <w:iCs/>
          <w:lang w:eastAsia="zh-CN"/>
        </w:rPr>
        <w:t xml:space="preserve"> </w:t>
      </w:r>
      <w:r w:rsidR="000F7645">
        <w:rPr>
          <w:bCs/>
          <w:i/>
          <w:iCs/>
          <w:lang w:eastAsia="zh-CN"/>
        </w:rPr>
        <w:t>It s</w:t>
      </w:r>
      <w:r w:rsidRPr="00AD5B5D">
        <w:rPr>
          <w:bCs/>
          <w:i/>
          <w:iCs/>
          <w:lang w:eastAsia="zh-CN"/>
        </w:rPr>
        <w:t xml:space="preserve">eems that this </w:t>
      </w:r>
      <w:r w:rsidR="000F7645">
        <w:rPr>
          <w:bCs/>
          <w:i/>
          <w:iCs/>
          <w:lang w:eastAsia="zh-CN"/>
        </w:rPr>
        <w:t>issue can be addressed once the reference curves has been agreed and the FR2 channel model validation limits are given.</w:t>
      </w:r>
    </w:p>
    <w:p w14:paraId="18F6B22A" w14:textId="77777777" w:rsidR="00F93E6E" w:rsidRPr="00CD300A" w:rsidRDefault="00F93E6E" w:rsidP="00F93E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Proposals</w:t>
      </w:r>
    </w:p>
    <w:p w14:paraId="18F6B22B" w14:textId="77777777" w:rsidR="00F93E6E" w:rsidRPr="00487AAA" w:rsidRDefault="00F93E6E" w:rsidP="00F93E6E">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szCs w:val="24"/>
          <w:lang w:eastAsia="zh-CN"/>
        </w:rPr>
        <w:t xml:space="preserve">Proposal 1: </w:t>
      </w:r>
      <w:r w:rsidRPr="0015094C">
        <w:rPr>
          <w:rFonts w:eastAsiaTheme="minorEastAsia"/>
          <w:szCs w:val="24"/>
          <w:lang w:eastAsia="zh-CN"/>
        </w:rPr>
        <w:t>CE/TE vendors are encouraged to provide the variation range of PDP, doppler, etc, those impacting by 6 probes in addition to the information on PAS.</w:t>
      </w:r>
    </w:p>
    <w:p w14:paraId="18F6B22C" w14:textId="77777777" w:rsidR="00F93E6E" w:rsidRPr="00CD300A" w:rsidRDefault="00F93E6E" w:rsidP="00F93E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Recommended WF</w:t>
      </w:r>
    </w:p>
    <w:p w14:paraId="18F6B22D" w14:textId="77777777" w:rsidR="00F020E6" w:rsidRPr="00AD5B5D" w:rsidRDefault="00F93E6E" w:rsidP="00AD5B5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8F6B22E" w14:textId="77777777" w:rsidR="00F93E6E" w:rsidRDefault="00F93E6E" w:rsidP="00DD19DE">
      <w:pPr>
        <w:rPr>
          <w:color w:val="0070C0"/>
          <w:lang w:eastAsia="zh-CN"/>
        </w:rPr>
      </w:pPr>
    </w:p>
    <w:p w14:paraId="18F6B22F" w14:textId="77777777" w:rsidR="003D7CE2" w:rsidRPr="00CD300A" w:rsidRDefault="003D7CE2" w:rsidP="003D7CE2">
      <w:pPr>
        <w:rPr>
          <w:b/>
          <w:u w:val="single"/>
          <w:lang w:eastAsia="ko-KR"/>
        </w:rPr>
      </w:pPr>
      <w:r w:rsidRPr="00CD300A">
        <w:rPr>
          <w:b/>
          <w:u w:val="single"/>
          <w:lang w:eastAsia="ko-KR"/>
        </w:rPr>
        <w:t>Issue 2-</w:t>
      </w:r>
      <w:r w:rsidR="004217C2">
        <w:rPr>
          <w:b/>
          <w:u w:val="single"/>
          <w:lang w:eastAsia="ko-KR"/>
        </w:rPr>
        <w:t>4</w:t>
      </w:r>
      <w:r>
        <w:rPr>
          <w:b/>
          <w:u w:val="single"/>
          <w:lang w:eastAsia="ko-KR"/>
        </w:rPr>
        <w:t>-</w:t>
      </w:r>
      <w:r w:rsidR="000F7645">
        <w:rPr>
          <w:b/>
          <w:u w:val="single"/>
          <w:lang w:eastAsia="ko-KR"/>
        </w:rPr>
        <w:t>6</w:t>
      </w:r>
      <w:r w:rsidRPr="00CD300A">
        <w:rPr>
          <w:b/>
          <w:u w:val="single"/>
          <w:lang w:eastAsia="ko-KR"/>
        </w:rPr>
        <w:t xml:space="preserve">: </w:t>
      </w:r>
      <w:r>
        <w:rPr>
          <w:b/>
          <w:u w:val="single"/>
          <w:lang w:eastAsia="ko-KR"/>
        </w:rPr>
        <w:t>UE antenna assumptions</w:t>
      </w:r>
    </w:p>
    <w:p w14:paraId="18F6B230" w14:textId="77777777" w:rsidR="003D7CE2" w:rsidRPr="00CD300A" w:rsidRDefault="003D7CE2" w:rsidP="003D7CE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Proposals</w:t>
      </w:r>
    </w:p>
    <w:p w14:paraId="18F6B231" w14:textId="77777777" w:rsidR="003D7CE2" w:rsidRDefault="00AB424D" w:rsidP="003D7CE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w:t>
      </w:r>
      <w:r>
        <w:rPr>
          <w:rFonts w:eastAsia="宋体"/>
          <w:szCs w:val="24"/>
          <w:lang w:eastAsia="zh-CN"/>
        </w:rPr>
        <w:t xml:space="preserve">posal 1: </w:t>
      </w:r>
      <w:r w:rsidR="005958EA">
        <w:rPr>
          <w:rFonts w:eastAsia="宋体"/>
          <w:szCs w:val="24"/>
          <w:lang w:eastAsia="zh-CN"/>
        </w:rPr>
        <w:t xml:space="preserve">UE antenna array: </w:t>
      </w:r>
      <w:r w:rsidR="00556308" w:rsidRPr="00556308">
        <w:rPr>
          <w:rFonts w:eastAsia="宋体"/>
          <w:szCs w:val="24"/>
          <w:lang w:eastAsia="zh-CN"/>
        </w:rPr>
        <w:t>two panels 1x4 patches</w:t>
      </w:r>
    </w:p>
    <w:p w14:paraId="18F6B232" w14:textId="77777777" w:rsidR="00D55520" w:rsidRDefault="00AB424D" w:rsidP="00D5552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w:t>
      </w:r>
      <w:r>
        <w:rPr>
          <w:rFonts w:eastAsia="宋体"/>
          <w:szCs w:val="24"/>
          <w:lang w:eastAsia="zh-CN"/>
        </w:rPr>
        <w:t xml:space="preserve">posal 2: </w:t>
      </w:r>
      <w:r w:rsidR="00C36211" w:rsidRPr="00C36211">
        <w:rPr>
          <w:rFonts w:eastAsia="宋体"/>
          <w:szCs w:val="24"/>
          <w:lang w:eastAsia="zh-CN"/>
        </w:rPr>
        <w:t>UE antenna parameters and Beam forming: Follow TR 38.803</w:t>
      </w:r>
      <w:r w:rsidR="003D7CE2">
        <w:rPr>
          <w:rFonts w:eastAsia="宋体"/>
          <w:szCs w:val="24"/>
          <w:lang w:eastAsia="zh-CN"/>
        </w:rPr>
        <w:t xml:space="preserve"> </w:t>
      </w:r>
    </w:p>
    <w:p w14:paraId="18F6B233" w14:textId="77777777" w:rsidR="00D55520" w:rsidRPr="00D55520" w:rsidRDefault="00AB424D" w:rsidP="00D5552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w:t>
      </w:r>
      <w:r>
        <w:rPr>
          <w:rFonts w:eastAsia="宋体"/>
          <w:szCs w:val="24"/>
          <w:lang w:eastAsia="zh-CN"/>
        </w:rPr>
        <w:t xml:space="preserve">posal 3: </w:t>
      </w:r>
      <w:r w:rsidR="00D55520" w:rsidRPr="00D55520">
        <w:rPr>
          <w:szCs w:val="24"/>
          <w:lang w:eastAsia="zh-CN"/>
        </w:rPr>
        <w:t>Polarization alignment: polarization aligned between UE and TE</w:t>
      </w:r>
    </w:p>
    <w:p w14:paraId="18F6B234" w14:textId="77777777" w:rsidR="003D7CE2" w:rsidRPr="00CD300A" w:rsidRDefault="003D7CE2" w:rsidP="003D7CE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Recommended WF</w:t>
      </w:r>
    </w:p>
    <w:p w14:paraId="18F6B235" w14:textId="77777777" w:rsidR="003D7CE2" w:rsidRPr="00CD300A" w:rsidRDefault="003D7CE2" w:rsidP="003D7CE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8F6B236" w14:textId="77777777" w:rsidR="003D7CE2" w:rsidRDefault="003D7CE2" w:rsidP="00DD19DE">
      <w:pPr>
        <w:rPr>
          <w:color w:val="0070C0"/>
          <w:lang w:eastAsia="zh-CN"/>
        </w:rPr>
      </w:pPr>
    </w:p>
    <w:p w14:paraId="18F6B237" w14:textId="77777777" w:rsidR="00CD0CB1" w:rsidRPr="00CD300A" w:rsidRDefault="00CD0CB1" w:rsidP="00CD0CB1">
      <w:pPr>
        <w:rPr>
          <w:b/>
          <w:u w:val="single"/>
          <w:lang w:eastAsia="ko-KR"/>
        </w:rPr>
      </w:pPr>
      <w:r w:rsidRPr="00CD300A">
        <w:rPr>
          <w:b/>
          <w:u w:val="single"/>
          <w:lang w:eastAsia="ko-KR"/>
        </w:rPr>
        <w:t>Issue 2-</w:t>
      </w:r>
      <w:r w:rsidR="004217C2">
        <w:rPr>
          <w:b/>
          <w:u w:val="single"/>
          <w:lang w:eastAsia="ko-KR"/>
        </w:rPr>
        <w:t>4</w:t>
      </w:r>
      <w:r>
        <w:rPr>
          <w:b/>
          <w:u w:val="single"/>
          <w:lang w:eastAsia="ko-KR"/>
        </w:rPr>
        <w:t>-</w:t>
      </w:r>
      <w:r w:rsidR="000F7645">
        <w:rPr>
          <w:b/>
          <w:u w:val="single"/>
          <w:lang w:eastAsia="ko-KR"/>
        </w:rPr>
        <w:t>7</w:t>
      </w:r>
      <w:r w:rsidRPr="00CD300A">
        <w:rPr>
          <w:b/>
          <w:u w:val="single"/>
          <w:lang w:eastAsia="ko-KR"/>
        </w:rPr>
        <w:t xml:space="preserve">: </w:t>
      </w:r>
      <w:r w:rsidR="003D7C94">
        <w:rPr>
          <w:b/>
          <w:u w:val="single"/>
          <w:lang w:eastAsia="ko-KR"/>
        </w:rPr>
        <w:t>CDL realization</w:t>
      </w:r>
    </w:p>
    <w:p w14:paraId="18F6B238" w14:textId="77777777" w:rsidR="00CD0CB1" w:rsidRPr="00CD300A" w:rsidRDefault="00CD0CB1" w:rsidP="00CD0CB1">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Proposals</w:t>
      </w:r>
    </w:p>
    <w:p w14:paraId="18F6B239" w14:textId="77777777" w:rsidR="00CD0CB1" w:rsidRDefault="00C5709F" w:rsidP="004217C2">
      <w:pPr>
        <w:pStyle w:val="aff8"/>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Proposal 1: </w:t>
      </w:r>
      <w:r w:rsidRPr="00C5709F">
        <w:rPr>
          <w:rFonts w:eastAsia="宋体"/>
          <w:szCs w:val="24"/>
          <w:lang w:eastAsia="zh-CN"/>
        </w:rPr>
        <w:t>RAN4 to generate CDL realization for long time window and repeat it for the longer duration simulation to ensure that channel coefficients can be normalized for the simulation duration and only UE beamforming gain changes the received SNR for different directions.</w:t>
      </w:r>
    </w:p>
    <w:p w14:paraId="18F6B23A" w14:textId="77777777" w:rsidR="00CD0CB1" w:rsidRPr="00CD300A" w:rsidRDefault="00CD0CB1" w:rsidP="00CD0CB1">
      <w:pPr>
        <w:pStyle w:val="aff8"/>
        <w:numPr>
          <w:ilvl w:val="0"/>
          <w:numId w:val="4"/>
        </w:numPr>
        <w:overflowPunct/>
        <w:autoSpaceDE/>
        <w:autoSpaceDN/>
        <w:adjustRightInd/>
        <w:spacing w:after="120"/>
        <w:ind w:left="720" w:firstLineChars="0"/>
        <w:textAlignment w:val="auto"/>
        <w:rPr>
          <w:rFonts w:eastAsia="宋体"/>
          <w:szCs w:val="24"/>
          <w:lang w:eastAsia="zh-CN"/>
        </w:rPr>
      </w:pPr>
      <w:r w:rsidRPr="00CD300A">
        <w:rPr>
          <w:rFonts w:eastAsia="宋体"/>
          <w:szCs w:val="24"/>
          <w:lang w:eastAsia="zh-CN"/>
        </w:rPr>
        <w:t>Recommended WF</w:t>
      </w:r>
    </w:p>
    <w:p w14:paraId="18F6B23B" w14:textId="77777777" w:rsidR="00CD0CB1" w:rsidRPr="00CD300A" w:rsidRDefault="00CD0CB1" w:rsidP="00CD0CB1">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8F6B23C" w14:textId="77777777" w:rsidR="00CD0CB1" w:rsidRDefault="00CD0CB1" w:rsidP="00DD19DE">
      <w:pPr>
        <w:rPr>
          <w:color w:val="0070C0"/>
          <w:lang w:eastAsia="zh-CN"/>
        </w:rPr>
      </w:pPr>
    </w:p>
    <w:p w14:paraId="18F6B23D" w14:textId="77777777" w:rsidR="00DD19DE" w:rsidRPr="00283051" w:rsidRDefault="00DD19DE" w:rsidP="00DD19DE">
      <w:pPr>
        <w:pStyle w:val="2"/>
        <w:rPr>
          <w:lang w:val="en-US"/>
        </w:rPr>
      </w:pPr>
      <w:r w:rsidRPr="00283051">
        <w:rPr>
          <w:lang w:val="en-US"/>
        </w:rPr>
        <w:t xml:space="preserve">Companies views’ collection for 1st round </w:t>
      </w:r>
    </w:p>
    <w:p w14:paraId="18F6B23E" w14:textId="77777777" w:rsidR="00F115F5" w:rsidRPr="00727398" w:rsidRDefault="00DD19DE" w:rsidP="00F115F5">
      <w:pPr>
        <w:pStyle w:val="3"/>
        <w:rPr>
          <w:sz w:val="24"/>
          <w:szCs w:val="16"/>
        </w:rPr>
      </w:pPr>
      <w:r w:rsidRPr="00805BE8">
        <w:rPr>
          <w:sz w:val="24"/>
          <w:szCs w:val="16"/>
        </w:rPr>
        <w:t xml:space="preserve">Open issues </w:t>
      </w:r>
    </w:p>
    <w:p w14:paraId="18F6B23F" w14:textId="77777777" w:rsidR="00F115F5" w:rsidRPr="00C54315" w:rsidRDefault="00F115F5" w:rsidP="00F115F5">
      <w:pPr>
        <w:rPr>
          <w:b/>
          <w:color w:val="0070C0"/>
          <w:u w:val="single"/>
          <w:lang w:eastAsia="ko-KR"/>
        </w:rPr>
      </w:pPr>
      <w:r w:rsidRPr="00C54315">
        <w:rPr>
          <w:rFonts w:hint="eastAsia"/>
          <w:b/>
          <w:color w:val="0070C0"/>
          <w:u w:val="single"/>
          <w:lang w:eastAsia="ko-KR"/>
        </w:rPr>
        <w:t xml:space="preserve">Sub topic </w:t>
      </w:r>
      <w:r w:rsidR="00C54315" w:rsidRPr="00C54315">
        <w:rPr>
          <w:b/>
          <w:color w:val="0070C0"/>
          <w:u w:val="single"/>
          <w:lang w:eastAsia="ko-KR"/>
        </w:rPr>
        <w:t>2</w:t>
      </w:r>
      <w:r w:rsidRPr="00C54315">
        <w:rPr>
          <w:b/>
          <w:color w:val="0070C0"/>
          <w:u w:val="single"/>
          <w:lang w:eastAsia="ko-KR"/>
        </w:rPr>
        <w:t>-</w:t>
      </w:r>
      <w:r w:rsidRPr="00C54315">
        <w:rPr>
          <w:rFonts w:hint="eastAsia"/>
          <w:b/>
          <w:color w:val="0070C0"/>
          <w:u w:val="single"/>
          <w:lang w:eastAsia="ko-KR"/>
        </w:rPr>
        <w:t>1</w:t>
      </w:r>
      <w:r w:rsidR="00C54315" w:rsidRPr="00C54315">
        <w:rPr>
          <w:b/>
          <w:color w:val="0070C0"/>
          <w:u w:val="single"/>
          <w:lang w:eastAsia="ko-KR"/>
        </w:rPr>
        <w:t xml:space="preserve"> </w:t>
      </w:r>
      <w:r w:rsidRPr="00C54315">
        <w:rPr>
          <w:rFonts w:hint="eastAsia"/>
          <w:b/>
          <w:color w:val="0070C0"/>
          <w:u w:val="single"/>
          <w:lang w:eastAsia="ko-KR"/>
        </w:rPr>
        <w:t xml:space="preserve"> </w:t>
      </w:r>
      <w:r w:rsidR="00C54315" w:rsidRPr="00C54315">
        <w:rPr>
          <w:b/>
          <w:color w:val="0070C0"/>
          <w:u w:val="single"/>
          <w:lang w:eastAsia="ko-KR"/>
        </w:rPr>
        <w:t>Maximum downlink RS-EPRE</w:t>
      </w:r>
    </w:p>
    <w:tbl>
      <w:tblPr>
        <w:tblStyle w:val="aff7"/>
        <w:tblW w:w="0" w:type="auto"/>
        <w:tblLook w:val="04A0" w:firstRow="1" w:lastRow="0" w:firstColumn="1" w:lastColumn="0" w:noHBand="0" w:noVBand="1"/>
      </w:tblPr>
      <w:tblGrid>
        <w:gridCol w:w="1383"/>
        <w:gridCol w:w="8248"/>
      </w:tblGrid>
      <w:tr w:rsidR="00F115F5" w14:paraId="18F6B242" w14:textId="77777777" w:rsidTr="003B7524">
        <w:tc>
          <w:tcPr>
            <w:tcW w:w="1383" w:type="dxa"/>
          </w:tcPr>
          <w:p w14:paraId="18F6B240" w14:textId="77777777" w:rsidR="00F115F5" w:rsidRPr="00805BE8" w:rsidRDefault="00F115F5" w:rsidP="00235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48" w:type="dxa"/>
          </w:tcPr>
          <w:p w14:paraId="18F6B241" w14:textId="77777777" w:rsidR="00F115F5" w:rsidRPr="00805BE8" w:rsidRDefault="00F115F5" w:rsidP="002351F0">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8F6B249" w14:textId="77777777" w:rsidTr="003B7524">
        <w:tc>
          <w:tcPr>
            <w:tcW w:w="1383" w:type="dxa"/>
          </w:tcPr>
          <w:p w14:paraId="18F6B243" w14:textId="175EF982" w:rsidR="00F115F5" w:rsidRPr="003418CB" w:rsidRDefault="008D7E76" w:rsidP="002351F0">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248" w:type="dxa"/>
          </w:tcPr>
          <w:p w14:paraId="18F6B244" w14:textId="77777777" w:rsidR="000371A5" w:rsidRPr="00234C9B" w:rsidRDefault="000371A5" w:rsidP="000371A5">
            <w:pPr>
              <w:spacing w:after="120"/>
              <w:rPr>
                <w:rFonts w:eastAsiaTheme="minorEastAsia"/>
                <w:lang w:val="en-US" w:eastAsia="zh-CN"/>
              </w:rPr>
            </w:pPr>
            <w:r w:rsidRPr="00234C9B">
              <w:rPr>
                <w:rFonts w:eastAsiaTheme="minorEastAsia"/>
                <w:lang w:val="en-US" w:eastAsia="zh-CN"/>
              </w:rPr>
              <w:t>Issue 2-1-1: Maximum downlink RS-EPRE for FR1 &gt;3GHz, 40MHz bandwidth</w:t>
            </w:r>
          </w:p>
          <w:p w14:paraId="18F6B245" w14:textId="77777777" w:rsidR="008D7E76" w:rsidRPr="00234C9B" w:rsidRDefault="008D7E76" w:rsidP="000371A5">
            <w:pPr>
              <w:spacing w:after="120"/>
              <w:rPr>
                <w:rFonts w:eastAsiaTheme="minorEastAsia"/>
                <w:lang w:val="en-US" w:eastAsia="zh-CN"/>
              </w:rPr>
            </w:pPr>
            <w:r w:rsidRPr="00234C9B">
              <w:rPr>
                <w:rFonts w:eastAsiaTheme="minorEastAsia"/>
                <w:lang w:val="en-US" w:eastAsia="zh-CN"/>
              </w:rPr>
              <w:t xml:space="preserve">We have no problem with the recommended WF. </w:t>
            </w:r>
          </w:p>
          <w:p w14:paraId="18F6B246" w14:textId="77777777" w:rsidR="000371A5" w:rsidRPr="00234C9B" w:rsidRDefault="008D7E76" w:rsidP="000371A5">
            <w:pPr>
              <w:spacing w:after="120"/>
              <w:rPr>
                <w:rFonts w:eastAsiaTheme="minorEastAsia"/>
                <w:lang w:val="en-US" w:eastAsia="zh-CN"/>
              </w:rPr>
            </w:pPr>
            <w:r w:rsidRPr="00234C9B">
              <w:rPr>
                <w:rFonts w:eastAsiaTheme="minorEastAsia"/>
                <w:lang w:val="en-US" w:eastAsia="zh-CN"/>
              </w:rPr>
              <w:t xml:space="preserve">For the related TP, we proposed to capture the idea of Note in the TP i.e. </w:t>
            </w:r>
            <w:r w:rsidRPr="00234C9B">
              <w:rPr>
                <w:lang w:val="en-US"/>
              </w:rPr>
              <w:t>missing point requirements can be different from &lt;3Ghz.</w:t>
            </w:r>
            <w:r w:rsidRPr="00234C9B">
              <w:rPr>
                <w:rFonts w:eastAsiaTheme="minorEastAsia"/>
                <w:lang w:val="en-US" w:eastAsia="zh-CN"/>
              </w:rPr>
              <w:t xml:space="preserve">  </w:t>
            </w:r>
          </w:p>
          <w:p w14:paraId="18F6B247" w14:textId="77777777" w:rsidR="000371A5" w:rsidRPr="00234C9B" w:rsidRDefault="000371A5" w:rsidP="000371A5">
            <w:pPr>
              <w:spacing w:after="120"/>
              <w:rPr>
                <w:rFonts w:eastAsiaTheme="minorEastAsia"/>
                <w:lang w:val="en-US" w:eastAsia="zh-CN"/>
              </w:rPr>
            </w:pPr>
            <w:r w:rsidRPr="00234C9B">
              <w:rPr>
                <w:rFonts w:eastAsiaTheme="minorEastAsia"/>
                <w:lang w:val="en-US" w:eastAsia="zh-CN"/>
              </w:rPr>
              <w:t>Issue 2-1-2: Maximum downlink RS-EPRE for FR2</w:t>
            </w:r>
          </w:p>
          <w:p w14:paraId="18F6B248" w14:textId="4E19BDEB" w:rsidR="00F115F5" w:rsidRPr="00234C9B" w:rsidRDefault="00577D2A" w:rsidP="000371A5">
            <w:pPr>
              <w:spacing w:after="120"/>
              <w:rPr>
                <w:rFonts w:eastAsiaTheme="minorEastAsia"/>
                <w:lang w:val="en-US" w:eastAsia="zh-CN"/>
              </w:rPr>
            </w:pPr>
            <w:r w:rsidRPr="00234C9B">
              <w:rPr>
                <w:rFonts w:eastAsiaTheme="minorEastAsia"/>
                <w:u w:val="single"/>
                <w:lang w:val="en-US" w:eastAsia="zh-CN"/>
              </w:rPr>
              <w:t xml:space="preserve">Support Proposal 2, </w:t>
            </w:r>
            <w:r w:rsidRPr="00234C9B">
              <w:rPr>
                <w:rFonts w:eastAsiaTheme="minorEastAsia" w:hint="eastAsia"/>
                <w:u w:val="single"/>
                <w:lang w:val="en-US" w:eastAsia="zh-CN"/>
              </w:rPr>
              <w:t>p</w:t>
            </w:r>
            <w:r w:rsidRPr="00234C9B">
              <w:rPr>
                <w:rFonts w:eastAsiaTheme="minorEastAsia"/>
                <w:u w:val="single"/>
                <w:lang w:val="en-US" w:eastAsia="zh-CN"/>
              </w:rPr>
              <w:t>refer further study and the antenna pattern is one of the most significant differences between FR1 and FR2. Defining P</w:t>
            </w:r>
            <w:r w:rsidRPr="00234C9B">
              <w:rPr>
                <w:rFonts w:eastAsiaTheme="minorEastAsia"/>
                <w:u w:val="single"/>
                <w:vertAlign w:val="subscript"/>
                <w:lang w:val="en-US" w:eastAsia="zh-CN"/>
              </w:rPr>
              <w:t xml:space="preserve">RS-EPRE-MAX for FR2 </w:t>
            </w:r>
            <w:r w:rsidRPr="00234C9B">
              <w:rPr>
                <w:rFonts w:eastAsiaTheme="minorEastAsia"/>
                <w:u w:val="single"/>
                <w:lang w:val="en-US" w:eastAsia="zh-CN"/>
              </w:rPr>
              <w:t>requires consideration of EIS spherical coverage to ensure that sufficient power can be obtained in most orientations in the QZ. Therefore, we suggest EIS spherical coverage induced by different UE antenna patterns need to be considered.</w:t>
            </w:r>
          </w:p>
        </w:tc>
      </w:tr>
      <w:tr w:rsidR="003B7524" w14:paraId="18F6B24F" w14:textId="77777777" w:rsidTr="003B7524">
        <w:tc>
          <w:tcPr>
            <w:tcW w:w="1383" w:type="dxa"/>
          </w:tcPr>
          <w:p w14:paraId="18F6B24A" w14:textId="77777777" w:rsidR="003B7524" w:rsidRDefault="003B7524" w:rsidP="003B7524">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48" w:type="dxa"/>
          </w:tcPr>
          <w:p w14:paraId="18F6B24B" w14:textId="77777777" w:rsidR="003B7524" w:rsidRPr="00234C9B" w:rsidRDefault="003B7524" w:rsidP="003B7524">
            <w:pPr>
              <w:spacing w:after="120"/>
              <w:rPr>
                <w:rFonts w:eastAsiaTheme="minorEastAsia"/>
                <w:lang w:val="en-US" w:eastAsia="zh-CN"/>
              </w:rPr>
            </w:pPr>
            <w:r w:rsidRPr="00234C9B">
              <w:rPr>
                <w:rFonts w:eastAsiaTheme="minorEastAsia"/>
                <w:lang w:val="en-US" w:eastAsia="zh-CN"/>
              </w:rPr>
              <w:t>Issue 2-1-1: Maximum downlink RS-EPRE for FR1 &gt;3GHz, 40MHz bandwidth</w:t>
            </w:r>
          </w:p>
          <w:p w14:paraId="18F6B24C" w14:textId="77777777" w:rsidR="003B7524" w:rsidRPr="00234C9B" w:rsidRDefault="003B7524" w:rsidP="003B7524">
            <w:pPr>
              <w:spacing w:after="120"/>
              <w:rPr>
                <w:rFonts w:eastAsiaTheme="minorEastAsia"/>
                <w:lang w:val="en-US" w:eastAsia="zh-CN"/>
              </w:rPr>
            </w:pPr>
            <w:r w:rsidRPr="00234C9B">
              <w:rPr>
                <w:rFonts w:eastAsiaTheme="minorEastAsia"/>
                <w:lang w:val="en-US" w:eastAsia="zh-CN"/>
              </w:rPr>
              <w:t>The two options are not conflicted to each other. While we are fine with moderator’s recommended WF, option 2 is also a candidate solution for future. Support the proposal to capture the note about missing points in TP</w:t>
            </w:r>
          </w:p>
          <w:p w14:paraId="18F6B24D" w14:textId="77777777" w:rsidR="003B7524" w:rsidRPr="00234C9B" w:rsidRDefault="003B7524" w:rsidP="003B7524">
            <w:pPr>
              <w:spacing w:after="120"/>
              <w:rPr>
                <w:rFonts w:eastAsiaTheme="minorEastAsia"/>
                <w:lang w:val="en-US" w:eastAsia="zh-CN"/>
              </w:rPr>
            </w:pPr>
            <w:r w:rsidRPr="00234C9B">
              <w:rPr>
                <w:rFonts w:eastAsiaTheme="minorEastAsia"/>
                <w:lang w:val="en-US" w:eastAsia="zh-CN"/>
              </w:rPr>
              <w:t>Issue 2-1-2: Maximum downlink RS-EPRE for FR2</w:t>
            </w:r>
          </w:p>
          <w:p w14:paraId="18F6B24E" w14:textId="77777777" w:rsidR="003B7524" w:rsidRPr="00234C9B" w:rsidRDefault="003B7524" w:rsidP="003B7524">
            <w:pPr>
              <w:spacing w:after="120"/>
              <w:rPr>
                <w:lang w:val="en-US" w:eastAsia="zh-CN"/>
              </w:rPr>
            </w:pPr>
            <w:r w:rsidRPr="00234C9B">
              <w:rPr>
                <w:rFonts w:eastAsiaTheme="minorEastAsia"/>
                <w:lang w:val="en-US" w:eastAsia="zh-CN"/>
              </w:rPr>
              <w:t>We support to specify maximum downlink RE-ERPE for FR2. The RSPE should be PSD per SCS, so 100kHz is better to be changed to 120kHz. We can further study the exact value.</w:t>
            </w:r>
          </w:p>
        </w:tc>
      </w:tr>
      <w:tr w:rsidR="00E40A8F" w14:paraId="220A292F" w14:textId="77777777" w:rsidTr="003B7524">
        <w:tc>
          <w:tcPr>
            <w:tcW w:w="1383" w:type="dxa"/>
          </w:tcPr>
          <w:p w14:paraId="4CF5A0CF" w14:textId="2291714A" w:rsidR="00E40A8F" w:rsidRDefault="00E40A8F" w:rsidP="00E40A8F">
            <w:pPr>
              <w:spacing w:after="120"/>
              <w:rPr>
                <w:color w:val="0070C0"/>
                <w:lang w:val="en-US" w:eastAsia="zh-CN"/>
              </w:rPr>
            </w:pPr>
            <w:r>
              <w:rPr>
                <w:color w:val="0070C0"/>
                <w:lang w:val="en-US" w:eastAsia="zh-CN"/>
              </w:rPr>
              <w:t>vivo</w:t>
            </w:r>
          </w:p>
        </w:tc>
        <w:tc>
          <w:tcPr>
            <w:tcW w:w="8248" w:type="dxa"/>
          </w:tcPr>
          <w:p w14:paraId="40B3E705" w14:textId="77777777" w:rsidR="00E40A8F" w:rsidRPr="00234C9B" w:rsidRDefault="00E40A8F" w:rsidP="00E40A8F">
            <w:pPr>
              <w:spacing w:after="120"/>
              <w:rPr>
                <w:rFonts w:eastAsiaTheme="minorEastAsia"/>
                <w:lang w:val="en-US" w:eastAsia="zh-CN"/>
              </w:rPr>
            </w:pPr>
            <w:r w:rsidRPr="00234C9B">
              <w:rPr>
                <w:rFonts w:eastAsiaTheme="minorEastAsia"/>
                <w:lang w:val="en-US" w:eastAsia="zh-CN"/>
              </w:rPr>
              <w:t>Issue 2-1-1: Maximum downlink RS-EPRE for FR1 &gt;3GHz, 40MHz bandwidth</w:t>
            </w:r>
          </w:p>
          <w:p w14:paraId="50B27B10" w14:textId="77777777" w:rsidR="00E40A8F" w:rsidRPr="00234C9B" w:rsidRDefault="00E40A8F" w:rsidP="00E40A8F">
            <w:pPr>
              <w:spacing w:after="120"/>
              <w:rPr>
                <w:lang w:val="en-US" w:eastAsia="zh-CN"/>
              </w:rPr>
            </w:pPr>
            <w:r w:rsidRPr="00234C9B">
              <w:rPr>
                <w:lang w:val="en-US" w:eastAsia="zh-CN"/>
              </w:rPr>
              <w:t>Support the WF proposed by moderator</w:t>
            </w:r>
          </w:p>
          <w:p w14:paraId="6A280341" w14:textId="77777777" w:rsidR="00E40A8F" w:rsidRPr="00234C9B" w:rsidRDefault="00E40A8F" w:rsidP="00E40A8F">
            <w:pPr>
              <w:spacing w:after="120"/>
              <w:rPr>
                <w:rFonts w:eastAsiaTheme="minorEastAsia"/>
                <w:lang w:val="en-US" w:eastAsia="zh-CN"/>
              </w:rPr>
            </w:pPr>
            <w:r w:rsidRPr="00234C9B">
              <w:rPr>
                <w:rFonts w:eastAsiaTheme="minorEastAsia"/>
                <w:lang w:val="en-US" w:eastAsia="zh-CN"/>
              </w:rPr>
              <w:t>Issue 2-1-2: Maximum downlink RS-EPRE for FR2</w:t>
            </w:r>
          </w:p>
          <w:p w14:paraId="0627057C" w14:textId="1C11CAC7" w:rsidR="00E40A8F" w:rsidRPr="00234C9B" w:rsidRDefault="00E40A8F" w:rsidP="00E40A8F">
            <w:pPr>
              <w:spacing w:after="120"/>
              <w:rPr>
                <w:lang w:val="en-US" w:eastAsia="zh-CN"/>
              </w:rPr>
            </w:pPr>
            <w:r w:rsidRPr="00234C9B">
              <w:rPr>
                <w:lang w:val="en-US" w:eastAsia="zh-CN"/>
              </w:rPr>
              <w:t>Prefer further study and not conclude any value at this stage</w:t>
            </w:r>
          </w:p>
        </w:tc>
      </w:tr>
      <w:tr w:rsidR="009D4141" w14:paraId="649D6447" w14:textId="77777777" w:rsidTr="003B7524">
        <w:tc>
          <w:tcPr>
            <w:tcW w:w="1383" w:type="dxa"/>
          </w:tcPr>
          <w:p w14:paraId="24121DA6" w14:textId="0AA1CC1B" w:rsidR="009D4141" w:rsidRPr="00283051" w:rsidRDefault="009D4141" w:rsidP="009D414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248" w:type="dxa"/>
          </w:tcPr>
          <w:p w14:paraId="5330826D" w14:textId="77777777" w:rsidR="009D4141" w:rsidRPr="00234C9B" w:rsidRDefault="009D4141" w:rsidP="009D4141">
            <w:pPr>
              <w:spacing w:after="120"/>
              <w:rPr>
                <w:rFonts w:eastAsiaTheme="minorEastAsia"/>
                <w:lang w:val="en-US" w:eastAsia="zh-CN"/>
              </w:rPr>
            </w:pPr>
            <w:r w:rsidRPr="00234C9B">
              <w:rPr>
                <w:rFonts w:eastAsiaTheme="minorEastAsia"/>
                <w:lang w:val="en-US" w:eastAsia="zh-CN"/>
              </w:rPr>
              <w:t>Issue 2-1-1: Maximum downlink RS-EPRE for FR1 &gt;3GHz, 40MHz bandwidth</w:t>
            </w:r>
          </w:p>
          <w:p w14:paraId="07087055" w14:textId="7C1FD67C" w:rsidR="009D4141" w:rsidRPr="00234C9B" w:rsidRDefault="009D4141" w:rsidP="009D4141">
            <w:pPr>
              <w:spacing w:after="120"/>
              <w:rPr>
                <w:rFonts w:eastAsiaTheme="minorEastAsia"/>
                <w:lang w:val="en-US" w:eastAsia="zh-CN"/>
              </w:rPr>
            </w:pPr>
            <w:r w:rsidRPr="00234C9B">
              <w:rPr>
                <w:rFonts w:eastAsiaTheme="minorEastAsia"/>
                <w:lang w:val="en-US" w:eastAsia="zh-CN"/>
              </w:rPr>
              <w:t>Support the recommend WF.</w:t>
            </w:r>
          </w:p>
          <w:p w14:paraId="69CA3376" w14:textId="77777777" w:rsidR="009D4141" w:rsidRPr="00234C9B" w:rsidRDefault="009D4141" w:rsidP="009D4141">
            <w:pPr>
              <w:spacing w:after="120"/>
              <w:rPr>
                <w:rFonts w:eastAsiaTheme="minorEastAsia"/>
                <w:lang w:val="en-US" w:eastAsia="zh-CN"/>
              </w:rPr>
            </w:pPr>
            <w:r w:rsidRPr="00234C9B">
              <w:rPr>
                <w:rFonts w:eastAsiaTheme="minorEastAsia"/>
                <w:lang w:val="en-US" w:eastAsia="zh-CN"/>
              </w:rPr>
              <w:t>Issue 2-1-2: Maximum downlink RS-EPRE for FR2</w:t>
            </w:r>
          </w:p>
          <w:p w14:paraId="660839C7" w14:textId="0D2513C1" w:rsidR="009D4141" w:rsidRPr="00234C9B" w:rsidRDefault="009D4141" w:rsidP="009D4141">
            <w:pPr>
              <w:spacing w:after="120"/>
              <w:rPr>
                <w:lang w:val="en-US" w:eastAsia="zh-CN"/>
              </w:rPr>
            </w:pPr>
            <w:r w:rsidRPr="00234C9B">
              <w:rPr>
                <w:rFonts w:eastAsiaTheme="minorEastAsia"/>
                <w:lang w:val="en-US" w:eastAsia="zh-CN"/>
              </w:rPr>
              <w:t>We support that the maximum downlink RS-EPRE for FR2 need to be considered. However, we need more time to check the exact value due to lack of measurement experience of FR2 MIMO OTA. Further study on this topic is needed.</w:t>
            </w:r>
          </w:p>
        </w:tc>
      </w:tr>
      <w:tr w:rsidR="00483F32" w14:paraId="0E546A10" w14:textId="77777777" w:rsidTr="003B7524">
        <w:tc>
          <w:tcPr>
            <w:tcW w:w="1383" w:type="dxa"/>
          </w:tcPr>
          <w:p w14:paraId="527FE3CF" w14:textId="0368BBB6" w:rsidR="00483F32" w:rsidRDefault="00483F32" w:rsidP="00483F32">
            <w:pPr>
              <w:spacing w:after="120"/>
              <w:rPr>
                <w:color w:val="0070C0"/>
                <w:lang w:val="en-US" w:eastAsia="zh-CN"/>
              </w:rPr>
            </w:pPr>
            <w:r w:rsidRPr="00303FE4">
              <w:rPr>
                <w:rFonts w:eastAsiaTheme="minorEastAsia"/>
                <w:color w:val="0070C0"/>
                <w:lang w:val="en-US" w:eastAsia="zh-CN"/>
              </w:rPr>
              <w:t>Qualcomm</w:t>
            </w:r>
          </w:p>
        </w:tc>
        <w:tc>
          <w:tcPr>
            <w:tcW w:w="8248" w:type="dxa"/>
          </w:tcPr>
          <w:p w14:paraId="63F5DC14" w14:textId="77777777" w:rsidR="00483F32" w:rsidRPr="00234C9B" w:rsidRDefault="00483F32" w:rsidP="00483F32">
            <w:pPr>
              <w:spacing w:after="120"/>
              <w:rPr>
                <w:rFonts w:eastAsiaTheme="minorEastAsia"/>
                <w:lang w:val="en-US" w:eastAsia="zh-CN"/>
              </w:rPr>
            </w:pPr>
            <w:r w:rsidRPr="00234C9B">
              <w:rPr>
                <w:rFonts w:eastAsiaTheme="minorEastAsia"/>
                <w:lang w:val="en-US" w:eastAsia="zh-CN"/>
              </w:rPr>
              <w:t>Issue 2-1-1: Maximum downlink RS-EPRE for FR1 &gt;3GHz, 40MHz bandwidth</w:t>
            </w:r>
          </w:p>
          <w:p w14:paraId="6A08D67C" w14:textId="77777777" w:rsidR="00483F32" w:rsidRPr="00234C9B" w:rsidRDefault="00483F32" w:rsidP="00483F32">
            <w:pPr>
              <w:spacing w:after="120"/>
              <w:rPr>
                <w:lang w:val="en-US" w:eastAsia="zh-CN"/>
              </w:rPr>
            </w:pPr>
            <w:r w:rsidRPr="00234C9B">
              <w:rPr>
                <w:lang w:val="en-US" w:eastAsia="zh-CN"/>
              </w:rPr>
              <w:t>Option 1. The metric of missing points in option 2 is more relaxed than LTE MIMO. We should avoid having this situation.</w:t>
            </w:r>
          </w:p>
          <w:p w14:paraId="70195079" w14:textId="77777777" w:rsidR="00483F32" w:rsidRPr="00234C9B" w:rsidRDefault="00483F32" w:rsidP="00483F32">
            <w:pPr>
              <w:spacing w:after="120"/>
              <w:rPr>
                <w:lang w:val="en-US" w:eastAsia="zh-CN"/>
              </w:rPr>
            </w:pPr>
            <w:r w:rsidRPr="00234C9B">
              <w:rPr>
                <w:lang w:val="en-US" w:eastAsia="zh-CN"/>
              </w:rPr>
              <w:t>Ok with recommended WF</w:t>
            </w:r>
          </w:p>
          <w:p w14:paraId="163134B6" w14:textId="77777777" w:rsidR="00483F32" w:rsidRPr="00234C9B" w:rsidRDefault="00483F32" w:rsidP="00483F32">
            <w:pPr>
              <w:spacing w:after="120"/>
              <w:rPr>
                <w:rFonts w:eastAsiaTheme="minorEastAsia"/>
                <w:lang w:val="en-US" w:eastAsia="zh-CN"/>
              </w:rPr>
            </w:pPr>
            <w:r w:rsidRPr="00234C9B">
              <w:rPr>
                <w:lang w:val="en-US" w:eastAsia="zh-CN"/>
              </w:rPr>
              <w:t>Issue 2-1-2: Maximum downlink RS-EPRE for FR2</w:t>
            </w:r>
          </w:p>
          <w:p w14:paraId="78BFDC3E" w14:textId="77777777" w:rsidR="00483F32" w:rsidRPr="00234C9B" w:rsidRDefault="00483F32" w:rsidP="00483F32">
            <w:pPr>
              <w:spacing w:after="120"/>
              <w:rPr>
                <w:rFonts w:eastAsiaTheme="minorEastAsia"/>
                <w:lang w:val="en-US" w:eastAsia="zh-CN"/>
              </w:rPr>
            </w:pPr>
            <w:r w:rsidRPr="00234C9B">
              <w:rPr>
                <w:rFonts w:eastAsiaTheme="minorEastAsia"/>
                <w:lang w:val="en-US" w:eastAsia="zh-CN"/>
              </w:rPr>
              <w:t xml:space="preserve">Maximum downlink RS-EPRE is highly depending on the UE beamforming gain and test directions. It is not easy to assume the UE beamforming gain when deriving the RS-EPRE. One possible way is to specify the maximum downlink power with the </w:t>
            </w:r>
            <w:r w:rsidRPr="00234C9B">
              <w:t xml:space="preserve">reference point which is located at the centre of the QZ. The similar approach is used for FR2 </w:t>
            </w:r>
            <w:proofErr w:type="spellStart"/>
            <w:r w:rsidRPr="00234C9B">
              <w:t>Demod</w:t>
            </w:r>
            <w:proofErr w:type="spellEnd"/>
            <w:r w:rsidRPr="00234C9B">
              <w:t xml:space="preserve"> and RRM testing.</w:t>
            </w:r>
          </w:p>
          <w:p w14:paraId="0F536B9F" w14:textId="77777777" w:rsidR="00483F32" w:rsidRPr="00234C9B" w:rsidRDefault="00483F32" w:rsidP="00483F32">
            <w:pPr>
              <w:spacing w:after="120"/>
              <w:rPr>
                <w:lang w:val="en-US" w:eastAsia="zh-CN"/>
              </w:rPr>
            </w:pPr>
          </w:p>
        </w:tc>
      </w:tr>
      <w:tr w:rsidR="005D063B" w14:paraId="3BC40124" w14:textId="77777777" w:rsidTr="003B7524">
        <w:tc>
          <w:tcPr>
            <w:tcW w:w="1383" w:type="dxa"/>
          </w:tcPr>
          <w:p w14:paraId="4427BD44" w14:textId="42808EFD" w:rsidR="005D063B" w:rsidRPr="00283051" w:rsidRDefault="005D063B" w:rsidP="00483F3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48" w:type="dxa"/>
          </w:tcPr>
          <w:p w14:paraId="0F521560" w14:textId="77777777" w:rsidR="005D063B" w:rsidRPr="00234C9B" w:rsidRDefault="005D063B" w:rsidP="00483F32">
            <w:pPr>
              <w:spacing w:after="120"/>
              <w:rPr>
                <w:rFonts w:eastAsiaTheme="minorEastAsia"/>
                <w:lang w:val="en-US" w:eastAsia="zh-CN"/>
              </w:rPr>
            </w:pPr>
            <w:r w:rsidRPr="00234C9B">
              <w:rPr>
                <w:rFonts w:eastAsiaTheme="minorEastAsia"/>
                <w:lang w:val="en-US" w:eastAsia="zh-CN"/>
              </w:rPr>
              <w:t>Issue 2-1-1: Maximum downlink RS-EPRE for FR1 &gt;3GHz, 40MHz bandwidth</w:t>
            </w:r>
          </w:p>
          <w:p w14:paraId="56DC0F92" w14:textId="77777777" w:rsidR="005D063B" w:rsidRPr="00234C9B" w:rsidRDefault="005D063B" w:rsidP="00483F32">
            <w:pPr>
              <w:spacing w:after="120"/>
              <w:rPr>
                <w:rFonts w:eastAsiaTheme="minorEastAsia"/>
                <w:lang w:val="en-US" w:eastAsia="zh-CN"/>
              </w:rPr>
            </w:pPr>
            <w:r w:rsidRPr="00234C9B">
              <w:rPr>
                <w:rFonts w:eastAsiaTheme="minorEastAsia"/>
                <w:lang w:val="en-US" w:eastAsia="zh-CN"/>
              </w:rPr>
              <w:t>Support the WF.</w:t>
            </w:r>
          </w:p>
          <w:p w14:paraId="4394BA83" w14:textId="6CB55588" w:rsidR="005D063B" w:rsidRPr="00283051" w:rsidRDefault="00EE5A82" w:rsidP="00483F32">
            <w:pPr>
              <w:spacing w:after="120"/>
              <w:rPr>
                <w:rFonts w:eastAsiaTheme="minorEastAsia"/>
                <w:lang w:val="en-US" w:eastAsia="zh-CN"/>
              </w:rPr>
            </w:pPr>
            <w:r w:rsidRPr="00234C9B">
              <w:rPr>
                <w:rFonts w:eastAsiaTheme="minorEastAsia"/>
                <w:lang w:val="en-US" w:eastAsia="zh-CN"/>
              </w:rPr>
              <w:t>Support the proposal to capture the note about different missing points requirement for &lt;3GHz and &gt;3GHz.</w:t>
            </w:r>
          </w:p>
        </w:tc>
      </w:tr>
      <w:tr w:rsidR="00D97D64" w14:paraId="2BE9E7E4" w14:textId="77777777" w:rsidTr="003B7524">
        <w:tc>
          <w:tcPr>
            <w:tcW w:w="1383" w:type="dxa"/>
          </w:tcPr>
          <w:p w14:paraId="7EAF9BCB" w14:textId="706107BE" w:rsidR="00D97D64" w:rsidRPr="00D97D64" w:rsidRDefault="00D97D64" w:rsidP="00483F32">
            <w:pPr>
              <w:spacing w:after="120"/>
              <w:rPr>
                <w:rFonts w:eastAsiaTheme="minorEastAsia"/>
                <w:color w:val="0070C0"/>
                <w:lang w:val="en-US" w:eastAsia="zh-CN"/>
              </w:rPr>
            </w:pPr>
            <w:r>
              <w:rPr>
                <w:rFonts w:eastAsiaTheme="minorEastAsia" w:hint="eastAsia"/>
                <w:color w:val="0070C0"/>
                <w:lang w:val="en-US" w:eastAsia="zh-CN"/>
              </w:rPr>
              <w:t>Xi</w:t>
            </w:r>
            <w:r>
              <w:rPr>
                <w:rFonts w:eastAsiaTheme="minorEastAsia"/>
                <w:color w:val="0070C0"/>
                <w:lang w:val="en-US" w:eastAsia="zh-CN"/>
              </w:rPr>
              <w:t>aomi</w:t>
            </w:r>
          </w:p>
        </w:tc>
        <w:tc>
          <w:tcPr>
            <w:tcW w:w="8248" w:type="dxa"/>
          </w:tcPr>
          <w:p w14:paraId="529D21F8" w14:textId="77777777" w:rsidR="00D97D64" w:rsidRPr="00234C9B" w:rsidRDefault="00D97D64" w:rsidP="00483F32">
            <w:pPr>
              <w:spacing w:after="120"/>
              <w:rPr>
                <w:rFonts w:eastAsiaTheme="minorEastAsia"/>
                <w:lang w:val="en-US" w:eastAsia="zh-CN"/>
              </w:rPr>
            </w:pPr>
            <w:r w:rsidRPr="00234C9B">
              <w:rPr>
                <w:rFonts w:eastAsiaTheme="minorEastAsia" w:hint="eastAsia"/>
                <w:lang w:val="en-US" w:eastAsia="zh-CN"/>
              </w:rPr>
              <w:t>I</w:t>
            </w:r>
            <w:r w:rsidRPr="00234C9B">
              <w:rPr>
                <w:rFonts w:eastAsiaTheme="minorEastAsia"/>
                <w:lang w:val="en-US" w:eastAsia="zh-CN"/>
              </w:rPr>
              <w:t>ssue 2-1-1:</w:t>
            </w:r>
          </w:p>
          <w:p w14:paraId="1B6BDD01" w14:textId="77777777" w:rsidR="00D97D64" w:rsidRPr="00234C9B" w:rsidRDefault="00D97D64" w:rsidP="00483F32">
            <w:pPr>
              <w:spacing w:after="120"/>
              <w:rPr>
                <w:rFonts w:eastAsiaTheme="minorEastAsia"/>
                <w:lang w:val="en-US" w:eastAsia="zh-CN"/>
              </w:rPr>
            </w:pPr>
            <w:r w:rsidRPr="00234C9B">
              <w:rPr>
                <w:rFonts w:eastAsiaTheme="minorEastAsia"/>
                <w:lang w:val="en-US" w:eastAsia="zh-CN"/>
              </w:rPr>
              <w:t>Support moderator’s WF. We missing point might be further discussed based on practical measurement.</w:t>
            </w:r>
          </w:p>
          <w:p w14:paraId="1AB4EBE1" w14:textId="77777777" w:rsidR="00D97D64" w:rsidRPr="00234C9B" w:rsidRDefault="00D97D64" w:rsidP="00483F32">
            <w:pPr>
              <w:spacing w:after="120"/>
              <w:rPr>
                <w:rFonts w:eastAsiaTheme="minorEastAsia"/>
                <w:lang w:val="en-US" w:eastAsia="zh-CN"/>
              </w:rPr>
            </w:pPr>
            <w:r w:rsidRPr="00234C9B">
              <w:rPr>
                <w:rFonts w:eastAsiaTheme="minorEastAsia"/>
                <w:lang w:val="en-US" w:eastAsia="zh-CN"/>
              </w:rPr>
              <w:t>Issue 2-1-2:</w:t>
            </w:r>
          </w:p>
          <w:p w14:paraId="31F8ABF7" w14:textId="4EE00BB4" w:rsidR="00D97D64" w:rsidRPr="00234C9B" w:rsidRDefault="00D97D64" w:rsidP="00483F32">
            <w:pPr>
              <w:spacing w:after="120"/>
              <w:rPr>
                <w:rFonts w:eastAsiaTheme="minorEastAsia"/>
                <w:lang w:val="en-US" w:eastAsia="zh-CN"/>
              </w:rPr>
            </w:pPr>
            <w:r w:rsidRPr="00234C9B">
              <w:rPr>
                <w:rFonts w:eastAsiaTheme="minorEastAsia"/>
                <w:lang w:val="en-US" w:eastAsia="zh-CN"/>
              </w:rPr>
              <w:t>We believe further consideration of TE capability should also be considered. Hence further study is needed.</w:t>
            </w:r>
          </w:p>
        </w:tc>
      </w:tr>
    </w:tbl>
    <w:p w14:paraId="18F6B250" w14:textId="77777777" w:rsidR="00F115F5" w:rsidRDefault="00F115F5" w:rsidP="00F115F5">
      <w:pPr>
        <w:rPr>
          <w:color w:val="0070C0"/>
          <w:lang w:val="en-US" w:eastAsia="zh-CN"/>
        </w:rPr>
      </w:pPr>
      <w:r w:rsidRPr="003418CB">
        <w:rPr>
          <w:rFonts w:hint="eastAsia"/>
          <w:color w:val="0070C0"/>
          <w:lang w:val="en-US" w:eastAsia="zh-CN"/>
        </w:rPr>
        <w:t xml:space="preserve"> </w:t>
      </w:r>
    </w:p>
    <w:p w14:paraId="18F6B251" w14:textId="77777777" w:rsidR="00F115F5" w:rsidRPr="00C54315" w:rsidRDefault="00F115F5" w:rsidP="00F115F5">
      <w:pPr>
        <w:rPr>
          <w:b/>
          <w:color w:val="0070C0"/>
          <w:u w:val="single"/>
          <w:lang w:eastAsia="ko-KR"/>
        </w:rPr>
      </w:pPr>
      <w:r w:rsidRPr="00C54315">
        <w:rPr>
          <w:rFonts w:hint="eastAsia"/>
          <w:b/>
          <w:color w:val="0070C0"/>
          <w:u w:val="single"/>
          <w:lang w:eastAsia="ko-KR"/>
        </w:rPr>
        <w:t xml:space="preserve">Sub topic </w:t>
      </w:r>
      <w:r w:rsidR="00C54315" w:rsidRPr="00C54315">
        <w:rPr>
          <w:b/>
          <w:color w:val="0070C0"/>
          <w:u w:val="single"/>
          <w:lang w:eastAsia="ko-KR"/>
        </w:rPr>
        <w:t>2</w:t>
      </w:r>
      <w:r w:rsidRPr="00C54315">
        <w:rPr>
          <w:b/>
          <w:color w:val="0070C0"/>
          <w:u w:val="single"/>
          <w:lang w:eastAsia="ko-KR"/>
        </w:rPr>
        <w:t>-2</w:t>
      </w:r>
      <w:r w:rsidRPr="00C54315">
        <w:rPr>
          <w:rFonts w:hint="eastAsia"/>
          <w:b/>
          <w:color w:val="0070C0"/>
          <w:u w:val="single"/>
          <w:lang w:eastAsia="ko-KR"/>
        </w:rPr>
        <w:t xml:space="preserve"> </w:t>
      </w:r>
      <w:r w:rsidR="00C54315" w:rsidRPr="00C54315">
        <w:rPr>
          <w:b/>
          <w:color w:val="0070C0"/>
          <w:u w:val="single"/>
          <w:lang w:eastAsia="ko-KR"/>
        </w:rPr>
        <w:t>Figure of Merit for FR2</w:t>
      </w:r>
    </w:p>
    <w:tbl>
      <w:tblPr>
        <w:tblStyle w:val="aff7"/>
        <w:tblW w:w="0" w:type="auto"/>
        <w:tblLook w:val="04A0" w:firstRow="1" w:lastRow="0" w:firstColumn="1" w:lastColumn="0" w:noHBand="0" w:noVBand="1"/>
      </w:tblPr>
      <w:tblGrid>
        <w:gridCol w:w="1236"/>
        <w:gridCol w:w="8395"/>
      </w:tblGrid>
      <w:tr w:rsidR="00F115F5" w14:paraId="18F6B254" w14:textId="77777777" w:rsidTr="002351F0">
        <w:tc>
          <w:tcPr>
            <w:tcW w:w="1236" w:type="dxa"/>
          </w:tcPr>
          <w:p w14:paraId="18F6B252" w14:textId="77777777" w:rsidR="00F115F5" w:rsidRPr="00805BE8" w:rsidRDefault="00F115F5" w:rsidP="002351F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F6B253" w14:textId="77777777" w:rsidR="00F115F5" w:rsidRPr="00805BE8" w:rsidRDefault="00F115F5" w:rsidP="002351F0">
            <w:pPr>
              <w:spacing w:after="120"/>
              <w:rPr>
                <w:rFonts w:eastAsiaTheme="minorEastAsia"/>
                <w:b/>
                <w:bCs/>
                <w:color w:val="0070C0"/>
                <w:lang w:val="en-US" w:eastAsia="zh-CN"/>
              </w:rPr>
            </w:pPr>
            <w:r>
              <w:rPr>
                <w:rFonts w:eastAsiaTheme="minorEastAsia"/>
                <w:b/>
                <w:bCs/>
                <w:color w:val="0070C0"/>
                <w:lang w:val="en-US" w:eastAsia="zh-CN"/>
              </w:rPr>
              <w:t>Comments</w:t>
            </w:r>
          </w:p>
        </w:tc>
      </w:tr>
      <w:tr w:rsidR="003B7524" w14:paraId="18F6B260" w14:textId="77777777" w:rsidTr="002351F0">
        <w:tc>
          <w:tcPr>
            <w:tcW w:w="1236" w:type="dxa"/>
          </w:tcPr>
          <w:p w14:paraId="18F6B25B" w14:textId="77777777" w:rsidR="003B7524" w:rsidRDefault="003B7524" w:rsidP="003B7524">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8F6B25C" w14:textId="77777777" w:rsidR="003B7524" w:rsidRPr="00234C9B" w:rsidRDefault="003B7524" w:rsidP="003B7524">
            <w:pPr>
              <w:spacing w:after="120"/>
              <w:rPr>
                <w:rFonts w:eastAsiaTheme="minorEastAsia"/>
                <w:lang w:val="en-US" w:eastAsia="zh-CN"/>
              </w:rPr>
            </w:pPr>
            <w:r w:rsidRPr="00234C9B">
              <w:rPr>
                <w:rFonts w:eastAsiaTheme="minorEastAsia"/>
                <w:lang w:val="en-US" w:eastAsia="zh-CN"/>
              </w:rPr>
              <w:t>Issue 2-2-1: the number of test points that can reach 70%TP among 36 test points, PC3 UEs</w:t>
            </w:r>
          </w:p>
          <w:p w14:paraId="18F6B25D" w14:textId="77777777" w:rsidR="003B7524" w:rsidRPr="00234C9B" w:rsidRDefault="003B7524" w:rsidP="003B7524">
            <w:pPr>
              <w:spacing w:after="120"/>
              <w:rPr>
                <w:rFonts w:eastAsiaTheme="minorEastAsia"/>
                <w:lang w:val="en-US" w:eastAsia="zh-CN"/>
              </w:rPr>
            </w:pPr>
            <w:r w:rsidRPr="00234C9B">
              <w:rPr>
                <w:rFonts w:eastAsiaTheme="minorEastAsia"/>
                <w:lang w:val="en-US" w:eastAsia="zh-CN"/>
              </w:rPr>
              <w:t>This issue is related with Issue 2-1-2 (FR2 max DL RS-ERPE). Ideally, if FR2 max DL RS-ERPE is high enough, then Option 1 X=18 is acceptable; otherwise, we need to consider option 2 or others.</w:t>
            </w:r>
          </w:p>
          <w:p w14:paraId="18F6B25E" w14:textId="77777777" w:rsidR="003B7524" w:rsidRPr="00234C9B" w:rsidRDefault="003B7524" w:rsidP="003B7524">
            <w:pPr>
              <w:spacing w:after="120"/>
              <w:rPr>
                <w:rFonts w:eastAsiaTheme="minorEastAsia"/>
                <w:lang w:val="en-US" w:eastAsia="zh-CN"/>
              </w:rPr>
            </w:pPr>
            <w:r w:rsidRPr="00234C9B">
              <w:rPr>
                <w:rFonts w:eastAsiaTheme="minorEastAsia"/>
                <w:lang w:val="en-US" w:eastAsia="zh-CN"/>
              </w:rPr>
              <w:t>Issue 2-2-2: how to calculate the MASC (if option 2 in issue 2-2-1 is agreed)</w:t>
            </w:r>
          </w:p>
          <w:p w14:paraId="18F6B25F" w14:textId="77777777" w:rsidR="003B7524" w:rsidRPr="00234C9B" w:rsidRDefault="003B7524" w:rsidP="003B7524">
            <w:pPr>
              <w:spacing w:after="120"/>
              <w:rPr>
                <w:lang w:val="en-US" w:eastAsia="zh-CN"/>
              </w:rPr>
            </w:pPr>
            <w:r w:rsidRPr="00234C9B">
              <w:rPr>
                <w:rFonts w:eastAsia="宋体"/>
                <w:szCs w:val="24"/>
                <w:lang w:eastAsia="zh-CN"/>
              </w:rPr>
              <w:t>Substitution approach is okay in case missing point(s) are allowed.</w:t>
            </w:r>
          </w:p>
        </w:tc>
      </w:tr>
      <w:tr w:rsidR="00E40A8F" w14:paraId="7F44BDC9" w14:textId="77777777" w:rsidTr="002351F0">
        <w:tc>
          <w:tcPr>
            <w:tcW w:w="1236" w:type="dxa"/>
          </w:tcPr>
          <w:p w14:paraId="79F20F2C" w14:textId="61F7E82A" w:rsidR="00E40A8F" w:rsidRDefault="00E40A8F" w:rsidP="00E40A8F">
            <w:pPr>
              <w:spacing w:after="120"/>
              <w:rPr>
                <w:color w:val="0070C0"/>
                <w:lang w:val="en-US" w:eastAsia="zh-CN"/>
              </w:rPr>
            </w:pPr>
            <w:r>
              <w:rPr>
                <w:color w:val="0070C0"/>
                <w:lang w:val="en-US" w:eastAsia="zh-CN"/>
              </w:rPr>
              <w:t>vivo</w:t>
            </w:r>
          </w:p>
        </w:tc>
        <w:tc>
          <w:tcPr>
            <w:tcW w:w="8395" w:type="dxa"/>
          </w:tcPr>
          <w:p w14:paraId="7E927FD3" w14:textId="77777777" w:rsidR="00E40A8F" w:rsidRPr="00234C9B" w:rsidRDefault="00E40A8F" w:rsidP="00E40A8F">
            <w:pPr>
              <w:spacing w:after="120"/>
              <w:rPr>
                <w:rFonts w:eastAsiaTheme="minorEastAsia"/>
                <w:lang w:val="en-US" w:eastAsia="zh-CN"/>
              </w:rPr>
            </w:pPr>
            <w:r w:rsidRPr="00234C9B">
              <w:rPr>
                <w:rFonts w:eastAsiaTheme="minorEastAsia"/>
                <w:lang w:val="en-US" w:eastAsia="zh-CN"/>
              </w:rPr>
              <w:t>For the whole sub topic 2-2:</w:t>
            </w:r>
          </w:p>
          <w:p w14:paraId="553EC96C" w14:textId="77777777" w:rsidR="00E40A8F" w:rsidRPr="00234C9B" w:rsidRDefault="00E40A8F" w:rsidP="00E40A8F">
            <w:pPr>
              <w:spacing w:after="120"/>
              <w:rPr>
                <w:lang w:val="en-US" w:eastAsia="zh-CN"/>
              </w:rPr>
            </w:pPr>
            <w:r w:rsidRPr="00234C9B">
              <w:rPr>
                <w:lang w:val="en-US" w:eastAsia="zh-CN"/>
              </w:rPr>
              <w:t>Much feasibility has been agreed that 18 points are allowed not to meet 70%TP. Do not think we need to further discuss the corner case of more missing points. Only if when we see more simulation results or measurement results of FR2 UEs in the future.</w:t>
            </w:r>
          </w:p>
          <w:p w14:paraId="563D0DBC" w14:textId="77777777" w:rsidR="00E40A8F" w:rsidRPr="00234C9B" w:rsidRDefault="00E40A8F" w:rsidP="00E40A8F">
            <w:pPr>
              <w:spacing w:after="120"/>
              <w:rPr>
                <w:lang w:val="en-US" w:eastAsia="zh-CN"/>
              </w:rPr>
            </w:pPr>
          </w:p>
        </w:tc>
      </w:tr>
      <w:tr w:rsidR="009D4141" w14:paraId="1BCFE406" w14:textId="77777777" w:rsidTr="002351F0">
        <w:tc>
          <w:tcPr>
            <w:tcW w:w="1236" w:type="dxa"/>
          </w:tcPr>
          <w:p w14:paraId="7C3A3EDD" w14:textId="719FC5A5" w:rsidR="009D4141" w:rsidRDefault="009D4141" w:rsidP="009D4141">
            <w:pPr>
              <w:spacing w:after="120"/>
              <w:rPr>
                <w:color w:val="0070C0"/>
                <w:lang w:val="en-US" w:eastAsia="zh-CN"/>
              </w:rPr>
            </w:pPr>
            <w:r>
              <w:rPr>
                <w:rFonts w:eastAsiaTheme="minorEastAsia"/>
                <w:color w:val="0070C0"/>
                <w:lang w:val="en-US" w:eastAsia="zh-CN"/>
              </w:rPr>
              <w:t>CAICT</w:t>
            </w:r>
          </w:p>
        </w:tc>
        <w:tc>
          <w:tcPr>
            <w:tcW w:w="8395" w:type="dxa"/>
          </w:tcPr>
          <w:p w14:paraId="196E3378" w14:textId="77777777" w:rsidR="009D4141" w:rsidRPr="00234C9B" w:rsidRDefault="009D4141" w:rsidP="009D4141">
            <w:pPr>
              <w:spacing w:after="120"/>
              <w:rPr>
                <w:rFonts w:eastAsiaTheme="minorEastAsia"/>
                <w:lang w:val="en-US" w:eastAsia="zh-CN"/>
              </w:rPr>
            </w:pPr>
            <w:r w:rsidRPr="00234C9B">
              <w:rPr>
                <w:rFonts w:eastAsiaTheme="minorEastAsia"/>
                <w:lang w:val="en-US" w:eastAsia="zh-CN"/>
              </w:rPr>
              <w:t>Issue 2-2-1: the number of test points that can reach 70%TP among 36 test points, PC3 UEs</w:t>
            </w:r>
          </w:p>
          <w:p w14:paraId="33B9450E" w14:textId="77777777" w:rsidR="009D4141" w:rsidRPr="00234C9B" w:rsidRDefault="009D4141" w:rsidP="009D4141">
            <w:pPr>
              <w:spacing w:after="120"/>
              <w:rPr>
                <w:rFonts w:eastAsiaTheme="minorEastAsia"/>
                <w:lang w:val="en-US" w:eastAsia="zh-CN"/>
              </w:rPr>
            </w:pPr>
            <w:r w:rsidRPr="00234C9B">
              <w:rPr>
                <w:rFonts w:eastAsiaTheme="minorEastAsia"/>
                <w:lang w:val="en-US" w:eastAsia="zh-CN"/>
              </w:rPr>
              <w:t>As mentioned in R4-2110796, the number of test points used for MASC calculation is derived from the rank of EIS spherical coverage, i.e., 50% for PC3 UEs. Therefore, we believe that the minimum number of test points that can reach 70% throughput should be at least 18.</w:t>
            </w:r>
          </w:p>
          <w:p w14:paraId="618A9054" w14:textId="65764C6C" w:rsidR="009D4141" w:rsidRPr="00234C9B" w:rsidRDefault="009D4141" w:rsidP="009D4141">
            <w:pPr>
              <w:spacing w:after="120"/>
              <w:rPr>
                <w:rFonts w:eastAsiaTheme="minorEastAsia"/>
                <w:lang w:val="en-US" w:eastAsia="zh-CN"/>
              </w:rPr>
            </w:pPr>
            <w:r w:rsidRPr="00234C9B">
              <w:rPr>
                <w:rFonts w:eastAsiaTheme="minorEastAsia"/>
                <w:lang w:val="en-US" w:eastAsia="zh-CN"/>
              </w:rPr>
              <w:t>Taking into account the limitation of maximum downlink RS-EPRE and the actual implementation of FR2s terminals, the additional criteria of the number of test point can be further modified based on the simulation/measurement analyze in the future.</w:t>
            </w:r>
          </w:p>
        </w:tc>
      </w:tr>
      <w:tr w:rsidR="00EC0D3E" w14:paraId="6A93A09B" w14:textId="77777777" w:rsidTr="002351F0">
        <w:tc>
          <w:tcPr>
            <w:tcW w:w="1236" w:type="dxa"/>
          </w:tcPr>
          <w:p w14:paraId="148B075E" w14:textId="12CB944E" w:rsidR="00EC0D3E" w:rsidRDefault="00EC0D3E" w:rsidP="00EC0D3E">
            <w:pPr>
              <w:spacing w:after="120"/>
              <w:rPr>
                <w:color w:val="0070C0"/>
                <w:lang w:val="en-US" w:eastAsia="zh-CN"/>
              </w:rPr>
            </w:pPr>
            <w:r>
              <w:rPr>
                <w:color w:val="0070C0"/>
                <w:lang w:val="en-US" w:eastAsia="zh-CN"/>
              </w:rPr>
              <w:t>Qualcomm</w:t>
            </w:r>
          </w:p>
        </w:tc>
        <w:tc>
          <w:tcPr>
            <w:tcW w:w="8395" w:type="dxa"/>
          </w:tcPr>
          <w:p w14:paraId="270533F4" w14:textId="77777777" w:rsidR="00EC0D3E" w:rsidRPr="00234C9B" w:rsidRDefault="00EC0D3E" w:rsidP="00EC0D3E">
            <w:pPr>
              <w:spacing w:after="120"/>
              <w:rPr>
                <w:rFonts w:eastAsiaTheme="minorEastAsia"/>
                <w:lang w:val="en-US" w:eastAsia="zh-CN"/>
              </w:rPr>
            </w:pPr>
            <w:r w:rsidRPr="00234C9B">
              <w:rPr>
                <w:rFonts w:eastAsiaTheme="minorEastAsia"/>
                <w:lang w:val="en-US" w:eastAsia="zh-CN"/>
              </w:rPr>
              <w:t>Issue 2-2-1: the number of test points that can reach 70%TP among 36 test points, PC3 UEs</w:t>
            </w:r>
          </w:p>
          <w:p w14:paraId="0DA6D349" w14:textId="77777777" w:rsidR="00EC0D3E" w:rsidRPr="00234C9B" w:rsidRDefault="00EC0D3E" w:rsidP="00EC0D3E">
            <w:pPr>
              <w:spacing w:after="120"/>
              <w:rPr>
                <w:rFonts w:eastAsiaTheme="minorEastAsia"/>
                <w:lang w:val="en-US" w:eastAsia="zh-CN"/>
              </w:rPr>
            </w:pPr>
            <w:r w:rsidRPr="00234C9B">
              <w:rPr>
                <w:rFonts w:eastAsiaTheme="minorEastAsia"/>
                <w:lang w:val="en-US" w:eastAsia="zh-CN"/>
              </w:rPr>
              <w:t xml:space="preserve">Option 1. </w:t>
            </w:r>
          </w:p>
          <w:p w14:paraId="54046179" w14:textId="77777777" w:rsidR="00EC0D3E" w:rsidRPr="00234C9B" w:rsidRDefault="00EC0D3E" w:rsidP="00EC0D3E">
            <w:pPr>
              <w:spacing w:after="120"/>
              <w:rPr>
                <w:rFonts w:eastAsiaTheme="minorEastAsia"/>
                <w:lang w:val="en-US" w:eastAsia="zh-CN"/>
              </w:rPr>
            </w:pPr>
            <w:r w:rsidRPr="00234C9B">
              <w:rPr>
                <w:rFonts w:eastAsiaTheme="minorEastAsia"/>
                <w:lang w:val="en-US" w:eastAsia="zh-CN"/>
              </w:rPr>
              <w:t>Issue 2-2-2: how to calculate the MASC (if option 2 in issue 2-2-1 is agreed)</w:t>
            </w:r>
          </w:p>
          <w:p w14:paraId="471C4383" w14:textId="77777777" w:rsidR="00EC0D3E" w:rsidRPr="00234C9B" w:rsidRDefault="00EC0D3E" w:rsidP="00EC0D3E">
            <w:pPr>
              <w:spacing w:after="120"/>
              <w:rPr>
                <w:lang w:eastAsia="zh-CN"/>
              </w:rPr>
            </w:pPr>
            <w:r w:rsidRPr="00234C9B">
              <w:rPr>
                <w:lang w:eastAsia="zh-CN"/>
              </w:rPr>
              <w:t xml:space="preserve">No need to consider the substitution approach since 50% spherical coverage has been considered when defining the MASC. If RAN4 identifies the DL power is limited, other parameters can be revisited such as measurement CBW. </w:t>
            </w:r>
          </w:p>
          <w:p w14:paraId="34A64AE2" w14:textId="77777777" w:rsidR="00EC0D3E" w:rsidRPr="00234C9B" w:rsidRDefault="00EC0D3E" w:rsidP="00EC0D3E">
            <w:pPr>
              <w:spacing w:after="120"/>
              <w:rPr>
                <w:lang w:val="en-US" w:eastAsia="zh-CN"/>
              </w:rPr>
            </w:pPr>
          </w:p>
        </w:tc>
      </w:tr>
      <w:tr w:rsidR="00577D2A" w14:paraId="48E490DF" w14:textId="77777777" w:rsidTr="002351F0">
        <w:tc>
          <w:tcPr>
            <w:tcW w:w="1236" w:type="dxa"/>
          </w:tcPr>
          <w:p w14:paraId="4E8A09CF" w14:textId="0E78F57C" w:rsidR="00577D2A" w:rsidRDefault="00577D2A" w:rsidP="00EC0D3E">
            <w:pPr>
              <w:spacing w:after="120"/>
              <w:rPr>
                <w:color w:val="0070C0"/>
                <w:lang w:val="en-US" w:eastAsia="zh-CN"/>
              </w:rPr>
            </w:pPr>
            <w:r w:rsidRPr="00624351">
              <w:rPr>
                <w:color w:val="0070C0"/>
                <w:lang w:val="en-US" w:eastAsia="zh-CN"/>
              </w:rPr>
              <w:t xml:space="preserve">Huawei, </w:t>
            </w:r>
            <w:proofErr w:type="spellStart"/>
            <w:r w:rsidRPr="00624351">
              <w:rPr>
                <w:color w:val="0070C0"/>
                <w:lang w:val="en-US" w:eastAsia="zh-CN"/>
              </w:rPr>
              <w:t>Hisilicon</w:t>
            </w:r>
            <w:proofErr w:type="spellEnd"/>
          </w:p>
        </w:tc>
        <w:tc>
          <w:tcPr>
            <w:tcW w:w="8395" w:type="dxa"/>
          </w:tcPr>
          <w:p w14:paraId="3D4E4928" w14:textId="77777777" w:rsidR="00577D2A" w:rsidRPr="00234C9B" w:rsidRDefault="00577D2A" w:rsidP="00577D2A">
            <w:pPr>
              <w:spacing w:after="120"/>
              <w:rPr>
                <w:lang w:val="en-US" w:eastAsia="zh-CN"/>
              </w:rPr>
            </w:pPr>
            <w:r w:rsidRPr="00234C9B">
              <w:rPr>
                <w:lang w:val="en-US" w:eastAsia="zh-CN"/>
              </w:rPr>
              <w:t>Issue 2-2-1: the number of test points that can reach 70%TP among 36 test points, PC3 UEs</w:t>
            </w:r>
          </w:p>
          <w:p w14:paraId="7F595D4B" w14:textId="77777777" w:rsidR="00577D2A" w:rsidRPr="00234C9B" w:rsidRDefault="00577D2A" w:rsidP="00577D2A">
            <w:pPr>
              <w:spacing w:after="120"/>
              <w:rPr>
                <w:u w:val="single"/>
                <w:lang w:val="en-US" w:eastAsia="zh-CN"/>
              </w:rPr>
            </w:pPr>
            <w:r w:rsidRPr="00234C9B">
              <w:rPr>
                <w:u w:val="single"/>
                <w:lang w:val="en-US" w:eastAsia="zh-CN"/>
              </w:rPr>
              <w:t>For Proposal 1, support option 2</w:t>
            </w:r>
          </w:p>
          <w:p w14:paraId="225CF751" w14:textId="77777777" w:rsidR="00577D2A" w:rsidRPr="00234C9B" w:rsidRDefault="00577D2A" w:rsidP="00577D2A">
            <w:pPr>
              <w:spacing w:after="120"/>
              <w:rPr>
                <w:u w:val="single"/>
                <w:lang w:val="en-US" w:eastAsia="zh-CN"/>
              </w:rPr>
            </w:pPr>
            <w:r w:rsidRPr="00234C9B">
              <w:rPr>
                <w:u w:val="single"/>
                <w:lang w:val="en-US" w:eastAsia="zh-CN"/>
              </w:rPr>
              <w:t>Considering that 36 constant density points are not sufficiently dense, we suggest that one of the 18 points does not meet defined measured sensitivity at 70% throughput. Compared to Option 1, allowing 17 points to meet 70% throughput is a lower requirement at the initial stage, since we have not seen any test and simulation results. Of course, the 17 points can be modified based on test and simulation result in the future.</w:t>
            </w:r>
          </w:p>
          <w:p w14:paraId="638895A5" w14:textId="77777777" w:rsidR="00577D2A" w:rsidRPr="00234C9B" w:rsidRDefault="00577D2A" w:rsidP="00577D2A">
            <w:pPr>
              <w:spacing w:after="120"/>
              <w:rPr>
                <w:u w:val="single"/>
                <w:lang w:val="en-US" w:eastAsia="zh-CN"/>
              </w:rPr>
            </w:pPr>
            <w:r w:rsidRPr="00234C9B">
              <w:rPr>
                <w:u w:val="single"/>
                <w:lang w:val="en-US" w:eastAsia="zh-CN"/>
              </w:rPr>
              <w:t>For Propose 2,</w:t>
            </w:r>
          </w:p>
          <w:p w14:paraId="09E1D621" w14:textId="77777777" w:rsidR="00577D2A" w:rsidRPr="00234C9B" w:rsidRDefault="00577D2A" w:rsidP="00577D2A">
            <w:pPr>
              <w:spacing w:after="120"/>
              <w:rPr>
                <w:u w:val="single"/>
                <w:lang w:val="en-US" w:eastAsia="zh-CN"/>
              </w:rPr>
            </w:pPr>
            <w:r w:rsidRPr="00234C9B">
              <w:rPr>
                <w:u w:val="single"/>
                <w:lang w:val="en-US" w:eastAsia="zh-CN"/>
              </w:rPr>
              <w:t>When the P</w:t>
            </w:r>
            <w:r w:rsidRPr="00234C9B">
              <w:rPr>
                <w:u w:val="single"/>
                <w:vertAlign w:val="subscript"/>
                <w:lang w:val="en-US" w:eastAsia="zh-CN"/>
              </w:rPr>
              <w:t>RS-EPRE-MAX</w:t>
            </w:r>
            <w:r w:rsidRPr="00234C9B">
              <w:rPr>
                <w:u w:val="single"/>
                <w:lang w:val="en-US" w:eastAsia="zh-CN"/>
              </w:rPr>
              <w:t xml:space="preserve"> is determined, why can higher downlink Pmax power be obtained by decreasing the bandwidth? We don't think changing the bandwidth is an appropriate approach, and we propose to define a higher power or allow 17 points to meet 70% throughput at the initial stage, since we have not seen any test and simulation results.</w:t>
            </w:r>
          </w:p>
          <w:p w14:paraId="37E054C7" w14:textId="77777777" w:rsidR="00577D2A" w:rsidRPr="00234C9B" w:rsidRDefault="00577D2A" w:rsidP="00577D2A">
            <w:pPr>
              <w:spacing w:after="120"/>
              <w:rPr>
                <w:lang w:val="en-US" w:eastAsia="zh-CN"/>
              </w:rPr>
            </w:pPr>
            <w:r w:rsidRPr="00234C9B">
              <w:rPr>
                <w:lang w:val="en-US" w:eastAsia="zh-CN"/>
              </w:rPr>
              <w:t>Issue 2-2-2: how to calculate the MASC (if option 2 in issue 2-2-1 is agreed)</w:t>
            </w:r>
          </w:p>
          <w:p w14:paraId="20A72FE1" w14:textId="34213740" w:rsidR="00577D2A" w:rsidRPr="00234C9B" w:rsidRDefault="00577D2A" w:rsidP="00577D2A">
            <w:pPr>
              <w:spacing w:after="120"/>
              <w:rPr>
                <w:lang w:val="en-US" w:eastAsia="zh-CN"/>
              </w:rPr>
            </w:pPr>
            <w:r w:rsidRPr="00234C9B">
              <w:rPr>
                <w:u w:val="single"/>
                <w:lang w:val="en-US" w:eastAsia="zh-CN"/>
              </w:rPr>
              <w:t>Support Proposal 1, when one of the 18 points does not meet defined measured sensitivity at 70% throughput, the substitution approach is available for calculating FR2 MASC.</w:t>
            </w:r>
          </w:p>
        </w:tc>
      </w:tr>
      <w:tr w:rsidR="00D97D64" w14:paraId="0D3A184D" w14:textId="77777777" w:rsidTr="002351F0">
        <w:tc>
          <w:tcPr>
            <w:tcW w:w="1236" w:type="dxa"/>
          </w:tcPr>
          <w:p w14:paraId="2BC57C71" w14:textId="0AEEB643" w:rsidR="00D97D64" w:rsidRPr="00D97D64" w:rsidRDefault="00D97D64" w:rsidP="00EC0D3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A78803C" w14:textId="77777777" w:rsidR="00D97D64" w:rsidRPr="00234C9B" w:rsidRDefault="00D97D64" w:rsidP="00577D2A">
            <w:pPr>
              <w:spacing w:after="120"/>
              <w:rPr>
                <w:rFonts w:eastAsiaTheme="minorEastAsia"/>
                <w:lang w:val="en-US" w:eastAsia="zh-CN"/>
              </w:rPr>
            </w:pPr>
            <w:r w:rsidRPr="00234C9B">
              <w:rPr>
                <w:rFonts w:eastAsiaTheme="minorEastAsia" w:hint="eastAsia"/>
                <w:lang w:val="en-US" w:eastAsia="zh-CN"/>
              </w:rPr>
              <w:t>I</w:t>
            </w:r>
            <w:r w:rsidRPr="00234C9B">
              <w:rPr>
                <w:rFonts w:eastAsiaTheme="minorEastAsia"/>
                <w:lang w:val="en-US" w:eastAsia="zh-CN"/>
              </w:rPr>
              <w:t>ssue 2-2-1:</w:t>
            </w:r>
          </w:p>
          <w:p w14:paraId="5243C71A" w14:textId="4F8C8081" w:rsidR="00D97D64" w:rsidRPr="00234C9B" w:rsidRDefault="00D97D64" w:rsidP="00577D2A">
            <w:pPr>
              <w:spacing w:after="120"/>
              <w:rPr>
                <w:rFonts w:eastAsiaTheme="minorEastAsia"/>
                <w:lang w:val="en-US" w:eastAsia="zh-CN"/>
              </w:rPr>
            </w:pPr>
            <w:r w:rsidRPr="00234C9B">
              <w:rPr>
                <w:rFonts w:eastAsiaTheme="minorEastAsia" w:hint="eastAsia"/>
                <w:lang w:val="en-US" w:eastAsia="zh-CN"/>
              </w:rPr>
              <w:t>T</w:t>
            </w:r>
            <w:r w:rsidRPr="00234C9B">
              <w:rPr>
                <w:rFonts w:eastAsiaTheme="minorEastAsia"/>
                <w:lang w:val="en-US" w:eastAsia="zh-CN"/>
              </w:rPr>
              <w:t xml:space="preserve">he substitution method give some space for the specific spherical coverage of 50% hence option 2 is preferred. But this for sure can be further discussed with the EPRE and the simulation result </w:t>
            </w:r>
            <w:r w:rsidR="008C063C" w:rsidRPr="00234C9B">
              <w:rPr>
                <w:rFonts w:eastAsiaTheme="minorEastAsia"/>
                <w:lang w:val="en-US" w:eastAsia="zh-CN"/>
              </w:rPr>
              <w:t xml:space="preserve">in the future. </w:t>
            </w:r>
          </w:p>
        </w:tc>
      </w:tr>
      <w:tr w:rsidR="00B75981" w14:paraId="1F5EFE1A" w14:textId="77777777" w:rsidTr="002351F0">
        <w:tc>
          <w:tcPr>
            <w:tcW w:w="1236" w:type="dxa"/>
          </w:tcPr>
          <w:p w14:paraId="7F9ABF3B" w14:textId="470F3A4D" w:rsidR="00B75981" w:rsidRDefault="00B75981" w:rsidP="00B75981">
            <w:pPr>
              <w:spacing w:after="120"/>
              <w:rPr>
                <w:color w:val="0070C0"/>
                <w:lang w:val="en-US" w:eastAsia="zh-CN"/>
              </w:rPr>
            </w:pPr>
            <w:r>
              <w:rPr>
                <w:rFonts w:ascii="PMingLiU" w:eastAsia="PMingLiU" w:hAnsi="PMingLiU" w:hint="eastAsia"/>
                <w:color w:val="0070C0"/>
                <w:lang w:val="en-US" w:eastAsia="zh-TW"/>
              </w:rPr>
              <w:t>M</w:t>
            </w:r>
            <w:r>
              <w:rPr>
                <w:rFonts w:ascii="PMingLiU" w:eastAsia="PMingLiU" w:hAnsi="PMingLiU" w:cs="PMingLiU" w:hint="eastAsia"/>
                <w:color w:val="0070C0"/>
                <w:lang w:val="en-US" w:eastAsia="zh-TW"/>
              </w:rPr>
              <w:t>ediaTek</w:t>
            </w:r>
          </w:p>
        </w:tc>
        <w:tc>
          <w:tcPr>
            <w:tcW w:w="8395" w:type="dxa"/>
          </w:tcPr>
          <w:p w14:paraId="2E3C73DD" w14:textId="77777777" w:rsidR="00B75981" w:rsidRPr="00234C9B" w:rsidRDefault="00B75981" w:rsidP="00B75981">
            <w:pPr>
              <w:spacing w:after="120"/>
              <w:rPr>
                <w:rFonts w:eastAsiaTheme="minorEastAsia"/>
                <w:lang w:val="en-US" w:eastAsia="zh-CN"/>
              </w:rPr>
            </w:pPr>
            <w:r w:rsidRPr="00234C9B">
              <w:rPr>
                <w:rFonts w:eastAsiaTheme="minorEastAsia"/>
                <w:lang w:val="en-US" w:eastAsia="zh-CN"/>
              </w:rPr>
              <w:t>Issue 2-2-1 &amp; Issue 2-2-2:</w:t>
            </w:r>
          </w:p>
          <w:p w14:paraId="6EA73311" w14:textId="14B1E966" w:rsidR="00B75981" w:rsidRPr="00234C9B" w:rsidRDefault="00B75981" w:rsidP="00B75981">
            <w:pPr>
              <w:spacing w:after="120"/>
              <w:rPr>
                <w:lang w:val="en-US" w:eastAsia="zh-CN"/>
              </w:rPr>
            </w:pPr>
            <w:r w:rsidRPr="00234C9B">
              <w:rPr>
                <w:rFonts w:eastAsiaTheme="minorEastAsia"/>
                <w:lang w:val="en-US" w:eastAsia="zh-CN"/>
              </w:rPr>
              <w:t>We prefer to further discuss these issues after RAN4 collects more simulation/measurement evaluation.</w:t>
            </w:r>
          </w:p>
        </w:tc>
      </w:tr>
    </w:tbl>
    <w:p w14:paraId="18F6B261" w14:textId="77777777" w:rsidR="00DD19DE" w:rsidRDefault="00F115F5" w:rsidP="00D0036C">
      <w:pPr>
        <w:rPr>
          <w:color w:val="0070C0"/>
          <w:lang w:val="en-US" w:eastAsia="zh-CN"/>
        </w:rPr>
      </w:pPr>
      <w:r w:rsidRPr="003418CB">
        <w:rPr>
          <w:rFonts w:hint="eastAsia"/>
          <w:color w:val="0070C0"/>
          <w:lang w:val="en-US" w:eastAsia="zh-CN"/>
        </w:rPr>
        <w:t xml:space="preserve"> </w:t>
      </w:r>
    </w:p>
    <w:p w14:paraId="18F6B262" w14:textId="77777777" w:rsidR="00C54315" w:rsidRPr="00C54315" w:rsidRDefault="00C54315" w:rsidP="00C54315">
      <w:pPr>
        <w:rPr>
          <w:b/>
          <w:color w:val="0070C0"/>
          <w:u w:val="single"/>
          <w:lang w:eastAsia="ko-KR"/>
        </w:rPr>
      </w:pPr>
      <w:r w:rsidRPr="00C54315">
        <w:rPr>
          <w:rFonts w:hint="eastAsia"/>
          <w:b/>
          <w:color w:val="0070C0"/>
          <w:u w:val="single"/>
          <w:lang w:eastAsia="ko-KR"/>
        </w:rPr>
        <w:t xml:space="preserve">Sub topic </w:t>
      </w:r>
      <w:r w:rsidRPr="00C54315">
        <w:rPr>
          <w:b/>
          <w:color w:val="0070C0"/>
          <w:u w:val="single"/>
          <w:lang w:eastAsia="ko-KR"/>
        </w:rPr>
        <w:t>2-3</w:t>
      </w:r>
      <w:r w:rsidRPr="00C54315">
        <w:rPr>
          <w:rFonts w:hint="eastAsia"/>
          <w:b/>
          <w:color w:val="0070C0"/>
          <w:u w:val="single"/>
          <w:lang w:eastAsia="ko-KR"/>
        </w:rPr>
        <w:t xml:space="preserve"> </w:t>
      </w:r>
      <w:r w:rsidRPr="00C54315">
        <w:rPr>
          <w:b/>
          <w:color w:val="0070C0"/>
          <w:u w:val="single"/>
          <w:lang w:eastAsia="ko-KR"/>
        </w:rPr>
        <w:t>Framework on FR1 performance requirement</w:t>
      </w:r>
    </w:p>
    <w:tbl>
      <w:tblPr>
        <w:tblStyle w:val="aff7"/>
        <w:tblW w:w="0" w:type="auto"/>
        <w:tblLook w:val="04A0" w:firstRow="1" w:lastRow="0" w:firstColumn="1" w:lastColumn="0" w:noHBand="0" w:noVBand="1"/>
      </w:tblPr>
      <w:tblGrid>
        <w:gridCol w:w="1236"/>
        <w:gridCol w:w="8395"/>
      </w:tblGrid>
      <w:tr w:rsidR="00C54315" w14:paraId="18F6B265" w14:textId="77777777" w:rsidTr="00A60598">
        <w:tc>
          <w:tcPr>
            <w:tcW w:w="1236" w:type="dxa"/>
          </w:tcPr>
          <w:p w14:paraId="18F6B263" w14:textId="77777777" w:rsidR="00C54315" w:rsidRPr="00805BE8" w:rsidRDefault="00C54315" w:rsidP="00A6059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F6B264" w14:textId="77777777" w:rsidR="00C54315" w:rsidRPr="00805BE8" w:rsidRDefault="00C54315" w:rsidP="00A60598">
            <w:pPr>
              <w:spacing w:after="120"/>
              <w:rPr>
                <w:rFonts w:eastAsiaTheme="minorEastAsia"/>
                <w:b/>
                <w:bCs/>
                <w:color w:val="0070C0"/>
                <w:lang w:val="en-US" w:eastAsia="zh-CN"/>
              </w:rPr>
            </w:pPr>
            <w:r>
              <w:rPr>
                <w:rFonts w:eastAsiaTheme="minorEastAsia"/>
                <w:b/>
                <w:bCs/>
                <w:color w:val="0070C0"/>
                <w:lang w:val="en-US" w:eastAsia="zh-CN"/>
              </w:rPr>
              <w:t>Comments</w:t>
            </w:r>
          </w:p>
        </w:tc>
      </w:tr>
      <w:tr w:rsidR="00C54315" w14:paraId="18F6B269" w14:textId="77777777" w:rsidTr="00A60598">
        <w:tc>
          <w:tcPr>
            <w:tcW w:w="1236" w:type="dxa"/>
          </w:tcPr>
          <w:p w14:paraId="18F6B266" w14:textId="77777777" w:rsidR="00C54315" w:rsidRPr="003418CB" w:rsidRDefault="00654EDC" w:rsidP="00A60598">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18F6B267" w14:textId="77777777" w:rsidR="00654EDC" w:rsidRPr="00234C9B" w:rsidRDefault="00654EDC" w:rsidP="00654EDC">
            <w:pPr>
              <w:spacing w:after="120"/>
              <w:rPr>
                <w:rFonts w:eastAsiaTheme="minorEastAsia"/>
                <w:lang w:val="en-US" w:eastAsia="zh-CN"/>
              </w:rPr>
            </w:pPr>
            <w:r w:rsidRPr="00234C9B">
              <w:rPr>
                <w:rFonts w:eastAsiaTheme="minorEastAsia" w:hint="eastAsia"/>
                <w:lang w:val="en-US" w:eastAsia="zh-CN"/>
              </w:rPr>
              <w:t xml:space="preserve">Issue 2-3: Agree framework generally. But CMCC have comment on CM validation. CMCC propose that every lab should provide CM validation data which wants to join alignment. It's </w:t>
            </w:r>
            <w:proofErr w:type="spellStart"/>
            <w:r w:rsidRPr="00234C9B">
              <w:rPr>
                <w:rFonts w:eastAsiaTheme="minorEastAsia" w:hint="eastAsia"/>
                <w:lang w:val="en-US" w:eastAsia="zh-CN"/>
              </w:rPr>
              <w:t>diffecult</w:t>
            </w:r>
            <w:proofErr w:type="spellEnd"/>
            <w:r w:rsidRPr="00234C9B">
              <w:rPr>
                <w:rFonts w:eastAsiaTheme="minorEastAsia" w:hint="eastAsia"/>
                <w:lang w:val="en-US" w:eastAsia="zh-CN"/>
              </w:rPr>
              <w:t xml:space="preserve"> to define commercial test solution and different chamber, cable, PA and </w:t>
            </w:r>
            <w:proofErr w:type="spellStart"/>
            <w:r w:rsidRPr="00234C9B">
              <w:rPr>
                <w:rFonts w:eastAsiaTheme="minorEastAsia" w:hint="eastAsia"/>
                <w:lang w:val="en-US" w:eastAsia="zh-CN"/>
              </w:rPr>
              <w:t>etc</w:t>
            </w:r>
            <w:proofErr w:type="spellEnd"/>
            <w:r w:rsidRPr="00234C9B">
              <w:rPr>
                <w:rFonts w:eastAsiaTheme="minorEastAsia" w:hint="eastAsia"/>
                <w:lang w:val="en-US" w:eastAsia="zh-CN"/>
              </w:rPr>
              <w:t xml:space="preserve"> may all effect test results.</w:t>
            </w:r>
          </w:p>
          <w:p w14:paraId="18F6B268" w14:textId="77777777" w:rsidR="00C54315" w:rsidRPr="00234C9B" w:rsidRDefault="00C54315" w:rsidP="00A60598">
            <w:pPr>
              <w:spacing w:after="120"/>
              <w:rPr>
                <w:rFonts w:eastAsiaTheme="minorEastAsia"/>
                <w:lang w:eastAsia="zh-CN"/>
              </w:rPr>
            </w:pPr>
          </w:p>
        </w:tc>
      </w:tr>
      <w:tr w:rsidR="003B7524" w14:paraId="18F6B26E" w14:textId="77777777" w:rsidTr="00A60598">
        <w:tc>
          <w:tcPr>
            <w:tcW w:w="1236" w:type="dxa"/>
          </w:tcPr>
          <w:p w14:paraId="18F6B26A" w14:textId="77777777" w:rsidR="003B7524" w:rsidRDefault="003B7524" w:rsidP="003B7524">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8F6B26B" w14:textId="77777777" w:rsidR="003B7524" w:rsidRPr="00234C9B" w:rsidRDefault="003B7524" w:rsidP="003B7524">
            <w:pPr>
              <w:spacing w:after="120"/>
              <w:rPr>
                <w:rFonts w:eastAsiaTheme="minorEastAsia"/>
                <w:lang w:val="en-US" w:eastAsia="zh-CN"/>
              </w:rPr>
            </w:pPr>
            <w:r w:rsidRPr="00234C9B">
              <w:rPr>
                <w:rFonts w:eastAsiaTheme="minorEastAsia"/>
                <w:lang w:val="en-US" w:eastAsia="zh-CN"/>
              </w:rPr>
              <w:t>With [85%]-tile in bracket, we are fine with the proposed framework.</w:t>
            </w:r>
          </w:p>
          <w:p w14:paraId="18F6B26C" w14:textId="77777777" w:rsidR="003B7524" w:rsidRPr="00234C9B" w:rsidRDefault="003B7524" w:rsidP="003B7524">
            <w:pPr>
              <w:spacing w:after="120"/>
              <w:ind w:leftChars="100" w:left="200"/>
              <w:rPr>
                <w:rFonts w:eastAsiaTheme="minorEastAsia"/>
                <w:szCs w:val="21"/>
                <w:lang w:eastAsia="zh-CN"/>
              </w:rPr>
            </w:pPr>
            <w:r w:rsidRPr="00234C9B">
              <w:rPr>
                <w:rFonts w:eastAsiaTheme="minorEastAsia"/>
                <w:szCs w:val="21"/>
                <w:lang w:eastAsia="zh-CN"/>
              </w:rPr>
              <w:t xml:space="preserve">“ [85%] percentile of the CDF is picked from the overall CDF of </w:t>
            </w:r>
            <w:r w:rsidRPr="00234C9B">
              <w:rPr>
                <w:rFonts w:eastAsiaTheme="minorEastAsia" w:hint="eastAsia"/>
                <w:szCs w:val="21"/>
                <w:lang w:eastAsia="zh-CN"/>
              </w:rPr>
              <w:t>T</w:t>
            </w:r>
            <w:r w:rsidRPr="00234C9B">
              <w:rPr>
                <w:rFonts w:eastAsiaTheme="minorEastAsia"/>
                <w:szCs w:val="21"/>
                <w:lang w:eastAsia="zh-CN"/>
              </w:rPr>
              <w:t>RMS</w:t>
            </w:r>
            <w:r w:rsidRPr="00234C9B">
              <w:rPr>
                <w:rFonts w:eastAsiaTheme="minorEastAsia"/>
                <w:szCs w:val="21"/>
                <w:vertAlign w:val="subscript"/>
                <w:lang w:eastAsia="zh-CN"/>
              </w:rPr>
              <w:t>average,70</w:t>
            </w:r>
            <w:r w:rsidRPr="00234C9B">
              <w:rPr>
                <w:rFonts w:eastAsiaTheme="minorEastAsia"/>
                <w:szCs w:val="21"/>
                <w:lang w:eastAsia="zh-CN"/>
              </w:rPr>
              <w:t>”</w:t>
            </w:r>
          </w:p>
          <w:p w14:paraId="18F6B26D" w14:textId="77777777" w:rsidR="003B7524" w:rsidRPr="00234C9B" w:rsidRDefault="003B7524" w:rsidP="003B7524">
            <w:pPr>
              <w:spacing w:after="120"/>
              <w:rPr>
                <w:lang w:val="en-US" w:eastAsia="zh-CN"/>
              </w:rPr>
            </w:pPr>
            <w:r w:rsidRPr="00234C9B">
              <w:rPr>
                <w:rFonts w:eastAsiaTheme="minorEastAsia"/>
                <w:szCs w:val="21"/>
                <w:lang w:eastAsia="zh-CN"/>
              </w:rPr>
              <w:t>Considering per-band approach instead of Joint Band Pass Rate approach is adopted, we need some time to double confirm the final CDF percentile value to see if 85%-tile is too stringent.</w:t>
            </w:r>
          </w:p>
        </w:tc>
      </w:tr>
      <w:tr w:rsidR="00E40A8F" w14:paraId="323DB0A1" w14:textId="77777777" w:rsidTr="00A60598">
        <w:tc>
          <w:tcPr>
            <w:tcW w:w="1236" w:type="dxa"/>
          </w:tcPr>
          <w:p w14:paraId="5397E29A" w14:textId="0D270E50" w:rsidR="00E40A8F" w:rsidRDefault="00E40A8F" w:rsidP="00E40A8F">
            <w:pPr>
              <w:spacing w:after="120"/>
              <w:rPr>
                <w:color w:val="0070C0"/>
                <w:lang w:val="en-US" w:eastAsia="zh-CN"/>
              </w:rPr>
            </w:pPr>
            <w:r>
              <w:rPr>
                <w:color w:val="0070C0"/>
                <w:lang w:val="en-US" w:eastAsia="zh-CN"/>
              </w:rPr>
              <w:t>vivo</w:t>
            </w:r>
          </w:p>
        </w:tc>
        <w:tc>
          <w:tcPr>
            <w:tcW w:w="8395" w:type="dxa"/>
          </w:tcPr>
          <w:p w14:paraId="04DD20BD" w14:textId="2E5CC74A" w:rsidR="00E40A8F" w:rsidRPr="00234C9B" w:rsidRDefault="00E40A8F" w:rsidP="00E40A8F">
            <w:pPr>
              <w:spacing w:after="120"/>
              <w:rPr>
                <w:lang w:val="en-US" w:eastAsia="zh-CN"/>
              </w:rPr>
            </w:pPr>
            <w:r w:rsidRPr="00234C9B">
              <w:rPr>
                <w:lang w:val="en-US" w:eastAsia="zh-CN"/>
              </w:rPr>
              <w:t>Support the framework. Agree with Samsung that the percentile is too early to be concluded, should be kept in [].</w:t>
            </w:r>
          </w:p>
        </w:tc>
      </w:tr>
      <w:tr w:rsidR="00873BA5" w14:paraId="5BE69814" w14:textId="77777777" w:rsidTr="00A60598">
        <w:tc>
          <w:tcPr>
            <w:tcW w:w="1236" w:type="dxa"/>
          </w:tcPr>
          <w:p w14:paraId="3E302FCB" w14:textId="52F7894C" w:rsidR="00873BA5" w:rsidRDefault="00873BA5" w:rsidP="00873BA5">
            <w:pPr>
              <w:spacing w:after="120"/>
              <w:rPr>
                <w:color w:val="0070C0"/>
                <w:lang w:val="en-US" w:eastAsia="zh-CN"/>
              </w:rPr>
            </w:pPr>
            <w:r>
              <w:rPr>
                <w:rFonts w:eastAsiaTheme="minorEastAsia"/>
                <w:color w:val="0070C0"/>
                <w:lang w:val="en-US" w:eastAsia="zh-CN"/>
              </w:rPr>
              <w:t>CAICT</w:t>
            </w:r>
          </w:p>
        </w:tc>
        <w:tc>
          <w:tcPr>
            <w:tcW w:w="8395" w:type="dxa"/>
          </w:tcPr>
          <w:p w14:paraId="7D5AFB67" w14:textId="77777777" w:rsidR="00873BA5" w:rsidRPr="00234C9B" w:rsidRDefault="00873BA5" w:rsidP="00873BA5">
            <w:pPr>
              <w:spacing w:after="120"/>
              <w:rPr>
                <w:rFonts w:eastAsiaTheme="minorEastAsia"/>
                <w:lang w:val="en-US" w:eastAsia="zh-CN"/>
              </w:rPr>
            </w:pPr>
            <w:r w:rsidRPr="00234C9B">
              <w:rPr>
                <w:rFonts w:eastAsiaTheme="minorEastAsia"/>
                <w:lang w:val="en-US" w:eastAsia="zh-CN"/>
              </w:rPr>
              <w:t>S</w:t>
            </w:r>
            <w:r w:rsidRPr="00234C9B">
              <w:rPr>
                <w:rFonts w:eastAsiaTheme="minorEastAsia" w:hint="eastAsia"/>
                <w:lang w:val="en-US" w:eastAsia="zh-CN"/>
              </w:rPr>
              <w:t>upport</w:t>
            </w:r>
            <w:r w:rsidRPr="00234C9B">
              <w:rPr>
                <w:rFonts w:eastAsiaTheme="minorEastAsia"/>
                <w:lang w:val="en-US" w:eastAsia="zh-CN"/>
              </w:rPr>
              <w:t xml:space="preserve"> </w:t>
            </w:r>
            <w:r w:rsidRPr="00234C9B">
              <w:rPr>
                <w:rFonts w:eastAsiaTheme="minorEastAsia" w:hint="eastAsia"/>
                <w:lang w:val="en-US" w:eastAsia="zh-CN"/>
              </w:rPr>
              <w:t>the</w:t>
            </w:r>
            <w:r w:rsidRPr="00234C9B">
              <w:rPr>
                <w:rFonts w:eastAsiaTheme="minorEastAsia"/>
                <w:lang w:val="en-US" w:eastAsia="zh-CN"/>
              </w:rPr>
              <w:t xml:space="preserve"> </w:t>
            </w:r>
            <w:r w:rsidRPr="00234C9B">
              <w:rPr>
                <w:rFonts w:eastAsiaTheme="minorEastAsia" w:hint="eastAsia"/>
                <w:lang w:val="en-US" w:eastAsia="zh-CN"/>
              </w:rPr>
              <w:t>proposal.</w:t>
            </w:r>
          </w:p>
          <w:p w14:paraId="266B939C" w14:textId="77777777" w:rsidR="00873BA5" w:rsidRPr="00234C9B" w:rsidRDefault="00873BA5" w:rsidP="00873BA5">
            <w:pPr>
              <w:spacing w:after="120"/>
              <w:rPr>
                <w:rFonts w:eastAsiaTheme="minorEastAsia"/>
                <w:lang w:val="en-US" w:eastAsia="zh-CN"/>
              </w:rPr>
            </w:pPr>
            <w:r w:rsidRPr="00234C9B">
              <w:rPr>
                <w:rFonts w:eastAsiaTheme="minorEastAsia" w:hint="eastAsia"/>
                <w:lang w:val="en-US" w:eastAsia="zh-CN"/>
              </w:rPr>
              <w:t>R</w:t>
            </w:r>
            <w:r w:rsidRPr="00234C9B">
              <w:rPr>
                <w:rFonts w:eastAsiaTheme="minorEastAsia"/>
                <w:lang w:val="en-US" w:eastAsia="zh-CN"/>
              </w:rPr>
              <w:t>esponse to CMCC:</w:t>
            </w:r>
          </w:p>
          <w:p w14:paraId="080A7E73" w14:textId="77777777" w:rsidR="00873BA5" w:rsidRPr="00234C9B" w:rsidRDefault="00873BA5" w:rsidP="00873BA5">
            <w:pPr>
              <w:spacing w:after="120"/>
              <w:jc w:val="both"/>
              <w:rPr>
                <w:rFonts w:eastAsiaTheme="minorEastAsia"/>
                <w:lang w:val="en-US" w:eastAsia="zh-CN"/>
              </w:rPr>
            </w:pPr>
            <w:r w:rsidRPr="00234C9B">
              <w:rPr>
                <w:rFonts w:eastAsiaTheme="minorEastAsia"/>
                <w:lang w:val="en-US" w:eastAsia="zh-CN"/>
              </w:rPr>
              <w:t>The proposed rules for channel model validation data submission are applied for LTE MIMO OTA lab alignment, and we believe it can be reused for NR MIMO OTA. From my understanding, the commercial test solution provided by the test solution provider should include a complete set of integrated solutions, including system structure, darkroom size, amplifier, etc.</w:t>
            </w:r>
          </w:p>
          <w:p w14:paraId="15A1ACCA" w14:textId="77777777" w:rsidR="00873BA5" w:rsidRPr="00234C9B" w:rsidRDefault="00873BA5" w:rsidP="00873BA5">
            <w:pPr>
              <w:spacing w:after="120"/>
              <w:jc w:val="both"/>
              <w:rPr>
                <w:rFonts w:eastAsiaTheme="minorEastAsia"/>
                <w:lang w:val="en-US" w:eastAsia="zh-CN"/>
              </w:rPr>
            </w:pPr>
            <w:r w:rsidRPr="00234C9B">
              <w:rPr>
                <w:rFonts w:eastAsiaTheme="minorEastAsia"/>
                <w:lang w:val="en-US" w:eastAsia="zh-CN"/>
              </w:rPr>
              <w:t>However, if companies have a consensus that all laboratories need to provide CM validation result to join the alignment, we are open to further refine the rules based on the agreement.</w:t>
            </w:r>
          </w:p>
          <w:p w14:paraId="766E7EE5" w14:textId="77777777" w:rsidR="00873BA5" w:rsidRPr="00234C9B" w:rsidRDefault="00873BA5" w:rsidP="00873BA5">
            <w:pPr>
              <w:spacing w:after="120"/>
              <w:rPr>
                <w:rFonts w:eastAsiaTheme="minorEastAsia"/>
                <w:lang w:val="en-US" w:eastAsia="zh-CN"/>
              </w:rPr>
            </w:pPr>
            <w:r w:rsidRPr="00234C9B">
              <w:rPr>
                <w:rFonts w:eastAsiaTheme="minorEastAsia" w:hint="eastAsia"/>
                <w:lang w:val="en-US" w:eastAsia="zh-CN"/>
              </w:rPr>
              <w:t>R</w:t>
            </w:r>
            <w:r w:rsidRPr="00234C9B">
              <w:rPr>
                <w:rFonts w:eastAsiaTheme="minorEastAsia"/>
                <w:lang w:val="en-US" w:eastAsia="zh-CN"/>
              </w:rPr>
              <w:t>esponse to Samsung and vivo:</w:t>
            </w:r>
          </w:p>
          <w:p w14:paraId="59A64D0B" w14:textId="08071C45" w:rsidR="00873BA5" w:rsidRPr="00234C9B" w:rsidRDefault="00873BA5" w:rsidP="00873BA5">
            <w:pPr>
              <w:spacing w:after="120"/>
              <w:rPr>
                <w:lang w:val="en-US" w:eastAsia="zh-CN"/>
              </w:rPr>
            </w:pPr>
            <w:r w:rsidRPr="00234C9B">
              <w:rPr>
                <w:rFonts w:eastAsiaTheme="minorEastAsia"/>
                <w:lang w:val="en-US" w:eastAsia="zh-CN"/>
              </w:rPr>
              <w:t>We agree that further check on the final CDF percentile value may be necessary, that’s the intention we kept the square bracket in the framework.</w:t>
            </w:r>
          </w:p>
        </w:tc>
      </w:tr>
      <w:tr w:rsidR="00EE5A82" w14:paraId="4D1B65CC" w14:textId="77777777" w:rsidTr="00A60598">
        <w:tc>
          <w:tcPr>
            <w:tcW w:w="1236" w:type="dxa"/>
          </w:tcPr>
          <w:p w14:paraId="3A0A0138" w14:textId="0FCD2937" w:rsidR="00EE5A82" w:rsidRPr="00283051" w:rsidRDefault="00EE5A82" w:rsidP="00873BA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130B656" w14:textId="77777777" w:rsidR="00EE5A82" w:rsidRPr="00234C9B" w:rsidRDefault="00E908E0" w:rsidP="00873BA5">
            <w:pPr>
              <w:spacing w:after="120"/>
              <w:rPr>
                <w:rFonts w:eastAsiaTheme="minorEastAsia"/>
                <w:lang w:val="en-US" w:eastAsia="zh-CN"/>
              </w:rPr>
            </w:pPr>
            <w:r w:rsidRPr="00234C9B">
              <w:rPr>
                <w:rFonts w:eastAsiaTheme="minorEastAsia"/>
                <w:lang w:val="en-US" w:eastAsia="zh-CN"/>
              </w:rPr>
              <w:t>Support the framework.</w:t>
            </w:r>
          </w:p>
          <w:p w14:paraId="59A56826" w14:textId="7F69D4A6" w:rsidR="00E908E0" w:rsidRPr="00234C9B" w:rsidRDefault="00E908E0" w:rsidP="00873BA5">
            <w:pPr>
              <w:spacing w:after="120"/>
              <w:rPr>
                <w:rFonts w:eastAsiaTheme="minorEastAsia"/>
                <w:lang w:val="en-US" w:eastAsia="zh-CN"/>
              </w:rPr>
            </w:pPr>
            <w:r w:rsidRPr="00234C9B">
              <w:rPr>
                <w:rFonts w:eastAsiaTheme="minorEastAsia" w:hint="eastAsia"/>
                <w:lang w:val="en-US" w:eastAsia="zh-CN"/>
              </w:rPr>
              <w:t>I</w:t>
            </w:r>
            <w:r w:rsidRPr="00234C9B">
              <w:rPr>
                <w:rFonts w:eastAsiaTheme="minorEastAsia"/>
                <w:lang w:val="en-US" w:eastAsia="zh-CN"/>
              </w:rPr>
              <w:t xml:space="preserve"> guess that CMCC’s concern is that commercial test solution provider may have several solutions based on different hardware and/or software, and they should not be exempt from validation</w:t>
            </w:r>
            <w:r w:rsidR="008866D1" w:rsidRPr="00234C9B">
              <w:rPr>
                <w:rFonts w:eastAsiaTheme="minorEastAsia"/>
                <w:lang w:val="en-US" w:eastAsia="zh-CN"/>
              </w:rPr>
              <w:t xml:space="preserve"> due to one of the solutions is validated. </w:t>
            </w:r>
            <w:r w:rsidR="00ED15C8" w:rsidRPr="00234C9B">
              <w:rPr>
                <w:rFonts w:eastAsiaTheme="minorEastAsia"/>
                <w:lang w:val="en-US" w:eastAsia="zh-CN"/>
              </w:rPr>
              <w:t>Regarding</w:t>
            </w:r>
            <w:r w:rsidR="008866D1" w:rsidRPr="00234C9B">
              <w:rPr>
                <w:rFonts w:eastAsiaTheme="minorEastAsia"/>
                <w:lang w:val="en-US" w:eastAsia="zh-CN"/>
              </w:rPr>
              <w:t xml:space="preserve"> CAICT response, </w:t>
            </w:r>
            <w:r w:rsidR="00ED15C8" w:rsidRPr="00234C9B">
              <w:rPr>
                <w:rFonts w:eastAsiaTheme="minorEastAsia"/>
                <w:lang w:val="en-US" w:eastAsia="zh-CN"/>
              </w:rPr>
              <w:t>we suggest to modify the wording in the R4-2110177 as below to make the rules clear.</w:t>
            </w:r>
          </w:p>
          <w:p w14:paraId="2CDD9EA2" w14:textId="39B48483" w:rsidR="008866D1" w:rsidRPr="00283051" w:rsidRDefault="00ED15C8" w:rsidP="00873BA5">
            <w:pPr>
              <w:spacing w:after="120"/>
              <w:rPr>
                <w:rFonts w:eastAsiaTheme="minorEastAsia"/>
                <w:lang w:val="en-US" w:eastAsia="zh-CN"/>
              </w:rPr>
            </w:pPr>
            <w:r w:rsidRPr="00234C9B">
              <w:t>“</w:t>
            </w:r>
            <w:r w:rsidR="008866D1" w:rsidRPr="00234C9B">
              <w:t xml:space="preserve">If the lab implements a commercial test solution for which the test solution provider has already submitted channel model validation data to RAN4 </w:t>
            </w:r>
            <w:r w:rsidRPr="00283051">
              <w:rPr>
                <w:b/>
              </w:rPr>
              <w:t xml:space="preserve">based on </w:t>
            </w:r>
            <w:r w:rsidRPr="00234C9B">
              <w:rPr>
                <w:b/>
              </w:rPr>
              <w:t>a</w:t>
            </w:r>
            <w:r w:rsidRPr="00283051">
              <w:rPr>
                <w:b/>
              </w:rPr>
              <w:t xml:space="preserve"> </w:t>
            </w:r>
            <w:r w:rsidRPr="00234C9B">
              <w:rPr>
                <w:b/>
              </w:rPr>
              <w:t xml:space="preserve">complete set of the </w:t>
            </w:r>
            <w:r w:rsidRPr="00283051">
              <w:rPr>
                <w:b/>
              </w:rPr>
              <w:t>implemented solution</w:t>
            </w:r>
            <w:r w:rsidR="008866D1" w:rsidRPr="00234C9B">
              <w:t xml:space="preserve"> and is recognized by RAN4, then a submission of the channel model validation data is not required.</w:t>
            </w:r>
            <w:r w:rsidRPr="00234C9B">
              <w:t>”</w:t>
            </w:r>
          </w:p>
        </w:tc>
      </w:tr>
      <w:tr w:rsidR="008C063C" w14:paraId="10EC85CC" w14:textId="77777777" w:rsidTr="00A60598">
        <w:tc>
          <w:tcPr>
            <w:tcW w:w="1236" w:type="dxa"/>
          </w:tcPr>
          <w:p w14:paraId="21D5BCB7" w14:textId="79AD9D5A" w:rsidR="008C063C" w:rsidRPr="00283051" w:rsidRDefault="008C063C" w:rsidP="00873BA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FB57F97" w14:textId="6CEF75D3" w:rsidR="008C063C" w:rsidRPr="00283051" w:rsidRDefault="008C063C" w:rsidP="00873BA5">
            <w:pPr>
              <w:spacing w:after="120"/>
              <w:rPr>
                <w:rFonts w:eastAsiaTheme="minorEastAsia"/>
                <w:lang w:val="en-US" w:eastAsia="zh-CN"/>
              </w:rPr>
            </w:pPr>
            <w:r w:rsidRPr="00234C9B">
              <w:rPr>
                <w:rFonts w:eastAsiaTheme="minorEastAsia"/>
                <w:lang w:val="en-US" w:eastAsia="zh-CN"/>
              </w:rPr>
              <w:t>Support the proposal, also further check the percentile of [85%] should be considered in the future.</w:t>
            </w:r>
          </w:p>
        </w:tc>
      </w:tr>
    </w:tbl>
    <w:p w14:paraId="18F6B26F" w14:textId="77777777" w:rsidR="00C54315" w:rsidRDefault="00C54315" w:rsidP="00C54315">
      <w:pPr>
        <w:rPr>
          <w:color w:val="0070C0"/>
          <w:lang w:val="en-US" w:eastAsia="zh-CN"/>
        </w:rPr>
      </w:pPr>
      <w:r w:rsidRPr="003418CB">
        <w:rPr>
          <w:rFonts w:hint="eastAsia"/>
          <w:color w:val="0070C0"/>
          <w:lang w:val="en-US" w:eastAsia="zh-CN"/>
        </w:rPr>
        <w:t xml:space="preserve"> </w:t>
      </w:r>
    </w:p>
    <w:p w14:paraId="18F6B270" w14:textId="77777777" w:rsidR="00C54315" w:rsidRPr="00C54315" w:rsidRDefault="00C54315" w:rsidP="00C54315">
      <w:pPr>
        <w:rPr>
          <w:b/>
          <w:color w:val="0070C0"/>
          <w:u w:val="single"/>
          <w:lang w:eastAsia="ko-KR"/>
        </w:rPr>
      </w:pPr>
      <w:r w:rsidRPr="00C54315">
        <w:rPr>
          <w:rFonts w:hint="eastAsia"/>
          <w:b/>
          <w:color w:val="0070C0"/>
          <w:u w:val="single"/>
          <w:lang w:eastAsia="ko-KR"/>
        </w:rPr>
        <w:t xml:space="preserve">Sub topic </w:t>
      </w:r>
      <w:r w:rsidRPr="00C54315">
        <w:rPr>
          <w:b/>
          <w:color w:val="0070C0"/>
          <w:u w:val="single"/>
          <w:lang w:eastAsia="ko-KR"/>
        </w:rPr>
        <w:t>2-4</w:t>
      </w:r>
      <w:r w:rsidRPr="00C54315">
        <w:rPr>
          <w:rFonts w:hint="eastAsia"/>
          <w:b/>
          <w:color w:val="0070C0"/>
          <w:u w:val="single"/>
          <w:lang w:eastAsia="ko-KR"/>
        </w:rPr>
        <w:t xml:space="preserve"> </w:t>
      </w:r>
      <w:r w:rsidRPr="00C54315">
        <w:rPr>
          <w:b/>
          <w:color w:val="0070C0"/>
          <w:u w:val="single"/>
          <w:lang w:eastAsia="ko-KR"/>
        </w:rPr>
        <w:t>FR2 simulation assumptions</w:t>
      </w:r>
    </w:p>
    <w:tbl>
      <w:tblPr>
        <w:tblStyle w:val="aff7"/>
        <w:tblW w:w="0" w:type="auto"/>
        <w:tblLook w:val="04A0" w:firstRow="1" w:lastRow="0" w:firstColumn="1" w:lastColumn="0" w:noHBand="0" w:noVBand="1"/>
      </w:tblPr>
      <w:tblGrid>
        <w:gridCol w:w="1236"/>
        <w:gridCol w:w="8395"/>
      </w:tblGrid>
      <w:tr w:rsidR="00C54315" w14:paraId="18F6B273" w14:textId="77777777" w:rsidTr="00A60598">
        <w:tc>
          <w:tcPr>
            <w:tcW w:w="1236" w:type="dxa"/>
          </w:tcPr>
          <w:p w14:paraId="18F6B271" w14:textId="77777777" w:rsidR="00C54315" w:rsidRPr="00805BE8" w:rsidRDefault="00C54315" w:rsidP="00A6059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F6B272" w14:textId="77777777" w:rsidR="00C54315" w:rsidRPr="00805BE8" w:rsidRDefault="00C54315" w:rsidP="00A60598">
            <w:pPr>
              <w:spacing w:after="120"/>
              <w:rPr>
                <w:rFonts w:eastAsiaTheme="minorEastAsia"/>
                <w:b/>
                <w:bCs/>
                <w:color w:val="0070C0"/>
                <w:lang w:val="en-US" w:eastAsia="zh-CN"/>
              </w:rPr>
            </w:pPr>
            <w:r>
              <w:rPr>
                <w:rFonts w:eastAsiaTheme="minorEastAsia"/>
                <w:b/>
                <w:bCs/>
                <w:color w:val="0070C0"/>
                <w:lang w:val="en-US" w:eastAsia="zh-CN"/>
              </w:rPr>
              <w:t>Comments</w:t>
            </w:r>
          </w:p>
        </w:tc>
      </w:tr>
      <w:tr w:rsidR="003B7524" w14:paraId="18F6B286" w14:textId="77777777" w:rsidTr="00A60598">
        <w:tc>
          <w:tcPr>
            <w:tcW w:w="1236" w:type="dxa"/>
          </w:tcPr>
          <w:p w14:paraId="18F6B27F" w14:textId="77777777" w:rsidR="003B7524" w:rsidRDefault="003B7524" w:rsidP="003B7524">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8F6B280" w14:textId="77777777" w:rsidR="003B7524" w:rsidRPr="000552A8" w:rsidRDefault="003B7524" w:rsidP="003B7524">
            <w:pPr>
              <w:spacing w:after="120"/>
              <w:rPr>
                <w:rFonts w:eastAsiaTheme="minorEastAsia"/>
                <w:lang w:val="en-US" w:eastAsia="zh-CN"/>
              </w:rPr>
            </w:pPr>
            <w:r w:rsidRPr="000552A8">
              <w:rPr>
                <w:rFonts w:eastAsiaTheme="minorEastAsia"/>
                <w:lang w:val="en-US" w:eastAsia="zh-CN"/>
              </w:rPr>
              <w:t>Issue 2-4-2: BS antenna element polarization for FR2</w:t>
            </w:r>
          </w:p>
          <w:p w14:paraId="18F6B281" w14:textId="77777777" w:rsidR="003B7524" w:rsidRPr="000552A8" w:rsidRDefault="003B7524" w:rsidP="003B7524">
            <w:pPr>
              <w:spacing w:after="120"/>
              <w:rPr>
                <w:rFonts w:eastAsiaTheme="minorEastAsia"/>
                <w:lang w:val="en-US" w:eastAsia="zh-CN"/>
              </w:rPr>
            </w:pPr>
            <w:r w:rsidRPr="000552A8">
              <w:rPr>
                <w:bCs/>
              </w:rPr>
              <w:t>If BS antenna element polarization types (</w:t>
            </w:r>
            <w:r w:rsidRPr="000552A8">
              <w:rPr>
                <w:rFonts w:ascii="Wingdings 2" w:hAnsi="Wingdings 2"/>
                <w:bCs/>
              </w:rPr>
              <w:t></w:t>
            </w:r>
            <w:r w:rsidRPr="000552A8">
              <w:rPr>
                <w:bCs/>
              </w:rPr>
              <w:t>or</w:t>
            </w:r>
            <w:r w:rsidRPr="000552A8">
              <w:rPr>
                <w:rFonts w:ascii="Wingdings 2" w:hAnsi="Wingdings 2"/>
                <w:bCs/>
              </w:rPr>
              <w:t></w:t>
            </w:r>
            <w:r w:rsidRPr="000552A8">
              <w:rPr>
                <w:bCs/>
              </w:rPr>
              <w:t>) have no obvious impact to the results, then both options are fine. Otherwise, Option 1 (</w:t>
            </w:r>
            <w:r w:rsidRPr="000552A8">
              <w:rPr>
                <w:rFonts w:ascii="Wingdings 2" w:hAnsi="Wingdings 2"/>
                <w:bCs/>
              </w:rPr>
              <w:t></w:t>
            </w:r>
            <w:r w:rsidRPr="000552A8">
              <w:rPr>
                <w:bCs/>
              </w:rPr>
              <w:t>) is slightly preferred.</w:t>
            </w:r>
          </w:p>
          <w:p w14:paraId="18F6B282" w14:textId="77777777" w:rsidR="003B7524" w:rsidRPr="000552A8" w:rsidRDefault="003B7524" w:rsidP="003B7524">
            <w:pPr>
              <w:spacing w:after="120"/>
              <w:rPr>
                <w:rFonts w:eastAsiaTheme="minorEastAsia"/>
                <w:lang w:val="en-US" w:eastAsia="zh-CN"/>
              </w:rPr>
            </w:pPr>
            <w:r w:rsidRPr="000552A8">
              <w:rPr>
                <w:rFonts w:eastAsiaTheme="minorEastAsia"/>
                <w:lang w:val="en-US" w:eastAsia="zh-CN"/>
              </w:rPr>
              <w:t>Issue 2-4-6: UE antenna assumptions</w:t>
            </w:r>
          </w:p>
          <w:p w14:paraId="18F6B283" w14:textId="77777777" w:rsidR="003B7524" w:rsidRPr="000552A8" w:rsidRDefault="003B7524" w:rsidP="003B7524">
            <w:pPr>
              <w:spacing w:after="120"/>
              <w:rPr>
                <w:rFonts w:eastAsia="宋体"/>
                <w:szCs w:val="24"/>
                <w:lang w:eastAsia="zh-CN"/>
              </w:rPr>
            </w:pPr>
            <w:r w:rsidRPr="000552A8">
              <w:rPr>
                <w:rFonts w:eastAsiaTheme="minorEastAsia"/>
                <w:lang w:val="en-US" w:eastAsia="zh-CN"/>
              </w:rPr>
              <w:t>If UE antenna array down-selection is needed, support proposal 1 (</w:t>
            </w:r>
            <w:r w:rsidRPr="000552A8">
              <w:rPr>
                <w:rFonts w:eastAsia="宋体"/>
                <w:szCs w:val="24"/>
                <w:lang w:eastAsia="zh-CN"/>
              </w:rPr>
              <w:t xml:space="preserve"> two panels 1x4 patches)</w:t>
            </w:r>
          </w:p>
          <w:p w14:paraId="18F6B284" w14:textId="77777777" w:rsidR="003B7524" w:rsidRPr="000552A8" w:rsidRDefault="003B7524" w:rsidP="003B7524">
            <w:pPr>
              <w:spacing w:after="120"/>
              <w:rPr>
                <w:rFonts w:eastAsiaTheme="minorEastAsia"/>
                <w:lang w:val="en-US" w:eastAsia="zh-CN"/>
              </w:rPr>
            </w:pPr>
            <w:r w:rsidRPr="000552A8">
              <w:rPr>
                <w:rFonts w:eastAsia="宋体"/>
                <w:szCs w:val="24"/>
                <w:lang w:eastAsia="zh-CN"/>
              </w:rPr>
              <w:t>For Proposal 3, we need to know if polarization mismatch affects final result or not before choosing only one polarization mapping.</w:t>
            </w:r>
          </w:p>
          <w:p w14:paraId="18F6B285" w14:textId="77777777" w:rsidR="003B7524" w:rsidRPr="000552A8" w:rsidRDefault="003B7524" w:rsidP="003B7524">
            <w:pPr>
              <w:spacing w:after="120"/>
              <w:rPr>
                <w:lang w:val="en-US" w:eastAsia="zh-CN"/>
              </w:rPr>
            </w:pPr>
          </w:p>
        </w:tc>
      </w:tr>
      <w:tr w:rsidR="00E40A8F" w14:paraId="677BF944" w14:textId="77777777" w:rsidTr="00A60598">
        <w:tc>
          <w:tcPr>
            <w:tcW w:w="1236" w:type="dxa"/>
          </w:tcPr>
          <w:p w14:paraId="6399622C" w14:textId="5C8B4049" w:rsidR="00E40A8F" w:rsidRDefault="00E40A8F" w:rsidP="00E40A8F">
            <w:pPr>
              <w:spacing w:after="120"/>
              <w:rPr>
                <w:color w:val="0070C0"/>
                <w:lang w:val="en-US" w:eastAsia="zh-CN"/>
              </w:rPr>
            </w:pPr>
            <w:r>
              <w:rPr>
                <w:color w:val="0070C0"/>
                <w:lang w:val="en-US" w:eastAsia="zh-CN"/>
              </w:rPr>
              <w:t>vivo</w:t>
            </w:r>
          </w:p>
        </w:tc>
        <w:tc>
          <w:tcPr>
            <w:tcW w:w="8395" w:type="dxa"/>
          </w:tcPr>
          <w:p w14:paraId="652E0676" w14:textId="77777777" w:rsidR="00E40A8F" w:rsidRPr="000552A8" w:rsidRDefault="00E40A8F" w:rsidP="00E40A8F">
            <w:pPr>
              <w:spacing w:after="120"/>
              <w:rPr>
                <w:rFonts w:eastAsiaTheme="minorEastAsia"/>
                <w:lang w:val="en-US" w:eastAsia="zh-CN"/>
              </w:rPr>
            </w:pPr>
            <w:r w:rsidRPr="000552A8">
              <w:rPr>
                <w:rFonts w:eastAsiaTheme="minorEastAsia"/>
                <w:lang w:val="en-US" w:eastAsia="zh-CN"/>
              </w:rPr>
              <w:t>Issue 2-4-1: Framework on FR2 performance simulation</w:t>
            </w:r>
          </w:p>
          <w:p w14:paraId="31BAC3D2" w14:textId="77777777" w:rsidR="00E40A8F" w:rsidRPr="000552A8" w:rsidRDefault="00E40A8F" w:rsidP="00E40A8F">
            <w:pPr>
              <w:spacing w:after="120"/>
              <w:rPr>
                <w:rFonts w:eastAsiaTheme="minorEastAsia"/>
                <w:lang w:val="en-US" w:eastAsia="zh-CN"/>
              </w:rPr>
            </w:pPr>
            <w:r w:rsidRPr="000552A8">
              <w:rPr>
                <w:rFonts w:eastAsiaTheme="minorEastAsia"/>
                <w:lang w:val="en-US" w:eastAsia="zh-CN"/>
              </w:rPr>
              <w:t>In general, two step approach is good to align the simulation platform in each company.</w:t>
            </w:r>
          </w:p>
          <w:p w14:paraId="64F718CB" w14:textId="77777777" w:rsidR="00E40A8F" w:rsidRPr="000552A8" w:rsidRDefault="00E40A8F" w:rsidP="00E40A8F">
            <w:pPr>
              <w:spacing w:after="120"/>
              <w:rPr>
                <w:rFonts w:eastAsiaTheme="minorEastAsia"/>
                <w:lang w:val="en-US" w:eastAsia="zh-CN"/>
              </w:rPr>
            </w:pPr>
            <w:r w:rsidRPr="000552A8">
              <w:rPr>
                <w:rFonts w:eastAsiaTheme="minorEastAsia"/>
                <w:lang w:val="en-US" w:eastAsia="zh-CN"/>
              </w:rPr>
              <w:t>Issue 2-4-2: BS antenna element polarization for FR2</w:t>
            </w:r>
          </w:p>
          <w:p w14:paraId="767F04DA" w14:textId="77777777" w:rsidR="00E40A8F" w:rsidRPr="000552A8" w:rsidRDefault="00E40A8F" w:rsidP="00E40A8F">
            <w:pPr>
              <w:spacing w:after="120"/>
              <w:rPr>
                <w:rFonts w:eastAsiaTheme="minorEastAsia"/>
                <w:lang w:val="en-US" w:eastAsia="zh-CN"/>
              </w:rPr>
            </w:pPr>
            <w:r w:rsidRPr="000552A8">
              <w:rPr>
                <w:rFonts w:eastAsiaTheme="minorEastAsia"/>
                <w:lang w:val="en-US" w:eastAsia="zh-CN"/>
              </w:rPr>
              <w:t xml:space="preserve">Even though BS antenna element is discussed in this topic, we would to clarify that this is not only for simulation, but also for channel modelling. </w:t>
            </w:r>
          </w:p>
          <w:p w14:paraId="01EA08A0" w14:textId="77777777" w:rsidR="00E40A8F" w:rsidRPr="000552A8" w:rsidRDefault="00E40A8F" w:rsidP="00E40A8F">
            <w:pPr>
              <w:spacing w:after="120"/>
              <w:rPr>
                <w:rFonts w:eastAsiaTheme="minorEastAsia"/>
                <w:lang w:val="en-US" w:eastAsia="zh-CN"/>
              </w:rPr>
            </w:pPr>
            <w:r w:rsidRPr="000552A8">
              <w:rPr>
                <w:lang w:eastAsia="ko-KR"/>
              </w:rPr>
              <w:t>Option 2: X-pol (+/-45 degree) is preferred. This is also typical configuration in RAN1 simulation.</w:t>
            </w:r>
          </w:p>
          <w:p w14:paraId="0E582B26" w14:textId="77777777" w:rsidR="00E40A8F" w:rsidRPr="000552A8" w:rsidRDefault="00E40A8F" w:rsidP="00E40A8F">
            <w:pPr>
              <w:spacing w:after="120"/>
              <w:rPr>
                <w:lang w:val="en-US" w:eastAsia="zh-CN"/>
              </w:rPr>
            </w:pPr>
          </w:p>
        </w:tc>
      </w:tr>
      <w:tr w:rsidR="00873BA5" w14:paraId="6EB7C66D" w14:textId="77777777" w:rsidTr="00A60598">
        <w:tc>
          <w:tcPr>
            <w:tcW w:w="1236" w:type="dxa"/>
          </w:tcPr>
          <w:p w14:paraId="6336F5C0" w14:textId="5AE2CDE4" w:rsidR="00873BA5" w:rsidRPr="00283051" w:rsidRDefault="00873BA5" w:rsidP="00E40A8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95" w:type="dxa"/>
          </w:tcPr>
          <w:p w14:paraId="745AFC11" w14:textId="77777777" w:rsidR="00873BA5" w:rsidRPr="000552A8" w:rsidRDefault="00873BA5" w:rsidP="00873BA5">
            <w:pPr>
              <w:spacing w:after="120"/>
              <w:rPr>
                <w:rFonts w:eastAsiaTheme="minorEastAsia"/>
                <w:lang w:val="en-US" w:eastAsia="zh-CN"/>
              </w:rPr>
            </w:pPr>
            <w:r w:rsidRPr="000552A8">
              <w:rPr>
                <w:rFonts w:eastAsiaTheme="minorEastAsia"/>
                <w:lang w:val="en-US" w:eastAsia="zh-CN"/>
              </w:rPr>
              <w:t>Issue 2-4-1: Framework on FR2 performance simulation</w:t>
            </w:r>
          </w:p>
          <w:p w14:paraId="61850F4F" w14:textId="77777777" w:rsidR="00873BA5" w:rsidRPr="000552A8" w:rsidRDefault="00873BA5" w:rsidP="00873BA5">
            <w:pPr>
              <w:spacing w:after="120"/>
              <w:rPr>
                <w:rFonts w:eastAsiaTheme="minorEastAsia"/>
                <w:lang w:val="en-US" w:eastAsia="zh-CN"/>
              </w:rPr>
            </w:pPr>
            <w:r w:rsidRPr="000552A8">
              <w:rPr>
                <w:rFonts w:eastAsiaTheme="minorEastAsia"/>
                <w:lang w:val="en-US" w:eastAsia="zh-CN"/>
              </w:rPr>
              <w:t>In general, we can support the two-step approach.</w:t>
            </w:r>
          </w:p>
          <w:p w14:paraId="48A942B5" w14:textId="77777777" w:rsidR="00873BA5" w:rsidRPr="000552A8" w:rsidRDefault="00873BA5" w:rsidP="00873BA5">
            <w:pPr>
              <w:spacing w:after="120"/>
              <w:rPr>
                <w:rFonts w:eastAsiaTheme="minorEastAsia"/>
                <w:lang w:val="en-US" w:eastAsia="zh-CN"/>
              </w:rPr>
            </w:pPr>
            <w:r w:rsidRPr="000552A8">
              <w:rPr>
                <w:rFonts w:eastAsiaTheme="minorEastAsia"/>
                <w:lang w:val="en-US" w:eastAsia="zh-CN"/>
              </w:rPr>
              <w:t>Issue 2-4-2: BS antenna element polarization for FR2</w:t>
            </w:r>
          </w:p>
          <w:p w14:paraId="20710102" w14:textId="77777777" w:rsidR="00873BA5" w:rsidRPr="000552A8" w:rsidRDefault="00873BA5" w:rsidP="00873BA5">
            <w:pPr>
              <w:spacing w:after="120"/>
              <w:rPr>
                <w:rFonts w:eastAsiaTheme="minorEastAsia"/>
                <w:lang w:val="en-US" w:eastAsia="zh-CN"/>
              </w:rPr>
            </w:pPr>
            <w:r w:rsidRPr="000552A8">
              <w:rPr>
                <w:rFonts w:eastAsiaTheme="minorEastAsia" w:hint="eastAsia"/>
                <w:lang w:val="en-US" w:eastAsia="zh-CN"/>
              </w:rPr>
              <w:t>I</w:t>
            </w:r>
            <w:r w:rsidRPr="000552A8">
              <w:rPr>
                <w:rFonts w:eastAsiaTheme="minorEastAsia"/>
                <w:lang w:val="en-US" w:eastAsia="zh-CN"/>
              </w:rPr>
              <w:t>f BS antenna element polarization types have no significant impact on the results, it is reasonable to select either one to ensure the alignment of the simulation and the channel model.</w:t>
            </w:r>
          </w:p>
          <w:p w14:paraId="4E7EBA24" w14:textId="77777777" w:rsidR="00873BA5" w:rsidRPr="000552A8" w:rsidRDefault="00873BA5" w:rsidP="00E40A8F">
            <w:pPr>
              <w:spacing w:after="120"/>
              <w:rPr>
                <w:lang w:val="en-US" w:eastAsia="zh-CN"/>
              </w:rPr>
            </w:pPr>
          </w:p>
        </w:tc>
      </w:tr>
      <w:tr w:rsidR="001D6B04" w14:paraId="6E98320A" w14:textId="77777777" w:rsidTr="00A60598">
        <w:tc>
          <w:tcPr>
            <w:tcW w:w="1236" w:type="dxa"/>
          </w:tcPr>
          <w:p w14:paraId="2A0D1CDF" w14:textId="4D1FF90C" w:rsidR="001D6B04" w:rsidRDefault="001D6B04" w:rsidP="001D6B04">
            <w:pPr>
              <w:spacing w:after="120"/>
              <w:rPr>
                <w:color w:val="0070C0"/>
                <w:lang w:val="en-US" w:eastAsia="zh-CN"/>
              </w:rPr>
            </w:pPr>
            <w:r>
              <w:rPr>
                <w:color w:val="0070C0"/>
                <w:lang w:val="en-US" w:eastAsia="zh-CN"/>
              </w:rPr>
              <w:t>Qualcomm</w:t>
            </w:r>
          </w:p>
        </w:tc>
        <w:tc>
          <w:tcPr>
            <w:tcW w:w="8395" w:type="dxa"/>
          </w:tcPr>
          <w:p w14:paraId="5EA2247D" w14:textId="77777777" w:rsidR="001D6B04" w:rsidRPr="000552A8" w:rsidRDefault="001D6B04" w:rsidP="001D6B04">
            <w:pPr>
              <w:spacing w:after="120"/>
              <w:rPr>
                <w:rFonts w:eastAsiaTheme="minorEastAsia"/>
                <w:lang w:val="en-US" w:eastAsia="zh-CN"/>
              </w:rPr>
            </w:pPr>
            <w:r w:rsidRPr="000552A8">
              <w:rPr>
                <w:rFonts w:eastAsiaTheme="minorEastAsia"/>
                <w:lang w:val="en-US" w:eastAsia="zh-CN"/>
              </w:rPr>
              <w:t>Issue 2-4-1: Framework on FR2 performance simulation</w:t>
            </w:r>
          </w:p>
          <w:p w14:paraId="0D5EB52B" w14:textId="77777777" w:rsidR="001D6B04" w:rsidRPr="000552A8" w:rsidRDefault="001D6B04" w:rsidP="001D6B04">
            <w:pPr>
              <w:spacing w:after="120"/>
              <w:rPr>
                <w:lang w:val="en-US" w:eastAsia="zh-CN"/>
              </w:rPr>
            </w:pPr>
            <w:r w:rsidRPr="000552A8">
              <w:rPr>
                <w:lang w:val="en-US" w:eastAsia="zh-CN"/>
              </w:rPr>
              <w:t>RAN4 need to agree the framework on FR2 simulation ASAP to make the progress.</w:t>
            </w:r>
          </w:p>
          <w:p w14:paraId="0558D95D" w14:textId="77777777" w:rsidR="001D6B04" w:rsidRPr="000552A8" w:rsidRDefault="001D6B04" w:rsidP="001D6B04">
            <w:pPr>
              <w:spacing w:after="120"/>
              <w:rPr>
                <w:lang w:val="en-US" w:eastAsia="zh-CN"/>
              </w:rPr>
            </w:pPr>
            <w:r w:rsidRPr="000552A8">
              <w:rPr>
                <w:lang w:val="en-US" w:eastAsia="zh-CN"/>
              </w:rPr>
              <w:t>Issue 2-4-2: BS antenna element polarization for FR2</w:t>
            </w:r>
          </w:p>
          <w:p w14:paraId="3C9774BD" w14:textId="77777777" w:rsidR="001D6B04" w:rsidRPr="000552A8" w:rsidRDefault="001D6B04" w:rsidP="001D6B04">
            <w:pPr>
              <w:spacing w:after="120"/>
              <w:rPr>
                <w:lang w:val="en-US" w:eastAsia="zh-CN"/>
              </w:rPr>
            </w:pPr>
            <w:r w:rsidRPr="000552A8">
              <w:rPr>
                <w:lang w:val="en-US" w:eastAsia="zh-CN"/>
              </w:rPr>
              <w:t>The BS antenna element pol. should not have impact on the results. Both option 1 and option 2 is OK.</w:t>
            </w:r>
          </w:p>
          <w:p w14:paraId="19665A18" w14:textId="77777777" w:rsidR="001D6B04" w:rsidRPr="000552A8" w:rsidRDefault="001D6B04" w:rsidP="001D6B04">
            <w:pPr>
              <w:spacing w:after="120"/>
              <w:rPr>
                <w:lang w:val="en-US" w:eastAsia="zh-CN"/>
              </w:rPr>
            </w:pPr>
            <w:r w:rsidRPr="000552A8">
              <w:rPr>
                <w:lang w:val="en-US" w:eastAsia="zh-CN"/>
              </w:rPr>
              <w:t>Issue 2-4-4: how to emulate the gap between measurement and simulation.</w:t>
            </w:r>
          </w:p>
          <w:p w14:paraId="069AFF9F" w14:textId="77777777" w:rsidR="001D6B04" w:rsidRPr="000552A8" w:rsidRDefault="001D6B04" w:rsidP="001D6B04">
            <w:pPr>
              <w:spacing w:after="120"/>
              <w:rPr>
                <w:lang w:val="en-US" w:eastAsia="zh-CN"/>
              </w:rPr>
            </w:pPr>
            <w:r w:rsidRPr="000552A8">
              <w:rPr>
                <w:lang w:val="en-US" w:eastAsia="zh-CN"/>
              </w:rPr>
              <w:t xml:space="preserve">Prefer option 3. </w:t>
            </w:r>
          </w:p>
          <w:p w14:paraId="034D3362" w14:textId="77777777" w:rsidR="001D6B04" w:rsidRPr="000552A8" w:rsidRDefault="001D6B04" w:rsidP="001D6B04">
            <w:pPr>
              <w:spacing w:after="120"/>
              <w:rPr>
                <w:lang w:val="en-US" w:eastAsia="zh-CN"/>
              </w:rPr>
            </w:pPr>
            <w:r w:rsidRPr="000552A8">
              <w:rPr>
                <w:lang w:val="en-US" w:eastAsia="zh-CN"/>
              </w:rPr>
              <w:t>Per our understanding, we could not go with option 1 without the input from CE vendors.</w:t>
            </w:r>
          </w:p>
          <w:p w14:paraId="43B8E80E" w14:textId="77777777" w:rsidR="001D6B04" w:rsidRPr="000552A8" w:rsidRDefault="001D6B04" w:rsidP="001D6B04">
            <w:pPr>
              <w:spacing w:after="120"/>
              <w:rPr>
                <w:lang w:val="en-US" w:eastAsia="zh-CN"/>
              </w:rPr>
            </w:pPr>
            <w:r w:rsidRPr="000552A8">
              <w:rPr>
                <w:lang w:val="en-US" w:eastAsia="zh-CN"/>
              </w:rPr>
              <w:t>For option 2, clarifications on how to assume the difference/margin between ideal channel model and channel in realistic chamber when specifying requirements are needed.</w:t>
            </w:r>
          </w:p>
          <w:p w14:paraId="27AB366F" w14:textId="77777777" w:rsidR="001D6B04" w:rsidRPr="000552A8" w:rsidRDefault="001D6B04" w:rsidP="001D6B04">
            <w:pPr>
              <w:spacing w:after="120"/>
              <w:rPr>
                <w:lang w:val="en-US" w:eastAsia="zh-CN"/>
              </w:rPr>
            </w:pPr>
            <w:r w:rsidRPr="000552A8">
              <w:rPr>
                <w:lang w:val="en-US" w:eastAsia="zh-CN"/>
              </w:rPr>
              <w:t xml:space="preserve">Issue 2-4-5: variation range of PDP, doppler, </w:t>
            </w:r>
            <w:proofErr w:type="spellStart"/>
            <w:r w:rsidRPr="000552A8">
              <w:rPr>
                <w:lang w:val="en-US" w:eastAsia="zh-CN"/>
              </w:rPr>
              <w:t>etc</w:t>
            </w:r>
            <w:proofErr w:type="spellEnd"/>
          </w:p>
          <w:p w14:paraId="6E540688" w14:textId="77777777" w:rsidR="001D6B04" w:rsidRPr="000552A8" w:rsidRDefault="001D6B04" w:rsidP="001D6B04">
            <w:pPr>
              <w:spacing w:after="120"/>
              <w:rPr>
                <w:lang w:val="en-US" w:eastAsia="zh-CN"/>
              </w:rPr>
            </w:pPr>
            <w:r w:rsidRPr="000552A8">
              <w:rPr>
                <w:lang w:val="en-US" w:eastAsia="zh-CN"/>
              </w:rPr>
              <w:t>CE/TE vendors input are needed.</w:t>
            </w:r>
          </w:p>
          <w:p w14:paraId="288B70D1" w14:textId="77777777" w:rsidR="001D6B04" w:rsidRPr="000552A8" w:rsidRDefault="001D6B04" w:rsidP="001D6B04">
            <w:pPr>
              <w:spacing w:after="120"/>
              <w:rPr>
                <w:lang w:val="en-US" w:eastAsia="zh-CN"/>
              </w:rPr>
            </w:pPr>
            <w:r w:rsidRPr="000552A8">
              <w:rPr>
                <w:lang w:val="en-US" w:eastAsia="zh-CN"/>
              </w:rPr>
              <w:t>Issue 2-4-6: UE antenna assumptions</w:t>
            </w:r>
          </w:p>
          <w:p w14:paraId="0873BA80" w14:textId="77777777" w:rsidR="001D6B04" w:rsidRPr="000552A8" w:rsidRDefault="001D6B04" w:rsidP="001D6B04">
            <w:pPr>
              <w:spacing w:after="120"/>
              <w:rPr>
                <w:lang w:val="en-US" w:eastAsia="zh-CN"/>
              </w:rPr>
            </w:pPr>
            <w:r w:rsidRPr="000552A8">
              <w:rPr>
                <w:lang w:val="en-US" w:eastAsia="zh-CN"/>
              </w:rPr>
              <w:t>Clarifications: all the proposals are for simulation alignment rather than requirement definition.</w:t>
            </w:r>
          </w:p>
          <w:p w14:paraId="5AC6794B" w14:textId="77777777" w:rsidR="001D6B04" w:rsidRPr="000552A8" w:rsidRDefault="001D6B04" w:rsidP="001D6B04">
            <w:pPr>
              <w:spacing w:after="120"/>
              <w:rPr>
                <w:rFonts w:eastAsiaTheme="minorEastAsia"/>
                <w:lang w:val="en-US" w:eastAsia="zh-CN"/>
              </w:rPr>
            </w:pPr>
            <w:r w:rsidRPr="000552A8">
              <w:rPr>
                <w:rFonts w:eastAsiaTheme="minorEastAsia"/>
                <w:lang w:val="en-US" w:eastAsia="zh-CN"/>
              </w:rPr>
              <w:t>Issue 2-4-7: CDL realization</w:t>
            </w:r>
          </w:p>
          <w:p w14:paraId="54196DDA" w14:textId="0B282650" w:rsidR="001D6B04" w:rsidRPr="000552A8" w:rsidRDefault="001D6B04" w:rsidP="001D6B04">
            <w:pPr>
              <w:spacing w:after="120"/>
              <w:rPr>
                <w:lang w:val="en-US" w:eastAsia="zh-CN"/>
              </w:rPr>
            </w:pPr>
            <w:r w:rsidRPr="000552A8">
              <w:rPr>
                <w:lang w:val="en-US" w:eastAsia="zh-CN"/>
              </w:rPr>
              <w:t>RAN4 should define the time window for CDL realization otherwise companies could not align the simulation results as CDL channel model is non-ergodic.</w:t>
            </w:r>
          </w:p>
        </w:tc>
      </w:tr>
      <w:tr w:rsidR="00510193" w14:paraId="3DA03633" w14:textId="77777777" w:rsidTr="00A60598">
        <w:tc>
          <w:tcPr>
            <w:tcW w:w="1236" w:type="dxa"/>
          </w:tcPr>
          <w:p w14:paraId="5D901E49" w14:textId="683BB7A4" w:rsidR="00510193" w:rsidRDefault="00510193" w:rsidP="00510193">
            <w:pPr>
              <w:spacing w:after="120"/>
              <w:rPr>
                <w:color w:val="0070C0"/>
                <w:lang w:val="en-US" w:eastAsia="zh-CN"/>
              </w:rPr>
            </w:pPr>
            <w:r>
              <w:rPr>
                <w:color w:val="0070C0"/>
                <w:lang w:val="en-US" w:eastAsia="zh-CN"/>
              </w:rPr>
              <w:t>Spirent</w:t>
            </w:r>
          </w:p>
        </w:tc>
        <w:tc>
          <w:tcPr>
            <w:tcW w:w="8395" w:type="dxa"/>
          </w:tcPr>
          <w:p w14:paraId="5600FB4C" w14:textId="77777777" w:rsidR="00510193" w:rsidRPr="000552A8" w:rsidRDefault="00510193" w:rsidP="00510193">
            <w:pPr>
              <w:spacing w:after="120"/>
              <w:rPr>
                <w:lang w:val="en-US" w:eastAsia="zh-CN"/>
              </w:rPr>
            </w:pPr>
            <w:r w:rsidRPr="000552A8">
              <w:rPr>
                <w:lang w:val="en-US" w:eastAsia="zh-CN"/>
              </w:rPr>
              <w:t>Issue 2-4-2: BS antenna element polarization for FR2</w:t>
            </w:r>
          </w:p>
          <w:p w14:paraId="7CE6CF00" w14:textId="7EB581F3" w:rsidR="00510193" w:rsidRPr="000552A8" w:rsidRDefault="00510193" w:rsidP="00510193">
            <w:pPr>
              <w:spacing w:after="120"/>
              <w:rPr>
                <w:lang w:val="en-US" w:eastAsia="zh-CN"/>
              </w:rPr>
            </w:pPr>
            <w:r w:rsidRPr="000552A8">
              <w:rPr>
                <w:lang w:val="en-US" w:eastAsia="zh-CN"/>
              </w:rPr>
              <w:t>Either is fine.</w:t>
            </w:r>
          </w:p>
        </w:tc>
      </w:tr>
      <w:tr w:rsidR="00962D62" w14:paraId="31FEA2DE" w14:textId="77777777" w:rsidTr="00A60598">
        <w:tc>
          <w:tcPr>
            <w:tcW w:w="1236" w:type="dxa"/>
          </w:tcPr>
          <w:p w14:paraId="203A0621" w14:textId="6B677038" w:rsidR="00962D62" w:rsidRDefault="00962D62" w:rsidP="00510193">
            <w:pPr>
              <w:spacing w:after="120"/>
              <w:rPr>
                <w:color w:val="0070C0"/>
                <w:lang w:val="en-US" w:eastAsia="zh-CN"/>
              </w:rPr>
            </w:pPr>
            <w:r w:rsidRPr="00624351">
              <w:rPr>
                <w:color w:val="0070C0"/>
                <w:lang w:val="en-US" w:eastAsia="zh-CN"/>
              </w:rPr>
              <w:t xml:space="preserve">Huawei, </w:t>
            </w:r>
            <w:proofErr w:type="spellStart"/>
            <w:r w:rsidRPr="00624351">
              <w:rPr>
                <w:color w:val="0070C0"/>
                <w:lang w:val="en-US" w:eastAsia="zh-CN"/>
              </w:rPr>
              <w:t>Hisilicon</w:t>
            </w:r>
            <w:proofErr w:type="spellEnd"/>
          </w:p>
        </w:tc>
        <w:tc>
          <w:tcPr>
            <w:tcW w:w="8395" w:type="dxa"/>
          </w:tcPr>
          <w:p w14:paraId="1F6339BF" w14:textId="77777777" w:rsidR="00962D62" w:rsidRPr="000552A8" w:rsidRDefault="00962D62" w:rsidP="00962D62">
            <w:pPr>
              <w:spacing w:after="0" w:line="360" w:lineRule="auto"/>
              <w:rPr>
                <w:lang w:val="en-US" w:eastAsia="zh-CN"/>
              </w:rPr>
            </w:pPr>
            <w:r w:rsidRPr="000552A8">
              <w:rPr>
                <w:lang w:val="en-US" w:eastAsia="zh-CN"/>
              </w:rPr>
              <w:t>Issue 2-4-1: Framework on FR2 performance simulation</w:t>
            </w:r>
          </w:p>
          <w:p w14:paraId="3CAB2A2E" w14:textId="77777777" w:rsidR="00962D62" w:rsidRPr="000552A8" w:rsidRDefault="00962D62" w:rsidP="00962D62">
            <w:pPr>
              <w:spacing w:after="0" w:line="360" w:lineRule="auto"/>
              <w:rPr>
                <w:u w:val="single"/>
                <w:lang w:val="en-US" w:eastAsia="zh-CN"/>
              </w:rPr>
            </w:pPr>
            <w:r w:rsidRPr="000552A8">
              <w:rPr>
                <w:u w:val="single"/>
                <w:lang w:val="en-US" w:eastAsia="zh-CN"/>
              </w:rPr>
              <w:t>We consider step 1 without six probes may not be necessary, because the channel coefficients are affected by the probes, and step 1 is entirely based on TR38.827. It makes more sense to align the emulator in step 2 with six probes.</w:t>
            </w:r>
          </w:p>
          <w:p w14:paraId="0D7DFFBB" w14:textId="77777777" w:rsidR="00962D62" w:rsidRPr="000552A8" w:rsidRDefault="00962D62" w:rsidP="00962D62">
            <w:pPr>
              <w:spacing w:after="0" w:line="360" w:lineRule="auto"/>
              <w:rPr>
                <w:lang w:val="en-US" w:eastAsia="zh-CN"/>
              </w:rPr>
            </w:pPr>
            <w:r w:rsidRPr="000552A8">
              <w:rPr>
                <w:lang w:val="en-US" w:eastAsia="zh-CN"/>
              </w:rPr>
              <w:t>Issue 2-4-2: BS antenna element polarization for FR2</w:t>
            </w:r>
          </w:p>
          <w:p w14:paraId="35C85451" w14:textId="77777777" w:rsidR="00962D62" w:rsidRPr="000552A8" w:rsidRDefault="00962D62" w:rsidP="00962D62">
            <w:pPr>
              <w:spacing w:after="0" w:line="360" w:lineRule="auto"/>
              <w:rPr>
                <w:rFonts w:eastAsiaTheme="minorEastAsia"/>
                <w:u w:val="single"/>
                <w:lang w:val="en-US" w:eastAsia="zh-CN"/>
              </w:rPr>
            </w:pPr>
            <w:r w:rsidRPr="000552A8">
              <w:rPr>
                <w:rFonts w:eastAsiaTheme="minorEastAsia"/>
                <w:u w:val="single"/>
                <w:lang w:val="en-US" w:eastAsia="zh-CN"/>
              </w:rPr>
              <w:t>Both options are fine, just slightly prefer Option 2.</w:t>
            </w:r>
          </w:p>
          <w:p w14:paraId="615787C8" w14:textId="77777777" w:rsidR="00962D62" w:rsidRPr="000552A8" w:rsidRDefault="00962D62" w:rsidP="00962D62">
            <w:pPr>
              <w:spacing w:after="0" w:line="360" w:lineRule="auto"/>
              <w:rPr>
                <w:lang w:eastAsia="zh-CN"/>
              </w:rPr>
            </w:pPr>
            <w:r w:rsidRPr="000552A8">
              <w:rPr>
                <w:lang w:eastAsia="ko-KR"/>
              </w:rPr>
              <w:t>Issue 2-4-3: P</w:t>
            </w:r>
            <w:r w:rsidRPr="000552A8">
              <w:rPr>
                <w:lang w:eastAsia="zh-CN"/>
              </w:rPr>
              <w:t>olarization mapping between BS and six dual polarization probes</w:t>
            </w:r>
          </w:p>
          <w:p w14:paraId="7600F41F" w14:textId="77777777" w:rsidR="00962D62" w:rsidRPr="000552A8" w:rsidRDefault="00962D62" w:rsidP="00962D62">
            <w:pPr>
              <w:spacing w:after="0" w:line="360" w:lineRule="auto"/>
              <w:rPr>
                <w:rFonts w:eastAsiaTheme="minorEastAsia"/>
                <w:u w:val="single"/>
                <w:lang w:eastAsia="zh-CN"/>
              </w:rPr>
            </w:pPr>
            <w:r w:rsidRPr="000552A8">
              <w:rPr>
                <w:u w:val="single"/>
                <w:lang w:val="en-US" w:eastAsia="zh-CN"/>
              </w:rPr>
              <w:t>Support, t</w:t>
            </w:r>
            <w:r w:rsidRPr="000552A8">
              <w:rPr>
                <w:rFonts w:eastAsiaTheme="minorEastAsia"/>
                <w:u w:val="single"/>
                <w:lang w:eastAsia="zh-CN"/>
              </w:rPr>
              <w:t>he polarization mapping relationship needs to be clarified, and the same problem exists for FR1.</w:t>
            </w:r>
          </w:p>
          <w:p w14:paraId="1DA23BC1" w14:textId="77777777" w:rsidR="00962D62" w:rsidRPr="000552A8" w:rsidRDefault="00962D62" w:rsidP="00962D62">
            <w:pPr>
              <w:spacing w:after="0" w:line="360" w:lineRule="auto"/>
              <w:rPr>
                <w:lang w:val="en-US" w:eastAsia="zh-CN"/>
              </w:rPr>
            </w:pPr>
            <w:r w:rsidRPr="000552A8">
              <w:rPr>
                <w:lang w:val="en-US" w:eastAsia="zh-CN"/>
              </w:rPr>
              <w:t>Issue 2-4-4: how to emulate the gap between measurement and simulation.</w:t>
            </w:r>
          </w:p>
          <w:p w14:paraId="73DB2391" w14:textId="77777777" w:rsidR="00962D62" w:rsidRPr="000552A8" w:rsidRDefault="00962D62" w:rsidP="00962D62">
            <w:pPr>
              <w:spacing w:after="0" w:line="360" w:lineRule="auto"/>
              <w:rPr>
                <w:u w:val="single"/>
                <w:lang w:val="en-US" w:eastAsia="zh-CN"/>
              </w:rPr>
            </w:pPr>
            <w:r w:rsidRPr="000552A8">
              <w:rPr>
                <w:u w:val="single"/>
                <w:lang w:val="en-US" w:eastAsia="zh-CN"/>
              </w:rPr>
              <w:t>Prefer Option1, probe weights are critical for aligning simulation results, and we expect helpful information from CE/TE vendors. Considering CE/TE vendors' concerns about the exact probe weights, we suggest that all CE/TE vendors can reach a consensus and provide a set of reference weights. Note that this is not the optimal set of parameters of each CE/TE vendor. Instead, a set of suboptimal weights satisfy certain PSP conditions. UE vendors can use the weights to perform simulation, which facilitates alignment of simulation conditions.</w:t>
            </w:r>
          </w:p>
          <w:p w14:paraId="38F06451" w14:textId="77777777" w:rsidR="00962D62" w:rsidRPr="000552A8" w:rsidRDefault="00962D62" w:rsidP="00962D62">
            <w:pPr>
              <w:spacing w:after="0" w:line="360" w:lineRule="auto"/>
              <w:rPr>
                <w:lang w:val="en-US" w:eastAsia="zh-CN"/>
              </w:rPr>
            </w:pPr>
            <w:r w:rsidRPr="000552A8">
              <w:rPr>
                <w:lang w:val="en-US" w:eastAsia="zh-CN"/>
              </w:rPr>
              <w:t xml:space="preserve">Issue 2-4-5: variation range of PDP, doppler, </w:t>
            </w:r>
            <w:proofErr w:type="spellStart"/>
            <w:r w:rsidRPr="000552A8">
              <w:rPr>
                <w:lang w:val="en-US" w:eastAsia="zh-CN"/>
              </w:rPr>
              <w:t>etc</w:t>
            </w:r>
            <w:proofErr w:type="spellEnd"/>
          </w:p>
          <w:p w14:paraId="79454DF7" w14:textId="77777777" w:rsidR="00962D62" w:rsidRPr="000552A8" w:rsidRDefault="00962D62" w:rsidP="00962D62">
            <w:pPr>
              <w:spacing w:after="0" w:line="360" w:lineRule="auto"/>
              <w:rPr>
                <w:u w:val="single"/>
                <w:lang w:val="en-US" w:eastAsia="zh-CN"/>
              </w:rPr>
            </w:pPr>
            <w:r w:rsidRPr="000552A8">
              <w:rPr>
                <w:u w:val="single"/>
                <w:lang w:val="en-US" w:eastAsia="zh-CN"/>
              </w:rPr>
              <w:t>Support.</w:t>
            </w:r>
          </w:p>
          <w:p w14:paraId="72CCF510" w14:textId="77777777" w:rsidR="00962D62" w:rsidRPr="000552A8" w:rsidRDefault="00962D62" w:rsidP="00962D62">
            <w:pPr>
              <w:spacing w:after="0" w:line="360" w:lineRule="auto"/>
              <w:rPr>
                <w:lang w:val="en-US" w:eastAsia="zh-CN"/>
              </w:rPr>
            </w:pPr>
            <w:r w:rsidRPr="000552A8">
              <w:rPr>
                <w:lang w:val="en-US" w:eastAsia="zh-CN"/>
              </w:rPr>
              <w:t>Issue 2-4-6: UE antenna assumptions</w:t>
            </w:r>
          </w:p>
          <w:p w14:paraId="3BE25C3A" w14:textId="77777777" w:rsidR="00962D62" w:rsidRPr="000552A8" w:rsidRDefault="00962D62" w:rsidP="00962D62">
            <w:pPr>
              <w:spacing w:after="0" w:line="360" w:lineRule="auto"/>
              <w:rPr>
                <w:u w:val="single"/>
                <w:lang w:val="en-US" w:eastAsia="zh-CN"/>
              </w:rPr>
            </w:pPr>
            <w:r w:rsidRPr="000552A8">
              <w:rPr>
                <w:u w:val="single"/>
                <w:lang w:val="en-US" w:eastAsia="zh-CN"/>
              </w:rPr>
              <w:t>We do not think that Step 1 in two-step approach of R4-2110796 is necessary. For step 2, simulation assumptions from R4-2103915 are acceptable.</w:t>
            </w:r>
          </w:p>
          <w:p w14:paraId="75F8E8D2" w14:textId="77777777" w:rsidR="00962D62" w:rsidRPr="000552A8" w:rsidRDefault="00962D62" w:rsidP="00962D62">
            <w:pPr>
              <w:spacing w:after="0" w:line="360" w:lineRule="auto"/>
              <w:rPr>
                <w:lang w:val="en-US" w:eastAsia="zh-CN"/>
              </w:rPr>
            </w:pPr>
            <w:r w:rsidRPr="000552A8">
              <w:rPr>
                <w:lang w:val="en-US" w:eastAsia="zh-CN"/>
              </w:rPr>
              <w:t>Issue 2-4-7: CDL realization</w:t>
            </w:r>
          </w:p>
          <w:p w14:paraId="6D09F4BB" w14:textId="6908B2A1" w:rsidR="00962D62" w:rsidRPr="000552A8" w:rsidRDefault="00962D62" w:rsidP="00962D62">
            <w:pPr>
              <w:spacing w:after="120"/>
              <w:rPr>
                <w:lang w:val="en-US" w:eastAsia="zh-CN"/>
              </w:rPr>
            </w:pPr>
            <w:r w:rsidRPr="000552A8">
              <w:rPr>
                <w:u w:val="single"/>
                <w:lang w:val="en-US" w:eastAsia="zh-CN"/>
              </w:rPr>
              <w:t>A clarification question: what do 'long time window' and 'longer duration' mean? long time window=1 test points? 'longer duration'=36 test points?</w:t>
            </w:r>
          </w:p>
        </w:tc>
      </w:tr>
      <w:tr w:rsidR="00B75981" w14:paraId="446AE56A" w14:textId="77777777" w:rsidTr="00283051">
        <w:trPr>
          <w:trHeight w:val="3890"/>
        </w:trPr>
        <w:tc>
          <w:tcPr>
            <w:tcW w:w="1236" w:type="dxa"/>
          </w:tcPr>
          <w:p w14:paraId="28C14DEB" w14:textId="2A88558E" w:rsidR="00B75981" w:rsidRPr="00624351" w:rsidRDefault="00B75981" w:rsidP="00B75981">
            <w:pPr>
              <w:spacing w:after="120"/>
              <w:rPr>
                <w:color w:val="0070C0"/>
                <w:lang w:val="en-US" w:eastAsia="zh-CN"/>
              </w:rPr>
            </w:pPr>
            <w:r>
              <w:rPr>
                <w:color w:val="0070C0"/>
                <w:lang w:val="en-US" w:eastAsia="zh-CN"/>
              </w:rPr>
              <w:t>MediaTek</w:t>
            </w:r>
          </w:p>
        </w:tc>
        <w:tc>
          <w:tcPr>
            <w:tcW w:w="8395" w:type="dxa"/>
          </w:tcPr>
          <w:p w14:paraId="4B46E414" w14:textId="77777777" w:rsidR="00B75981" w:rsidRPr="000552A8" w:rsidRDefault="00B75981" w:rsidP="00B75981">
            <w:pPr>
              <w:spacing w:after="120"/>
              <w:rPr>
                <w:rFonts w:eastAsiaTheme="minorEastAsia"/>
                <w:b/>
                <w:lang w:val="en-US" w:eastAsia="zh-CN"/>
              </w:rPr>
            </w:pPr>
            <w:r w:rsidRPr="000552A8">
              <w:rPr>
                <w:b/>
                <w:lang w:val="en-US" w:eastAsia="zh-CN"/>
              </w:rPr>
              <w:t>Issue 2-4-1: Framework on FR2 performance simulation:</w:t>
            </w:r>
          </w:p>
          <w:p w14:paraId="79A8B5A5" w14:textId="2481A14B" w:rsidR="00B75981" w:rsidRPr="000552A8" w:rsidRDefault="00B75981" w:rsidP="00B75981">
            <w:pPr>
              <w:spacing w:after="120"/>
              <w:rPr>
                <w:lang w:val="en-US" w:eastAsia="zh-CN"/>
              </w:rPr>
            </w:pPr>
            <w:r w:rsidRPr="000552A8">
              <w:rPr>
                <w:lang w:val="en-US" w:eastAsia="zh-CN"/>
              </w:rPr>
              <w:t xml:space="preserve">It’s a good to do simulator alignment by some assumptions for alignment purpose </w:t>
            </w:r>
            <w:r w:rsidRPr="00283051">
              <w:rPr>
                <w:rFonts w:eastAsiaTheme="minorEastAsia"/>
                <w:lang w:val="en-US" w:eastAsia="zh-CN"/>
              </w:rPr>
              <w:t xml:space="preserve">only, </w:t>
            </w:r>
            <w:r w:rsidRPr="000552A8">
              <w:rPr>
                <w:lang w:val="en-US" w:eastAsia="zh-CN"/>
              </w:rPr>
              <w:t xml:space="preserve">before we </w:t>
            </w:r>
            <w:r w:rsidRPr="000552A8">
              <w:rPr>
                <w:rFonts w:ascii="PMingLiU" w:eastAsia="PMingLiU" w:hAnsi="PMingLiU" w:cs="PMingLiU"/>
                <w:lang w:val="en-US" w:eastAsia="zh-TW"/>
              </w:rPr>
              <w:t xml:space="preserve">start to </w:t>
            </w:r>
            <w:r w:rsidRPr="000552A8">
              <w:rPr>
                <w:lang w:val="en-US" w:eastAsia="zh-CN"/>
              </w:rPr>
              <w:t>collect data from companies.</w:t>
            </w:r>
          </w:p>
          <w:p w14:paraId="584D67BC" w14:textId="77777777" w:rsidR="00B75981" w:rsidRPr="000552A8" w:rsidRDefault="00B75981" w:rsidP="00B75981">
            <w:pPr>
              <w:spacing w:after="120"/>
              <w:rPr>
                <w:lang w:val="en-US" w:eastAsia="zh-CN"/>
              </w:rPr>
            </w:pPr>
          </w:p>
          <w:p w14:paraId="2C918D9C" w14:textId="77777777" w:rsidR="00B75981" w:rsidRPr="000552A8" w:rsidRDefault="00B75981" w:rsidP="00B75981">
            <w:pPr>
              <w:spacing w:after="120"/>
              <w:rPr>
                <w:b/>
                <w:lang w:val="en-US" w:eastAsia="zh-CN"/>
              </w:rPr>
            </w:pPr>
            <w:r w:rsidRPr="000552A8">
              <w:rPr>
                <w:b/>
                <w:lang w:val="en-US" w:eastAsia="zh-CN"/>
              </w:rPr>
              <w:t>Issue 2-4-4: how to emulate the gap between measurement and simulation.</w:t>
            </w:r>
          </w:p>
          <w:p w14:paraId="66F26C3E" w14:textId="77777777" w:rsidR="00B75981" w:rsidRPr="000552A8" w:rsidRDefault="00B75981" w:rsidP="00B75981">
            <w:pPr>
              <w:spacing w:after="120"/>
              <w:rPr>
                <w:lang w:val="en-US" w:eastAsia="zh-CN"/>
              </w:rPr>
            </w:pPr>
            <w:r w:rsidRPr="000552A8">
              <w:rPr>
                <w:lang w:val="en-US" w:eastAsia="zh-CN"/>
              </w:rPr>
              <w:t>Either Option1 or 2 is okay for us as a compromise simulation setting while w/o probe weighting information. However, the gap between simulation and the measurement is still FFS if applying Option1/2. We also think Option3 is fine, this is not exclusive with Option1/2.</w:t>
            </w:r>
          </w:p>
          <w:p w14:paraId="7D2F66CE" w14:textId="77777777" w:rsidR="00B75981" w:rsidRPr="000552A8" w:rsidRDefault="00B75981" w:rsidP="00B75981">
            <w:pPr>
              <w:spacing w:after="120"/>
              <w:rPr>
                <w:b/>
                <w:lang w:val="en-US" w:eastAsia="zh-CN"/>
              </w:rPr>
            </w:pPr>
          </w:p>
          <w:p w14:paraId="1E87D656" w14:textId="77777777" w:rsidR="00B75981" w:rsidRPr="000552A8" w:rsidRDefault="00B75981" w:rsidP="00B75981">
            <w:pPr>
              <w:spacing w:after="120"/>
              <w:rPr>
                <w:lang w:eastAsia="zh-CN"/>
              </w:rPr>
            </w:pPr>
            <w:r w:rsidRPr="000552A8">
              <w:rPr>
                <w:b/>
                <w:lang w:val="en-US" w:eastAsia="zh-CN"/>
              </w:rPr>
              <w:t xml:space="preserve">Issue 2-4-5: variation range of PDP, doppler, </w:t>
            </w:r>
            <w:proofErr w:type="spellStart"/>
            <w:r w:rsidRPr="000552A8">
              <w:rPr>
                <w:b/>
                <w:lang w:val="en-US" w:eastAsia="zh-CN"/>
              </w:rPr>
              <w:t>etc</w:t>
            </w:r>
            <w:proofErr w:type="spellEnd"/>
            <w:r w:rsidRPr="000552A8">
              <w:rPr>
                <w:lang w:val="en-US" w:eastAsia="zh-CN"/>
              </w:rPr>
              <w:br/>
            </w:r>
            <w:r w:rsidRPr="000552A8">
              <w:rPr>
                <w:lang w:eastAsia="zh-CN"/>
              </w:rPr>
              <w:t>Support Proposal1.</w:t>
            </w:r>
          </w:p>
          <w:p w14:paraId="1C157272" w14:textId="77777777" w:rsidR="00B75981" w:rsidRPr="000552A8" w:rsidRDefault="00B75981" w:rsidP="00B75981">
            <w:pPr>
              <w:spacing w:after="120"/>
              <w:rPr>
                <w:lang w:eastAsia="zh-CN"/>
              </w:rPr>
            </w:pPr>
          </w:p>
          <w:p w14:paraId="5C36717D" w14:textId="77777777" w:rsidR="00B75981" w:rsidRPr="000552A8" w:rsidRDefault="00B75981" w:rsidP="00B75981">
            <w:pPr>
              <w:spacing w:after="120"/>
              <w:rPr>
                <w:b/>
                <w:lang w:val="en-US" w:eastAsia="zh-CN"/>
              </w:rPr>
            </w:pPr>
            <w:r w:rsidRPr="000552A8">
              <w:rPr>
                <w:b/>
                <w:lang w:val="en-US" w:eastAsia="zh-CN"/>
              </w:rPr>
              <w:t>Issue 2-4-6: UE antenna assumptions</w:t>
            </w:r>
          </w:p>
          <w:p w14:paraId="1AD6FB14" w14:textId="2FACB6DB" w:rsidR="00B75981" w:rsidRPr="000552A8" w:rsidRDefault="00B75981" w:rsidP="00B75981">
            <w:pPr>
              <w:spacing w:after="0" w:line="360" w:lineRule="auto"/>
              <w:rPr>
                <w:lang w:val="en-US" w:eastAsia="zh-CN"/>
              </w:rPr>
            </w:pPr>
            <w:r w:rsidRPr="000552A8">
              <w:rPr>
                <w:lang w:val="en-US" w:eastAsia="zh-CN"/>
              </w:rPr>
              <w:t xml:space="preserve">Only okay for simulator alignment purpose. And then, companies can use other UE antenna array &amp; parameters </w:t>
            </w:r>
            <w:proofErr w:type="spellStart"/>
            <w:r w:rsidRPr="000552A8">
              <w:rPr>
                <w:lang w:val="en-US" w:eastAsia="zh-CN"/>
              </w:rPr>
              <w:t>etc</w:t>
            </w:r>
            <w:proofErr w:type="spellEnd"/>
            <w:r w:rsidRPr="000552A8">
              <w:rPr>
                <w:lang w:val="en-US" w:eastAsia="zh-CN"/>
              </w:rPr>
              <w:t xml:space="preserve"> to provide simulation data for requirement discussion.</w:t>
            </w:r>
          </w:p>
        </w:tc>
      </w:tr>
    </w:tbl>
    <w:p w14:paraId="18F6B287" w14:textId="77777777" w:rsidR="00C54315" w:rsidRDefault="00C54315" w:rsidP="00C54315">
      <w:pPr>
        <w:rPr>
          <w:color w:val="0070C0"/>
          <w:lang w:val="en-US" w:eastAsia="zh-CN"/>
        </w:rPr>
      </w:pPr>
      <w:r w:rsidRPr="003418CB">
        <w:rPr>
          <w:rFonts w:hint="eastAsia"/>
          <w:color w:val="0070C0"/>
          <w:lang w:val="en-US" w:eastAsia="zh-CN"/>
        </w:rPr>
        <w:t xml:space="preserve"> </w:t>
      </w:r>
    </w:p>
    <w:p w14:paraId="18F6B288" w14:textId="77777777" w:rsidR="00C54315" w:rsidRDefault="00C54315" w:rsidP="00D0036C">
      <w:pPr>
        <w:rPr>
          <w:color w:val="0070C0"/>
          <w:lang w:val="en-US" w:eastAsia="zh-CN"/>
        </w:rPr>
      </w:pPr>
    </w:p>
    <w:p w14:paraId="18F6B289" w14:textId="77777777" w:rsidR="00DD19DE" w:rsidRPr="00805BE8" w:rsidRDefault="00DD19DE" w:rsidP="00DD19DE">
      <w:pPr>
        <w:pStyle w:val="3"/>
        <w:rPr>
          <w:sz w:val="24"/>
          <w:szCs w:val="16"/>
        </w:rPr>
      </w:pPr>
      <w:r w:rsidRPr="00805BE8">
        <w:rPr>
          <w:sz w:val="24"/>
          <w:szCs w:val="16"/>
        </w:rPr>
        <w:t>CRs/TPs comments collection</w:t>
      </w:r>
    </w:p>
    <w:p w14:paraId="18F6B28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18F6B28D" w14:textId="77777777" w:rsidTr="00C23565">
        <w:tc>
          <w:tcPr>
            <w:tcW w:w="1232" w:type="dxa"/>
          </w:tcPr>
          <w:p w14:paraId="18F6B28B" w14:textId="77777777" w:rsidR="00DD19DE" w:rsidRPr="00045592" w:rsidRDefault="00DD19DE" w:rsidP="002351F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18F6B28C" w14:textId="77777777" w:rsidR="00DD19DE" w:rsidRPr="00045592" w:rsidRDefault="00DD19DE" w:rsidP="002351F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18F6B290" w14:textId="77777777" w:rsidTr="00C23565">
        <w:tc>
          <w:tcPr>
            <w:tcW w:w="1232" w:type="dxa"/>
            <w:vMerge w:val="restart"/>
          </w:tcPr>
          <w:p w14:paraId="18F6B28E" w14:textId="77777777" w:rsidR="00DD19DE" w:rsidRPr="003418CB" w:rsidRDefault="00F049DD" w:rsidP="002351F0">
            <w:pPr>
              <w:spacing w:after="120"/>
              <w:rPr>
                <w:rFonts w:eastAsiaTheme="minorEastAsia"/>
                <w:color w:val="0070C0"/>
                <w:lang w:val="en-US" w:eastAsia="zh-CN"/>
              </w:rPr>
            </w:pPr>
            <w:r>
              <w:rPr>
                <w:rFonts w:eastAsiaTheme="minorEastAsia"/>
                <w:color w:val="0070C0"/>
                <w:lang w:val="en-US" w:eastAsia="zh-CN"/>
              </w:rPr>
              <w:t>R4-2109661</w:t>
            </w:r>
          </w:p>
        </w:tc>
        <w:tc>
          <w:tcPr>
            <w:tcW w:w="8399" w:type="dxa"/>
          </w:tcPr>
          <w:p w14:paraId="18F6B28F" w14:textId="77777777" w:rsidR="00DD19DE" w:rsidRPr="003418CB" w:rsidRDefault="00A779F1" w:rsidP="002351F0">
            <w:pPr>
              <w:spacing w:after="120"/>
              <w:rPr>
                <w:rFonts w:eastAsiaTheme="minorEastAsia"/>
                <w:color w:val="0070C0"/>
                <w:lang w:val="en-US" w:eastAsia="zh-CN"/>
              </w:rPr>
            </w:pPr>
            <w:r>
              <w:rPr>
                <w:rFonts w:eastAsiaTheme="minorEastAsia"/>
                <w:color w:val="0070C0"/>
                <w:lang w:val="en-US" w:eastAsia="zh-CN"/>
              </w:rPr>
              <w:t xml:space="preserve">Moderator: </w:t>
            </w:r>
            <w:r w:rsidRPr="00B70FF2">
              <w:rPr>
                <w:rFonts w:eastAsiaTheme="minorEastAsia"/>
                <w:lang w:val="en-US" w:eastAsia="zh-CN"/>
              </w:rPr>
              <w:t xml:space="preserve">R4-2109661 and R4-2111458 are on the same topic. It is recommended to fucus on the open issue of </w:t>
            </w:r>
            <w:r w:rsidR="00CF7FE6" w:rsidRPr="00CF7FE6">
              <w:rPr>
                <w:rFonts w:eastAsiaTheme="minorEastAsia"/>
                <w:lang w:val="en-US" w:eastAsia="zh-CN"/>
              </w:rPr>
              <w:t>Maximum downlink RS-EPRE for &gt;3GHz</w:t>
            </w:r>
            <w:r w:rsidR="00FE5EE8" w:rsidRPr="00B70FF2">
              <w:rPr>
                <w:rFonts w:eastAsiaTheme="minorEastAsia"/>
                <w:lang w:val="en-US" w:eastAsia="zh-CN"/>
              </w:rPr>
              <w:t xml:space="preserve"> in Sub-topic 2-1 first, before going into TP discussion.</w:t>
            </w:r>
          </w:p>
        </w:tc>
      </w:tr>
      <w:tr w:rsidR="00DD19DE" w:rsidRPr="00571777" w14:paraId="18F6B293" w14:textId="77777777" w:rsidTr="00C23565">
        <w:tc>
          <w:tcPr>
            <w:tcW w:w="1232" w:type="dxa"/>
            <w:vMerge/>
          </w:tcPr>
          <w:p w14:paraId="18F6B291" w14:textId="77777777" w:rsidR="00DD19DE" w:rsidRDefault="00DD19DE" w:rsidP="002351F0">
            <w:pPr>
              <w:spacing w:after="120"/>
              <w:rPr>
                <w:rFonts w:eastAsiaTheme="minorEastAsia"/>
                <w:color w:val="0070C0"/>
                <w:lang w:val="en-US" w:eastAsia="zh-CN"/>
              </w:rPr>
            </w:pPr>
          </w:p>
        </w:tc>
        <w:tc>
          <w:tcPr>
            <w:tcW w:w="8399" w:type="dxa"/>
          </w:tcPr>
          <w:p w14:paraId="18F6B292" w14:textId="77777777" w:rsidR="00DD19DE" w:rsidRDefault="00DD19DE" w:rsidP="002351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18F6B296" w14:textId="77777777" w:rsidTr="00C23565">
        <w:tc>
          <w:tcPr>
            <w:tcW w:w="1232" w:type="dxa"/>
            <w:vMerge/>
          </w:tcPr>
          <w:p w14:paraId="18F6B294" w14:textId="77777777" w:rsidR="00DD19DE" w:rsidRDefault="00DD19DE" w:rsidP="002351F0">
            <w:pPr>
              <w:spacing w:after="120"/>
              <w:rPr>
                <w:rFonts w:eastAsiaTheme="minorEastAsia"/>
                <w:color w:val="0070C0"/>
                <w:lang w:val="en-US" w:eastAsia="zh-CN"/>
              </w:rPr>
            </w:pPr>
          </w:p>
        </w:tc>
        <w:tc>
          <w:tcPr>
            <w:tcW w:w="8399" w:type="dxa"/>
          </w:tcPr>
          <w:p w14:paraId="18F6B295" w14:textId="77777777" w:rsidR="00DD19DE" w:rsidRDefault="00DD19DE" w:rsidP="002351F0">
            <w:pPr>
              <w:spacing w:after="120"/>
              <w:rPr>
                <w:rFonts w:eastAsiaTheme="minorEastAsia"/>
                <w:color w:val="0070C0"/>
                <w:lang w:val="en-US" w:eastAsia="zh-CN"/>
              </w:rPr>
            </w:pPr>
          </w:p>
        </w:tc>
      </w:tr>
      <w:tr w:rsidR="00DD19DE" w:rsidRPr="00571777" w14:paraId="18F6B299" w14:textId="77777777" w:rsidTr="00C23565">
        <w:tc>
          <w:tcPr>
            <w:tcW w:w="1232" w:type="dxa"/>
            <w:vMerge w:val="restart"/>
          </w:tcPr>
          <w:p w14:paraId="18F6B297" w14:textId="77777777" w:rsidR="00DD19DE" w:rsidRDefault="00E72EC1" w:rsidP="002351F0">
            <w:pPr>
              <w:spacing w:after="120"/>
              <w:rPr>
                <w:rFonts w:eastAsiaTheme="minorEastAsia"/>
                <w:color w:val="0070C0"/>
                <w:lang w:val="en-US" w:eastAsia="zh-CN"/>
              </w:rPr>
            </w:pPr>
            <w:r w:rsidRPr="00E72EC1">
              <w:rPr>
                <w:rFonts w:eastAsiaTheme="minorEastAsia"/>
                <w:color w:val="0070C0"/>
                <w:lang w:val="en-US" w:eastAsia="zh-CN"/>
              </w:rPr>
              <w:t>R4-2111458</w:t>
            </w:r>
          </w:p>
        </w:tc>
        <w:tc>
          <w:tcPr>
            <w:tcW w:w="8399" w:type="dxa"/>
          </w:tcPr>
          <w:p w14:paraId="18F6B298" w14:textId="77777777" w:rsidR="00DD19DE" w:rsidRDefault="00E76E77" w:rsidP="002351F0">
            <w:pPr>
              <w:spacing w:after="120"/>
              <w:rPr>
                <w:rFonts w:eastAsiaTheme="minorEastAsia"/>
                <w:color w:val="0070C0"/>
                <w:lang w:val="en-US" w:eastAsia="zh-CN"/>
              </w:rPr>
            </w:pPr>
            <w:r>
              <w:rPr>
                <w:rFonts w:eastAsiaTheme="minorEastAsia"/>
                <w:color w:val="0070C0"/>
                <w:lang w:val="en-US" w:eastAsia="zh-CN"/>
              </w:rPr>
              <w:t xml:space="preserve">Moderator: </w:t>
            </w:r>
            <w:r w:rsidRPr="00B70FF2">
              <w:rPr>
                <w:rFonts w:eastAsiaTheme="minorEastAsia"/>
                <w:lang w:val="en-US" w:eastAsia="zh-CN"/>
              </w:rPr>
              <w:t>R4-2109661 and R4-2111458 are on the same topic. It is recommended to f</w:t>
            </w:r>
            <w:r w:rsidR="00D42A05">
              <w:rPr>
                <w:rFonts w:eastAsiaTheme="minorEastAsia"/>
                <w:lang w:val="en-US" w:eastAsia="zh-CN"/>
              </w:rPr>
              <w:t>o</w:t>
            </w:r>
            <w:r w:rsidRPr="00B70FF2">
              <w:rPr>
                <w:rFonts w:eastAsiaTheme="minorEastAsia"/>
                <w:lang w:val="en-US" w:eastAsia="zh-CN"/>
              </w:rPr>
              <w:t xml:space="preserve">cus on the open issue of </w:t>
            </w:r>
            <w:r w:rsidR="00A52813" w:rsidRPr="00CF7FE6">
              <w:rPr>
                <w:rFonts w:eastAsiaTheme="minorEastAsia"/>
                <w:lang w:val="en-US" w:eastAsia="zh-CN"/>
              </w:rPr>
              <w:t>Maximum downlink RS-EPRE for &gt;3GHz</w:t>
            </w:r>
            <w:r w:rsidRPr="00B70FF2">
              <w:rPr>
                <w:rFonts w:eastAsiaTheme="minorEastAsia"/>
                <w:lang w:val="en-US" w:eastAsia="zh-CN"/>
              </w:rPr>
              <w:t xml:space="preserve"> in Sub-topic 2-1 first, before going into TP discussion.</w:t>
            </w:r>
          </w:p>
        </w:tc>
      </w:tr>
      <w:tr w:rsidR="00DD19DE" w:rsidRPr="00571777" w14:paraId="18F6B29C" w14:textId="77777777" w:rsidTr="00C23565">
        <w:tc>
          <w:tcPr>
            <w:tcW w:w="1232" w:type="dxa"/>
            <w:vMerge/>
          </w:tcPr>
          <w:p w14:paraId="18F6B29A" w14:textId="77777777" w:rsidR="00DD19DE" w:rsidRDefault="00DD19DE" w:rsidP="002351F0">
            <w:pPr>
              <w:spacing w:after="120"/>
              <w:rPr>
                <w:rFonts w:eastAsiaTheme="minorEastAsia"/>
                <w:color w:val="0070C0"/>
                <w:lang w:val="en-US" w:eastAsia="zh-CN"/>
              </w:rPr>
            </w:pPr>
          </w:p>
        </w:tc>
        <w:tc>
          <w:tcPr>
            <w:tcW w:w="8399" w:type="dxa"/>
          </w:tcPr>
          <w:p w14:paraId="18F6B29B" w14:textId="77777777" w:rsidR="00DD19DE" w:rsidRDefault="00DD19DE" w:rsidP="002351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18F6B29F" w14:textId="77777777" w:rsidTr="00C23565">
        <w:tc>
          <w:tcPr>
            <w:tcW w:w="1232" w:type="dxa"/>
            <w:vMerge/>
          </w:tcPr>
          <w:p w14:paraId="18F6B29D" w14:textId="77777777" w:rsidR="00DD19DE" w:rsidRDefault="00DD19DE" w:rsidP="002351F0">
            <w:pPr>
              <w:spacing w:after="120"/>
              <w:rPr>
                <w:rFonts w:eastAsiaTheme="minorEastAsia"/>
                <w:color w:val="0070C0"/>
                <w:lang w:val="en-US" w:eastAsia="zh-CN"/>
              </w:rPr>
            </w:pPr>
          </w:p>
        </w:tc>
        <w:tc>
          <w:tcPr>
            <w:tcW w:w="8399" w:type="dxa"/>
          </w:tcPr>
          <w:p w14:paraId="18F6B29E" w14:textId="77777777" w:rsidR="00DD19DE" w:rsidRDefault="00DD19DE" w:rsidP="002351F0">
            <w:pPr>
              <w:spacing w:after="120"/>
              <w:rPr>
                <w:rFonts w:eastAsiaTheme="minorEastAsia"/>
                <w:color w:val="0070C0"/>
                <w:lang w:val="en-US" w:eastAsia="zh-CN"/>
              </w:rPr>
            </w:pPr>
          </w:p>
        </w:tc>
      </w:tr>
      <w:tr w:rsidR="00C23565" w14:paraId="18F6B2A2" w14:textId="77777777" w:rsidTr="00C23565">
        <w:tc>
          <w:tcPr>
            <w:tcW w:w="1232" w:type="dxa"/>
            <w:vMerge w:val="restart"/>
          </w:tcPr>
          <w:p w14:paraId="18F6B2A0" w14:textId="77777777" w:rsidR="00C23565" w:rsidRDefault="003F21D3" w:rsidP="00A60598">
            <w:pPr>
              <w:spacing w:after="120"/>
              <w:rPr>
                <w:rFonts w:eastAsiaTheme="minorEastAsia"/>
                <w:color w:val="0070C0"/>
                <w:lang w:val="en-US" w:eastAsia="zh-CN"/>
              </w:rPr>
            </w:pPr>
            <w:r w:rsidRPr="003F21D3">
              <w:rPr>
                <w:rFonts w:eastAsiaTheme="minorEastAsia"/>
                <w:color w:val="0070C0"/>
                <w:lang w:val="en-US" w:eastAsia="zh-CN"/>
              </w:rPr>
              <w:t>R4-2111391</w:t>
            </w:r>
          </w:p>
        </w:tc>
        <w:tc>
          <w:tcPr>
            <w:tcW w:w="8399" w:type="dxa"/>
          </w:tcPr>
          <w:p w14:paraId="18F6B2A1" w14:textId="77777777" w:rsidR="00C23565" w:rsidRDefault="00F5175C" w:rsidP="00A60598">
            <w:pPr>
              <w:spacing w:after="120"/>
              <w:rPr>
                <w:rFonts w:eastAsiaTheme="minorEastAsia"/>
                <w:color w:val="0070C0"/>
                <w:lang w:val="en-US" w:eastAsia="zh-CN"/>
              </w:rPr>
            </w:pPr>
            <w:r>
              <w:rPr>
                <w:rFonts w:eastAsiaTheme="minorEastAsia"/>
                <w:color w:val="0070C0"/>
                <w:lang w:val="en-US" w:eastAsia="zh-CN"/>
              </w:rPr>
              <w:t xml:space="preserve">Moderator: </w:t>
            </w:r>
            <w:r w:rsidR="00E53A44" w:rsidRPr="00E53A44">
              <w:rPr>
                <w:rFonts w:eastAsiaTheme="minorEastAsia"/>
                <w:lang w:val="en-US" w:eastAsia="zh-CN"/>
              </w:rPr>
              <w:t>I</w:t>
            </w:r>
            <w:r w:rsidRPr="00E53A44">
              <w:rPr>
                <w:rFonts w:eastAsiaTheme="minorEastAsia"/>
                <w:lang w:val="en-US" w:eastAsia="zh-CN"/>
              </w:rPr>
              <w:t>t is recommend</w:t>
            </w:r>
            <w:r w:rsidR="00D42A05" w:rsidRPr="00E53A44">
              <w:rPr>
                <w:rFonts w:eastAsiaTheme="minorEastAsia"/>
                <w:lang w:val="en-US" w:eastAsia="zh-CN"/>
              </w:rPr>
              <w:t>ed to focus on the open issue</w:t>
            </w:r>
            <w:r w:rsidR="00E53A44" w:rsidRPr="00E53A44">
              <w:rPr>
                <w:rFonts w:eastAsiaTheme="minorEastAsia"/>
                <w:lang w:val="en-US" w:eastAsia="zh-CN"/>
              </w:rPr>
              <w:t>s</w:t>
            </w:r>
            <w:r w:rsidR="00D42A05" w:rsidRPr="00E53A44">
              <w:rPr>
                <w:rFonts w:eastAsiaTheme="minorEastAsia"/>
                <w:lang w:val="en-US" w:eastAsia="zh-CN"/>
              </w:rPr>
              <w:t xml:space="preserve"> </w:t>
            </w:r>
            <w:r w:rsidR="00E53A44" w:rsidRPr="00E53A44">
              <w:rPr>
                <w:rFonts w:eastAsiaTheme="minorEastAsia"/>
                <w:lang w:val="en-US" w:eastAsia="zh-CN"/>
              </w:rPr>
              <w:t>in</w:t>
            </w:r>
            <w:r w:rsidR="00D42A05" w:rsidRPr="00E53A44">
              <w:rPr>
                <w:rFonts w:eastAsiaTheme="minorEastAsia"/>
                <w:lang w:val="en-US" w:eastAsia="zh-CN"/>
              </w:rPr>
              <w:t xml:space="preserve"> Sub-topic</w:t>
            </w:r>
            <w:r w:rsidR="00E53A44" w:rsidRPr="00E53A44">
              <w:rPr>
                <w:rFonts w:eastAsiaTheme="minorEastAsia"/>
                <w:lang w:val="en-US" w:eastAsia="zh-CN"/>
              </w:rPr>
              <w:t xml:space="preserve"> 2-2 first, before going into TP discussion.</w:t>
            </w:r>
          </w:p>
        </w:tc>
      </w:tr>
      <w:tr w:rsidR="00C23565" w14:paraId="18F6B2A5" w14:textId="77777777" w:rsidTr="00C23565">
        <w:tc>
          <w:tcPr>
            <w:tcW w:w="1232" w:type="dxa"/>
            <w:vMerge/>
          </w:tcPr>
          <w:p w14:paraId="18F6B2A3" w14:textId="77777777" w:rsidR="00C23565" w:rsidRDefault="00C23565" w:rsidP="00A60598">
            <w:pPr>
              <w:spacing w:after="120"/>
              <w:rPr>
                <w:rFonts w:eastAsiaTheme="minorEastAsia"/>
                <w:color w:val="0070C0"/>
                <w:lang w:val="en-US" w:eastAsia="zh-CN"/>
              </w:rPr>
            </w:pPr>
          </w:p>
        </w:tc>
        <w:tc>
          <w:tcPr>
            <w:tcW w:w="8399" w:type="dxa"/>
          </w:tcPr>
          <w:p w14:paraId="18F6B2A4" w14:textId="77777777" w:rsidR="00C23565" w:rsidRDefault="00C23565" w:rsidP="00A6059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23565" w14:paraId="18F6B2A8" w14:textId="77777777" w:rsidTr="00C23565">
        <w:tc>
          <w:tcPr>
            <w:tcW w:w="1232" w:type="dxa"/>
            <w:vMerge/>
          </w:tcPr>
          <w:p w14:paraId="18F6B2A6" w14:textId="77777777" w:rsidR="00C23565" w:rsidRDefault="00C23565" w:rsidP="00A60598">
            <w:pPr>
              <w:spacing w:after="120"/>
              <w:rPr>
                <w:rFonts w:eastAsiaTheme="minorEastAsia"/>
                <w:color w:val="0070C0"/>
                <w:lang w:val="en-US" w:eastAsia="zh-CN"/>
              </w:rPr>
            </w:pPr>
          </w:p>
        </w:tc>
        <w:tc>
          <w:tcPr>
            <w:tcW w:w="8399" w:type="dxa"/>
          </w:tcPr>
          <w:p w14:paraId="18F6B2A7" w14:textId="77777777" w:rsidR="00C23565" w:rsidRDefault="00C23565" w:rsidP="00A60598">
            <w:pPr>
              <w:spacing w:after="120"/>
              <w:rPr>
                <w:rFonts w:eastAsiaTheme="minorEastAsia"/>
                <w:color w:val="0070C0"/>
                <w:lang w:val="en-US" w:eastAsia="zh-CN"/>
              </w:rPr>
            </w:pPr>
          </w:p>
        </w:tc>
      </w:tr>
    </w:tbl>
    <w:p w14:paraId="18F6B2A9" w14:textId="77777777" w:rsidR="00DD19DE" w:rsidRPr="003418CB" w:rsidRDefault="00DD19DE" w:rsidP="00DD19DE">
      <w:pPr>
        <w:rPr>
          <w:color w:val="0070C0"/>
          <w:lang w:val="en-US" w:eastAsia="zh-CN"/>
        </w:rPr>
      </w:pPr>
    </w:p>
    <w:p w14:paraId="18F6B2AA" w14:textId="77777777" w:rsidR="00DD19DE" w:rsidRPr="00035C50" w:rsidRDefault="00DD19DE" w:rsidP="00DD19DE">
      <w:pPr>
        <w:pStyle w:val="2"/>
      </w:pPr>
      <w:r w:rsidRPr="00035C50">
        <w:t>Summary</w:t>
      </w:r>
      <w:r w:rsidRPr="00035C50">
        <w:rPr>
          <w:rFonts w:hint="eastAsia"/>
        </w:rPr>
        <w:t xml:space="preserve"> for 1st round </w:t>
      </w:r>
    </w:p>
    <w:p w14:paraId="18F6B2AB" w14:textId="77777777" w:rsidR="00DD19DE" w:rsidRPr="00805BE8" w:rsidRDefault="00DD19DE">
      <w:pPr>
        <w:pStyle w:val="3"/>
        <w:rPr>
          <w:sz w:val="24"/>
          <w:szCs w:val="16"/>
        </w:rPr>
      </w:pPr>
      <w:r w:rsidRPr="00805BE8">
        <w:rPr>
          <w:sz w:val="24"/>
          <w:szCs w:val="16"/>
        </w:rPr>
        <w:t xml:space="preserve">Open issues </w:t>
      </w:r>
    </w:p>
    <w:p w14:paraId="18F6B2AC"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316"/>
        <w:gridCol w:w="8315"/>
      </w:tblGrid>
      <w:tr w:rsidR="00DD19DE" w:rsidRPr="00004165" w14:paraId="18F6B2AF" w14:textId="77777777" w:rsidTr="00283051">
        <w:tc>
          <w:tcPr>
            <w:tcW w:w="1230" w:type="dxa"/>
          </w:tcPr>
          <w:p w14:paraId="18F6B2AD" w14:textId="77777777" w:rsidR="00DD19DE" w:rsidRPr="00045592" w:rsidRDefault="00DD19DE" w:rsidP="002351F0">
            <w:pPr>
              <w:rPr>
                <w:rFonts w:eastAsiaTheme="minorEastAsia"/>
                <w:b/>
                <w:bCs/>
                <w:color w:val="0070C0"/>
                <w:lang w:val="en-US" w:eastAsia="zh-CN"/>
              </w:rPr>
            </w:pPr>
          </w:p>
        </w:tc>
        <w:tc>
          <w:tcPr>
            <w:tcW w:w="8401" w:type="dxa"/>
          </w:tcPr>
          <w:p w14:paraId="18F6B2AE" w14:textId="77777777" w:rsidR="00DD19DE" w:rsidRPr="00045592" w:rsidRDefault="00DD19DE" w:rsidP="002351F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44D2D" w14:paraId="670B889B" w14:textId="77777777" w:rsidTr="00283051">
        <w:tc>
          <w:tcPr>
            <w:tcW w:w="1230" w:type="dxa"/>
          </w:tcPr>
          <w:p w14:paraId="44B4AAC4" w14:textId="2364A77B" w:rsidR="00F44D2D" w:rsidRPr="00045592" w:rsidRDefault="00F44D2D" w:rsidP="00F44D2D">
            <w:pPr>
              <w:rPr>
                <w:b/>
                <w:bCs/>
                <w:color w:val="0070C0"/>
                <w:lang w:val="en-US" w:eastAsia="zh-CN"/>
              </w:rPr>
            </w:pPr>
            <w:r w:rsidRPr="007176DC">
              <w:rPr>
                <w:b/>
                <w:bCs/>
                <w:color w:val="0070C0"/>
                <w:lang w:val="en-US" w:eastAsia="zh-CN"/>
              </w:rPr>
              <w:t>Sub-topic 2-1 Maximum downlink RS-EPRE</w:t>
            </w:r>
          </w:p>
        </w:tc>
        <w:tc>
          <w:tcPr>
            <w:tcW w:w="8401" w:type="dxa"/>
          </w:tcPr>
          <w:p w14:paraId="6779D89F" w14:textId="77777777" w:rsidR="00F44D2D" w:rsidRPr="000552A8" w:rsidRDefault="00F44D2D" w:rsidP="00F44D2D">
            <w:pPr>
              <w:spacing w:after="120"/>
              <w:rPr>
                <w:rFonts w:eastAsiaTheme="minorEastAsia"/>
                <w:b/>
                <w:bCs/>
                <w:lang w:val="en-US" w:eastAsia="zh-CN"/>
              </w:rPr>
            </w:pPr>
            <w:r w:rsidRPr="000552A8">
              <w:rPr>
                <w:rFonts w:eastAsiaTheme="minorEastAsia"/>
                <w:b/>
                <w:bCs/>
                <w:lang w:val="en-US" w:eastAsia="zh-CN"/>
              </w:rPr>
              <w:t>Issue 2-1-1: Maximum downlink RS-EPRE for FR1 &gt;3GHz, 40MHz bandwidth</w:t>
            </w:r>
          </w:p>
          <w:p w14:paraId="48783BC8" w14:textId="77777777" w:rsidR="00F44D2D" w:rsidRPr="000552A8" w:rsidRDefault="00F44D2D" w:rsidP="00F44D2D">
            <w:pPr>
              <w:rPr>
                <w:rFonts w:eastAsiaTheme="minorEastAsia"/>
                <w:i/>
                <w:lang w:val="en-US" w:eastAsia="zh-CN"/>
              </w:rPr>
            </w:pPr>
            <w:r w:rsidRPr="000552A8">
              <w:rPr>
                <w:rFonts w:eastAsiaTheme="minorEastAsia" w:hint="eastAsia"/>
                <w:i/>
                <w:lang w:val="en-US" w:eastAsia="zh-CN"/>
              </w:rPr>
              <w:t>7</w:t>
            </w:r>
            <w:r w:rsidRPr="000552A8">
              <w:rPr>
                <w:rFonts w:eastAsiaTheme="minorEastAsia"/>
                <w:i/>
                <w:lang w:val="en-US" w:eastAsia="zh-CN"/>
              </w:rPr>
              <w:t xml:space="preserve"> companies shared views on this issue and support the recommend WF proposed by moderator.</w:t>
            </w:r>
          </w:p>
          <w:p w14:paraId="479A3056" w14:textId="77777777" w:rsidR="00F44D2D" w:rsidRPr="000552A8" w:rsidRDefault="00F44D2D" w:rsidP="00F44D2D">
            <w:pPr>
              <w:rPr>
                <w:rFonts w:eastAsiaTheme="minorEastAsia"/>
                <w:i/>
                <w:lang w:val="en-US" w:eastAsia="zh-CN"/>
              </w:rPr>
            </w:pPr>
            <w:r w:rsidRPr="000552A8">
              <w:rPr>
                <w:rFonts w:eastAsiaTheme="minorEastAsia"/>
                <w:i/>
                <w:lang w:val="en-US" w:eastAsia="zh-CN"/>
              </w:rPr>
              <w:t>A</w:t>
            </w:r>
            <w:r w:rsidRPr="000552A8">
              <w:rPr>
                <w:rFonts w:eastAsiaTheme="minorEastAsia" w:hint="eastAsia"/>
                <w:i/>
                <w:lang w:val="en-US" w:eastAsia="zh-CN"/>
              </w:rPr>
              <w:t>greements:</w:t>
            </w:r>
          </w:p>
          <w:p w14:paraId="013D346E" w14:textId="77777777" w:rsidR="00F44D2D" w:rsidRPr="000552A8" w:rsidRDefault="00F44D2D" w:rsidP="00F44D2D">
            <w:pPr>
              <w:pStyle w:val="aff8"/>
              <w:numPr>
                <w:ilvl w:val="0"/>
                <w:numId w:val="25"/>
              </w:numPr>
              <w:ind w:firstLineChars="0"/>
              <w:rPr>
                <w:i/>
                <w:highlight w:val="green"/>
                <w:lang w:val="en-US" w:eastAsia="zh-CN"/>
              </w:rPr>
            </w:pPr>
            <w:r w:rsidRPr="000552A8">
              <w:rPr>
                <w:i/>
                <w:highlight w:val="green"/>
                <w:lang w:val="en-US" w:eastAsia="zh-CN"/>
              </w:rPr>
              <w:t xml:space="preserve">Finalize the FR1 maximum downlink power configuration as following: </w:t>
            </w:r>
          </w:p>
          <w:tbl>
            <w:tblPr>
              <w:tblStyle w:val="aff7"/>
              <w:tblW w:w="0" w:type="auto"/>
              <w:tblLook w:val="04A0" w:firstRow="1" w:lastRow="0" w:firstColumn="1" w:lastColumn="0" w:noHBand="0" w:noVBand="1"/>
            </w:tblPr>
            <w:tblGrid>
              <w:gridCol w:w="1128"/>
              <w:gridCol w:w="1161"/>
              <w:gridCol w:w="2343"/>
              <w:gridCol w:w="3457"/>
            </w:tblGrid>
            <w:tr w:rsidR="000552A8" w:rsidRPr="000552A8" w14:paraId="3FBCC88F" w14:textId="77777777" w:rsidTr="005B3941">
              <w:tc>
                <w:tcPr>
                  <w:tcW w:w="1129" w:type="dxa"/>
                </w:tcPr>
                <w:p w14:paraId="241103A1" w14:textId="77777777" w:rsidR="00F44D2D" w:rsidRPr="000552A8" w:rsidRDefault="00F44D2D" w:rsidP="00F44D2D">
                  <w:pPr>
                    <w:rPr>
                      <w:rFonts w:eastAsiaTheme="minorEastAsia"/>
                      <w:b/>
                      <w:highlight w:val="green"/>
                      <w:lang w:eastAsia="zh-CN"/>
                    </w:rPr>
                  </w:pPr>
                  <w:r w:rsidRPr="000552A8">
                    <w:rPr>
                      <w:rFonts w:eastAsiaTheme="minorEastAsia"/>
                      <w:b/>
                      <w:highlight w:val="green"/>
                      <w:lang w:eastAsia="zh-CN"/>
                    </w:rPr>
                    <w:t>Frequency</w:t>
                  </w:r>
                </w:p>
              </w:tc>
              <w:tc>
                <w:tcPr>
                  <w:tcW w:w="1161" w:type="dxa"/>
                </w:tcPr>
                <w:p w14:paraId="3BC4FCA6" w14:textId="77777777" w:rsidR="00F44D2D" w:rsidRPr="000552A8" w:rsidRDefault="00F44D2D" w:rsidP="00F44D2D">
                  <w:pPr>
                    <w:rPr>
                      <w:rFonts w:eastAsiaTheme="minorEastAsia"/>
                      <w:b/>
                      <w:highlight w:val="green"/>
                      <w:lang w:eastAsia="zh-CN"/>
                    </w:rPr>
                  </w:pPr>
                  <w:r w:rsidRPr="000552A8">
                    <w:rPr>
                      <w:rFonts w:eastAsiaTheme="minorEastAsia"/>
                      <w:b/>
                      <w:highlight w:val="green"/>
                      <w:lang w:eastAsia="zh-CN"/>
                    </w:rPr>
                    <w:t>Bandwidth</w:t>
                  </w:r>
                </w:p>
              </w:tc>
              <w:tc>
                <w:tcPr>
                  <w:tcW w:w="2808" w:type="dxa"/>
                </w:tcPr>
                <w:p w14:paraId="0F1D4463" w14:textId="77777777" w:rsidR="00F44D2D" w:rsidRPr="000552A8" w:rsidRDefault="00F44D2D" w:rsidP="00F44D2D">
                  <w:pPr>
                    <w:rPr>
                      <w:rFonts w:eastAsia="Malgun Gothic"/>
                      <w:b/>
                      <w:highlight w:val="green"/>
                    </w:rPr>
                  </w:pPr>
                  <w:r w:rsidRPr="000552A8">
                    <w:rPr>
                      <w:rFonts w:eastAsia="Malgun Gothic"/>
                      <w:b/>
                      <w:bCs/>
                      <w:highlight w:val="green"/>
                    </w:rPr>
                    <w:t>P</w:t>
                  </w:r>
                  <w:r w:rsidRPr="000552A8">
                    <w:rPr>
                      <w:rFonts w:eastAsia="Malgun Gothic"/>
                      <w:b/>
                      <w:bCs/>
                      <w:highlight w:val="green"/>
                      <w:vertAlign w:val="subscript"/>
                    </w:rPr>
                    <w:t>RS-EPRE-MAX</w:t>
                  </w:r>
                </w:p>
              </w:tc>
              <w:tc>
                <w:tcPr>
                  <w:tcW w:w="4524" w:type="dxa"/>
                </w:tcPr>
                <w:p w14:paraId="70D53E1D" w14:textId="77777777" w:rsidR="00F44D2D" w:rsidRPr="000552A8" w:rsidRDefault="00F44D2D" w:rsidP="00F44D2D">
                  <w:pPr>
                    <w:rPr>
                      <w:rFonts w:eastAsiaTheme="minorEastAsia"/>
                      <w:b/>
                      <w:highlight w:val="green"/>
                      <w:lang w:eastAsia="zh-CN"/>
                    </w:rPr>
                  </w:pPr>
                  <w:r w:rsidRPr="000552A8">
                    <w:rPr>
                      <w:rFonts w:eastAsiaTheme="minorEastAsia" w:hint="eastAsia"/>
                      <w:b/>
                      <w:highlight w:val="green"/>
                      <w:lang w:eastAsia="zh-CN"/>
                    </w:rPr>
                    <w:t>Note</w:t>
                  </w:r>
                </w:p>
              </w:tc>
            </w:tr>
            <w:tr w:rsidR="000552A8" w:rsidRPr="000552A8" w14:paraId="44A2710A" w14:textId="77777777" w:rsidTr="005B3941">
              <w:tc>
                <w:tcPr>
                  <w:tcW w:w="1129" w:type="dxa"/>
                  <w:vMerge w:val="restart"/>
                </w:tcPr>
                <w:p w14:paraId="4866F0B0"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&lt;</w:t>
                  </w:r>
                  <w:r w:rsidRPr="000552A8">
                    <w:rPr>
                      <w:rFonts w:eastAsiaTheme="minorEastAsia"/>
                      <w:highlight w:val="green"/>
                      <w:lang w:eastAsia="zh-CN"/>
                    </w:rPr>
                    <w:t>3GHz</w:t>
                  </w:r>
                </w:p>
              </w:tc>
              <w:tc>
                <w:tcPr>
                  <w:tcW w:w="1161" w:type="dxa"/>
                </w:tcPr>
                <w:p w14:paraId="302C6881"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1</w:t>
                  </w:r>
                  <w:r w:rsidRPr="000552A8">
                    <w:rPr>
                      <w:rFonts w:eastAsiaTheme="minorEastAsia"/>
                      <w:highlight w:val="green"/>
                      <w:lang w:eastAsia="zh-CN"/>
                    </w:rPr>
                    <w:t>0MHz</w:t>
                  </w:r>
                </w:p>
              </w:tc>
              <w:tc>
                <w:tcPr>
                  <w:tcW w:w="2808" w:type="dxa"/>
                </w:tcPr>
                <w:p w14:paraId="32B1EB2A" w14:textId="77777777" w:rsidR="00F44D2D" w:rsidRPr="000552A8" w:rsidRDefault="00F44D2D" w:rsidP="00F44D2D">
                  <w:pPr>
                    <w:rPr>
                      <w:rFonts w:eastAsia="Malgun Gothic"/>
                      <w:highlight w:val="green"/>
                    </w:rPr>
                  </w:pPr>
                  <w:r w:rsidRPr="000552A8">
                    <w:rPr>
                      <w:highlight w:val="green"/>
                      <w:lang w:val="en-US"/>
                    </w:rPr>
                    <w:t>-80dBm/15kHz</w:t>
                  </w:r>
                </w:p>
              </w:tc>
              <w:tc>
                <w:tcPr>
                  <w:tcW w:w="4524" w:type="dxa"/>
                </w:tcPr>
                <w:p w14:paraId="6E977CFA"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w:t>
                  </w:r>
                </w:p>
              </w:tc>
            </w:tr>
            <w:tr w:rsidR="000552A8" w:rsidRPr="000552A8" w14:paraId="7ADDC761" w14:textId="77777777" w:rsidTr="005B3941">
              <w:tc>
                <w:tcPr>
                  <w:tcW w:w="1129" w:type="dxa"/>
                  <w:vMerge/>
                </w:tcPr>
                <w:p w14:paraId="26D76DF7" w14:textId="77777777" w:rsidR="00F44D2D" w:rsidRPr="000552A8" w:rsidRDefault="00F44D2D" w:rsidP="00F44D2D">
                  <w:pPr>
                    <w:rPr>
                      <w:rFonts w:eastAsia="Malgun Gothic"/>
                      <w:highlight w:val="green"/>
                    </w:rPr>
                  </w:pPr>
                </w:p>
              </w:tc>
              <w:tc>
                <w:tcPr>
                  <w:tcW w:w="1161" w:type="dxa"/>
                </w:tcPr>
                <w:p w14:paraId="31A274B3"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40</w:t>
                  </w:r>
                  <w:r w:rsidRPr="000552A8">
                    <w:rPr>
                      <w:rFonts w:eastAsiaTheme="minorEastAsia"/>
                      <w:highlight w:val="green"/>
                      <w:lang w:eastAsia="zh-CN"/>
                    </w:rPr>
                    <w:t>MHz</w:t>
                  </w:r>
                </w:p>
              </w:tc>
              <w:tc>
                <w:tcPr>
                  <w:tcW w:w="2808" w:type="dxa"/>
                </w:tcPr>
                <w:p w14:paraId="4063B3F2" w14:textId="77777777" w:rsidR="00F44D2D" w:rsidRPr="000552A8" w:rsidRDefault="00F44D2D" w:rsidP="00F44D2D">
                  <w:pPr>
                    <w:rPr>
                      <w:rFonts w:eastAsia="Malgun Gothic"/>
                      <w:highlight w:val="green"/>
                    </w:rPr>
                  </w:pPr>
                  <w:r w:rsidRPr="000552A8">
                    <w:rPr>
                      <w:highlight w:val="green"/>
                      <w:lang w:val="en-US"/>
                    </w:rPr>
                    <w:t>-77dBm/30kHz</w:t>
                  </w:r>
                </w:p>
              </w:tc>
              <w:tc>
                <w:tcPr>
                  <w:tcW w:w="4524" w:type="dxa"/>
                </w:tcPr>
                <w:p w14:paraId="4BFB183D" w14:textId="77777777" w:rsidR="00F44D2D" w:rsidRPr="000552A8" w:rsidRDefault="00F44D2D" w:rsidP="00F44D2D">
                  <w:pPr>
                    <w:rPr>
                      <w:rFonts w:eastAsia="Malgun Gothic"/>
                      <w:highlight w:val="green"/>
                    </w:rPr>
                  </w:pPr>
                  <w:r w:rsidRPr="000552A8">
                    <w:rPr>
                      <w:rFonts w:eastAsia="Malgun Gothic"/>
                      <w:highlight w:val="green"/>
                      <w:lang w:val="en-US"/>
                    </w:rPr>
                    <w:t>The value can be modified based on practical measurement in the future</w:t>
                  </w:r>
                </w:p>
              </w:tc>
            </w:tr>
            <w:tr w:rsidR="000552A8" w:rsidRPr="000552A8" w14:paraId="458AB5C8" w14:textId="77777777" w:rsidTr="005B3941">
              <w:tc>
                <w:tcPr>
                  <w:tcW w:w="1129" w:type="dxa"/>
                  <w:vMerge w:val="restart"/>
                </w:tcPr>
                <w:p w14:paraId="2936D1AC" w14:textId="77777777" w:rsidR="00F44D2D" w:rsidRPr="000552A8" w:rsidRDefault="00F44D2D" w:rsidP="00F44D2D">
                  <w:pPr>
                    <w:rPr>
                      <w:rFonts w:eastAsiaTheme="minorEastAsia"/>
                      <w:b/>
                      <w:highlight w:val="green"/>
                      <w:lang w:eastAsia="zh-CN"/>
                    </w:rPr>
                  </w:pPr>
                  <w:r w:rsidRPr="000552A8">
                    <w:rPr>
                      <w:rFonts w:eastAsiaTheme="minorEastAsia" w:hint="eastAsia"/>
                      <w:highlight w:val="green"/>
                      <w:lang w:eastAsia="zh-CN"/>
                    </w:rPr>
                    <w:t>&gt;3</w:t>
                  </w:r>
                  <w:r w:rsidRPr="000552A8">
                    <w:rPr>
                      <w:rFonts w:eastAsiaTheme="minorEastAsia"/>
                      <w:highlight w:val="green"/>
                      <w:lang w:eastAsia="zh-CN"/>
                    </w:rPr>
                    <w:t>GHz</w:t>
                  </w:r>
                </w:p>
              </w:tc>
              <w:tc>
                <w:tcPr>
                  <w:tcW w:w="1161" w:type="dxa"/>
                </w:tcPr>
                <w:p w14:paraId="371669A9"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1</w:t>
                  </w:r>
                  <w:r w:rsidRPr="000552A8">
                    <w:rPr>
                      <w:rFonts w:eastAsiaTheme="minorEastAsia"/>
                      <w:highlight w:val="green"/>
                      <w:lang w:eastAsia="zh-CN"/>
                    </w:rPr>
                    <w:t>0MHz</w:t>
                  </w:r>
                </w:p>
              </w:tc>
              <w:tc>
                <w:tcPr>
                  <w:tcW w:w="2808" w:type="dxa"/>
                </w:tcPr>
                <w:p w14:paraId="71E03861"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N</w:t>
                  </w:r>
                  <w:r w:rsidRPr="000552A8">
                    <w:rPr>
                      <w:rFonts w:eastAsiaTheme="minorEastAsia"/>
                      <w:highlight w:val="green"/>
                      <w:lang w:eastAsia="zh-CN"/>
                    </w:rPr>
                    <w:t>A (no FDD bands&gt;3GHz)</w:t>
                  </w:r>
                </w:p>
              </w:tc>
              <w:tc>
                <w:tcPr>
                  <w:tcW w:w="4524" w:type="dxa"/>
                </w:tcPr>
                <w:p w14:paraId="41DFE616"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w:t>
                  </w:r>
                </w:p>
              </w:tc>
            </w:tr>
            <w:tr w:rsidR="000552A8" w:rsidRPr="000552A8" w14:paraId="334412A8" w14:textId="77777777" w:rsidTr="005B3941">
              <w:tc>
                <w:tcPr>
                  <w:tcW w:w="1129" w:type="dxa"/>
                  <w:vMerge/>
                </w:tcPr>
                <w:p w14:paraId="756C80AF" w14:textId="77777777" w:rsidR="00F44D2D" w:rsidRPr="000552A8" w:rsidRDefault="00F44D2D" w:rsidP="00F44D2D">
                  <w:pPr>
                    <w:rPr>
                      <w:rFonts w:eastAsia="Malgun Gothic"/>
                      <w:b/>
                      <w:highlight w:val="green"/>
                    </w:rPr>
                  </w:pPr>
                </w:p>
              </w:tc>
              <w:tc>
                <w:tcPr>
                  <w:tcW w:w="1161" w:type="dxa"/>
                </w:tcPr>
                <w:p w14:paraId="5E91C145" w14:textId="77777777" w:rsidR="00F44D2D" w:rsidRPr="000552A8" w:rsidRDefault="00F44D2D" w:rsidP="00F44D2D">
                  <w:pPr>
                    <w:rPr>
                      <w:rFonts w:eastAsiaTheme="minorEastAsia"/>
                      <w:highlight w:val="green"/>
                      <w:lang w:eastAsia="zh-CN"/>
                    </w:rPr>
                  </w:pPr>
                  <w:r w:rsidRPr="000552A8">
                    <w:rPr>
                      <w:rFonts w:eastAsiaTheme="minorEastAsia" w:hint="eastAsia"/>
                      <w:highlight w:val="green"/>
                      <w:lang w:eastAsia="zh-CN"/>
                    </w:rPr>
                    <w:t>4</w:t>
                  </w:r>
                  <w:r w:rsidRPr="000552A8">
                    <w:rPr>
                      <w:rFonts w:eastAsiaTheme="minorEastAsia"/>
                      <w:highlight w:val="green"/>
                      <w:lang w:eastAsia="zh-CN"/>
                    </w:rPr>
                    <w:t>0MHz</w:t>
                  </w:r>
                </w:p>
              </w:tc>
              <w:tc>
                <w:tcPr>
                  <w:tcW w:w="2808" w:type="dxa"/>
                </w:tcPr>
                <w:p w14:paraId="18B04C1C" w14:textId="77777777" w:rsidR="00F44D2D" w:rsidRPr="000552A8" w:rsidRDefault="00F44D2D" w:rsidP="00F44D2D">
                  <w:pPr>
                    <w:rPr>
                      <w:rFonts w:eastAsia="Malgun Gothic"/>
                      <w:highlight w:val="green"/>
                      <w:lang w:val="en-US"/>
                    </w:rPr>
                  </w:pPr>
                  <w:r w:rsidRPr="000552A8">
                    <w:rPr>
                      <w:rFonts w:eastAsia="Malgun Gothic"/>
                      <w:highlight w:val="green"/>
                      <w:lang w:val="en-US"/>
                    </w:rPr>
                    <w:t>-77dBm/30kHz</w:t>
                  </w:r>
                </w:p>
              </w:tc>
              <w:tc>
                <w:tcPr>
                  <w:tcW w:w="4524" w:type="dxa"/>
                </w:tcPr>
                <w:p w14:paraId="3E64920F" w14:textId="77777777" w:rsidR="00F44D2D" w:rsidRPr="000552A8" w:rsidRDefault="00F44D2D" w:rsidP="00F44D2D">
                  <w:pPr>
                    <w:rPr>
                      <w:rFonts w:eastAsia="Malgun Gothic"/>
                      <w:highlight w:val="green"/>
                    </w:rPr>
                  </w:pPr>
                  <w:r w:rsidRPr="000552A8">
                    <w:rPr>
                      <w:highlight w:val="green"/>
                      <w:lang w:val="en-US"/>
                    </w:rPr>
                    <w:t>the value can be modified based on practical measurement in the future or missing point requirements can be further modified</w:t>
                  </w:r>
                </w:p>
              </w:tc>
            </w:tr>
          </w:tbl>
          <w:p w14:paraId="558C7C44" w14:textId="030ACFC2" w:rsidR="00F44D2D" w:rsidRPr="000552A8" w:rsidRDefault="00F44D2D" w:rsidP="00F44D2D">
            <w:pPr>
              <w:pStyle w:val="aff8"/>
              <w:numPr>
                <w:ilvl w:val="0"/>
                <w:numId w:val="25"/>
              </w:numPr>
              <w:spacing w:after="120"/>
              <w:ind w:firstLineChars="0"/>
              <w:rPr>
                <w:i/>
                <w:highlight w:val="green"/>
                <w:lang w:val="en-US" w:eastAsia="zh-CN"/>
              </w:rPr>
            </w:pPr>
            <w:r w:rsidRPr="000552A8">
              <w:rPr>
                <w:rFonts w:eastAsiaTheme="minorEastAsia"/>
                <w:i/>
                <w:highlight w:val="green"/>
                <w:lang w:val="en-US" w:eastAsia="zh-CN"/>
              </w:rPr>
              <w:t>Whether the number of missing points &gt;3GHz is different from &lt;3GHz</w:t>
            </w:r>
            <w:r w:rsidR="000552A8" w:rsidRPr="000552A8">
              <w:rPr>
                <w:rFonts w:eastAsiaTheme="minorEastAsia"/>
                <w:i/>
                <w:highlight w:val="green"/>
                <w:lang w:val="en-US" w:eastAsia="zh-CN"/>
              </w:rPr>
              <w:t xml:space="preserve"> is</w:t>
            </w:r>
            <w:r w:rsidRPr="000552A8">
              <w:rPr>
                <w:rFonts w:eastAsiaTheme="minorEastAsia"/>
                <w:i/>
                <w:highlight w:val="green"/>
                <w:lang w:val="en-US" w:eastAsia="zh-CN"/>
              </w:rPr>
              <w:t xml:space="preserve"> FFS.</w:t>
            </w:r>
          </w:p>
          <w:p w14:paraId="09881040" w14:textId="77777777" w:rsidR="00F44D2D" w:rsidRPr="00283051" w:rsidRDefault="00F44D2D" w:rsidP="00F44D2D">
            <w:pPr>
              <w:spacing w:after="120"/>
              <w:rPr>
                <w:rFonts w:eastAsiaTheme="minorEastAsia"/>
                <w:i/>
                <w:lang w:val="en-US" w:eastAsia="zh-CN"/>
              </w:rPr>
            </w:pPr>
          </w:p>
          <w:p w14:paraId="43E42F08" w14:textId="77777777" w:rsidR="00F44D2D" w:rsidRPr="000552A8" w:rsidRDefault="00F44D2D" w:rsidP="00F44D2D">
            <w:pPr>
              <w:spacing w:after="120"/>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23ED2032" w14:textId="77777777" w:rsidR="00F44D2D" w:rsidRPr="000552A8" w:rsidRDefault="00F44D2D" w:rsidP="00F44D2D">
            <w:pPr>
              <w:spacing w:after="120"/>
              <w:rPr>
                <w:rFonts w:eastAsiaTheme="minorEastAsia"/>
                <w:lang w:val="en-US" w:eastAsia="zh-CN"/>
              </w:rPr>
            </w:pPr>
            <w:r w:rsidRPr="000552A8">
              <w:rPr>
                <w:rFonts w:eastAsiaTheme="minorEastAsia"/>
                <w:lang w:val="en-US" w:eastAsia="zh-CN"/>
              </w:rPr>
              <w:t>Revise the related TP to reflect the above agreement.</w:t>
            </w:r>
          </w:p>
          <w:p w14:paraId="5AF8F348" w14:textId="77777777" w:rsidR="00F44D2D" w:rsidRPr="000552A8" w:rsidRDefault="00F44D2D" w:rsidP="00F44D2D">
            <w:pPr>
              <w:spacing w:after="120"/>
              <w:rPr>
                <w:rFonts w:eastAsiaTheme="minorEastAsia"/>
                <w:lang w:val="en-US" w:eastAsia="zh-CN"/>
              </w:rPr>
            </w:pPr>
          </w:p>
          <w:p w14:paraId="1B99F82F" w14:textId="77777777" w:rsidR="00F44D2D" w:rsidRPr="000552A8" w:rsidRDefault="00F44D2D" w:rsidP="00F44D2D">
            <w:pPr>
              <w:spacing w:after="120"/>
              <w:rPr>
                <w:rFonts w:eastAsiaTheme="minorEastAsia"/>
                <w:b/>
                <w:bCs/>
                <w:lang w:val="en-US" w:eastAsia="zh-CN"/>
              </w:rPr>
            </w:pPr>
            <w:r w:rsidRPr="000552A8">
              <w:rPr>
                <w:rFonts w:eastAsiaTheme="minorEastAsia"/>
                <w:b/>
                <w:bCs/>
                <w:lang w:val="en-US" w:eastAsia="zh-CN"/>
              </w:rPr>
              <w:t>Issue 2-1-2: Maximum downlink RS-EPRE for FR2</w:t>
            </w:r>
          </w:p>
          <w:p w14:paraId="7CD2F38B" w14:textId="77777777" w:rsidR="00F44D2D" w:rsidRPr="000552A8" w:rsidRDefault="00F44D2D" w:rsidP="00F44D2D">
            <w:pPr>
              <w:rPr>
                <w:rFonts w:eastAsiaTheme="minorEastAsia"/>
                <w:i/>
                <w:lang w:val="en-US" w:eastAsia="zh-CN"/>
              </w:rPr>
            </w:pPr>
            <w:r w:rsidRPr="000552A8">
              <w:rPr>
                <w:rFonts w:eastAsiaTheme="minorEastAsia" w:hint="eastAsia"/>
                <w:i/>
                <w:lang w:val="en-US" w:eastAsia="zh-CN"/>
              </w:rPr>
              <w:t>6</w:t>
            </w:r>
            <w:r w:rsidRPr="000552A8">
              <w:rPr>
                <w:rFonts w:eastAsiaTheme="minorEastAsia"/>
                <w:i/>
                <w:lang w:val="en-US" w:eastAsia="zh-CN"/>
              </w:rPr>
              <w:t xml:space="preserve"> companies shared views on this issue, and the consensus is that further study is needed.</w:t>
            </w:r>
          </w:p>
          <w:p w14:paraId="43D61ED8"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6207F9EB" w14:textId="086A2E59" w:rsidR="00F44D2D" w:rsidRPr="000552A8" w:rsidRDefault="00F44D2D" w:rsidP="00F44D2D">
            <w:pPr>
              <w:rPr>
                <w:i/>
                <w:lang w:val="en-US" w:eastAsia="zh-CN"/>
              </w:rPr>
            </w:pPr>
            <w:r w:rsidRPr="000552A8">
              <w:rPr>
                <w:rFonts w:eastAsiaTheme="minorEastAsia" w:hint="eastAsia"/>
                <w:i/>
                <w:lang w:val="en-US" w:eastAsia="zh-CN"/>
              </w:rPr>
              <w:t>N</w:t>
            </w:r>
            <w:r w:rsidRPr="000552A8">
              <w:rPr>
                <w:rFonts w:eastAsiaTheme="minorEastAsia"/>
                <w:i/>
                <w:lang w:val="en-US" w:eastAsia="zh-CN"/>
              </w:rPr>
              <w:t>one.</w:t>
            </w:r>
          </w:p>
        </w:tc>
      </w:tr>
      <w:tr w:rsidR="00F44D2D" w14:paraId="35133A01" w14:textId="77777777" w:rsidTr="00283051">
        <w:tc>
          <w:tcPr>
            <w:tcW w:w="1230" w:type="dxa"/>
          </w:tcPr>
          <w:p w14:paraId="6A4D1124" w14:textId="6C80B2B1" w:rsidR="00F44D2D" w:rsidRPr="00045592" w:rsidRDefault="00F44D2D" w:rsidP="00F44D2D">
            <w:pPr>
              <w:rPr>
                <w:b/>
                <w:bCs/>
                <w:color w:val="0070C0"/>
                <w:lang w:val="en-US" w:eastAsia="zh-CN"/>
              </w:rPr>
            </w:pPr>
            <w:r w:rsidRPr="007176DC">
              <w:rPr>
                <w:b/>
                <w:bCs/>
                <w:color w:val="0070C0"/>
                <w:lang w:val="en-US" w:eastAsia="zh-CN"/>
              </w:rPr>
              <w:t>Sub-topic 2-2 Figure of Merit for FR2</w:t>
            </w:r>
          </w:p>
        </w:tc>
        <w:tc>
          <w:tcPr>
            <w:tcW w:w="8401" w:type="dxa"/>
          </w:tcPr>
          <w:p w14:paraId="20543081" w14:textId="77777777" w:rsidR="00F44D2D" w:rsidRPr="000552A8" w:rsidRDefault="00F44D2D" w:rsidP="00F44D2D">
            <w:pPr>
              <w:rPr>
                <w:b/>
                <w:u w:val="single"/>
                <w:lang w:eastAsia="ko-KR"/>
              </w:rPr>
            </w:pPr>
            <w:r w:rsidRPr="000552A8">
              <w:rPr>
                <w:b/>
                <w:u w:val="single"/>
                <w:lang w:eastAsia="ko-KR"/>
              </w:rPr>
              <w:t>Issue 2-2-1: the number of test points that can reach 70%TP among 36 test points, PC3 UEs</w:t>
            </w:r>
          </w:p>
          <w:p w14:paraId="58D5969C" w14:textId="50D0F9B3" w:rsidR="00F44D2D" w:rsidRPr="000552A8" w:rsidRDefault="00F44D2D" w:rsidP="00F44D2D">
            <w:pPr>
              <w:rPr>
                <w:rFonts w:eastAsiaTheme="minorEastAsia"/>
                <w:i/>
                <w:lang w:val="en-US" w:eastAsia="zh-CN"/>
              </w:rPr>
            </w:pPr>
            <w:r w:rsidRPr="000552A8">
              <w:rPr>
                <w:rFonts w:eastAsiaTheme="minorEastAsia"/>
                <w:i/>
                <w:lang w:val="en-US" w:eastAsia="zh-CN"/>
              </w:rPr>
              <w:t>Companies views diverse on this issue, 1 company support option 1 (QC), 2 company support option 2 (HW, Xiaomi), 1 company pointed out this</w:t>
            </w:r>
            <w:r w:rsidRPr="000552A8">
              <w:rPr>
                <w:i/>
              </w:rPr>
              <w:t xml:space="preserve"> is related with </w:t>
            </w:r>
            <w:r w:rsidRPr="000552A8">
              <w:rPr>
                <w:rFonts w:eastAsiaTheme="minorEastAsia"/>
                <w:i/>
                <w:lang w:val="en-US" w:eastAsia="zh-CN"/>
              </w:rPr>
              <w:t>FR2 max DL RS-ERPE (Samsung), 1 company prefer further study</w:t>
            </w:r>
            <w:r w:rsidR="000552A8" w:rsidRPr="000552A8">
              <w:rPr>
                <w:rFonts w:eastAsiaTheme="minorEastAsia"/>
                <w:i/>
                <w:lang w:val="en-US" w:eastAsia="zh-CN"/>
              </w:rPr>
              <w:t xml:space="preserve"> </w:t>
            </w:r>
            <w:r w:rsidRPr="000552A8">
              <w:rPr>
                <w:rFonts w:eastAsiaTheme="minorEastAsia"/>
                <w:i/>
                <w:lang w:val="en-US" w:eastAsia="zh-CN"/>
              </w:rPr>
              <w:t>(MTK), 2 companies believe that test points that can reach 70% throughput should be at least 18 (vivo, CAICT).</w:t>
            </w:r>
          </w:p>
          <w:p w14:paraId="14FFBF08" w14:textId="77777777" w:rsidR="00F44D2D" w:rsidRPr="000552A8" w:rsidRDefault="00F44D2D" w:rsidP="00F44D2D">
            <w:pPr>
              <w:rPr>
                <w:rFonts w:eastAsiaTheme="minorEastAsia"/>
                <w:i/>
                <w:lang w:val="en-US" w:eastAsia="zh-CN"/>
              </w:rPr>
            </w:pPr>
            <w:r w:rsidRPr="000552A8">
              <w:rPr>
                <w:rFonts w:eastAsiaTheme="minorEastAsia"/>
                <w:i/>
                <w:lang w:val="en-US" w:eastAsia="zh-CN"/>
              </w:rPr>
              <w:t>Due to the lack of simulation and practical results, it is difficult to conclude on this topic at this stage.</w:t>
            </w:r>
            <w:r w:rsidRPr="000552A8">
              <w:rPr>
                <w:rFonts w:eastAsiaTheme="minorEastAsia" w:hint="eastAsia"/>
                <w:i/>
                <w:lang w:val="en-US" w:eastAsia="zh-CN"/>
              </w:rPr>
              <w:t xml:space="preserve"> </w:t>
            </w:r>
            <w:r w:rsidRPr="000552A8">
              <w:rPr>
                <w:rFonts w:eastAsiaTheme="minorEastAsia"/>
                <w:i/>
                <w:lang w:val="en-US" w:eastAsia="zh-CN"/>
              </w:rPr>
              <w:t>Therefore, the recommend WF of this issue is further study is needed.</w:t>
            </w:r>
          </w:p>
          <w:p w14:paraId="32506003" w14:textId="77777777" w:rsidR="00F44D2D" w:rsidRPr="000552A8" w:rsidRDefault="00F44D2D" w:rsidP="00F44D2D">
            <w:pPr>
              <w:rPr>
                <w:rFonts w:eastAsiaTheme="minorEastAsia"/>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50801F37" w14:textId="77777777" w:rsidR="00F44D2D" w:rsidRPr="000552A8" w:rsidRDefault="00F44D2D" w:rsidP="00F44D2D">
            <w:pPr>
              <w:rPr>
                <w:rFonts w:eastAsiaTheme="minorEastAsia"/>
                <w:lang w:val="en-US" w:eastAsia="zh-CN"/>
              </w:rPr>
            </w:pPr>
            <w:r w:rsidRPr="000552A8">
              <w:rPr>
                <w:rFonts w:eastAsiaTheme="minorEastAsia"/>
                <w:lang w:val="en-US" w:eastAsia="zh-CN"/>
              </w:rPr>
              <w:t>None.</w:t>
            </w:r>
          </w:p>
          <w:p w14:paraId="5E3A6FCC" w14:textId="77777777" w:rsidR="00F44D2D" w:rsidRPr="000552A8" w:rsidRDefault="00F44D2D" w:rsidP="00F44D2D">
            <w:pPr>
              <w:rPr>
                <w:rFonts w:eastAsiaTheme="minorEastAsia"/>
                <w:lang w:val="en-US" w:eastAsia="zh-CN"/>
              </w:rPr>
            </w:pPr>
          </w:p>
          <w:p w14:paraId="02DFD7C1" w14:textId="77777777" w:rsidR="00F44D2D" w:rsidRPr="000552A8" w:rsidRDefault="00F44D2D" w:rsidP="00F44D2D">
            <w:pPr>
              <w:rPr>
                <w:rFonts w:eastAsia="Malgun Gothic"/>
                <w:b/>
                <w:u w:val="single"/>
                <w:lang w:eastAsia="ko-KR"/>
              </w:rPr>
            </w:pPr>
            <w:r w:rsidRPr="000552A8">
              <w:rPr>
                <w:b/>
                <w:u w:val="single"/>
                <w:lang w:eastAsia="ko-KR"/>
              </w:rPr>
              <w:t>Issue 2-2-2: how to calculate the MASC (if option 2 in issue 2-2-1 is agreed)</w:t>
            </w:r>
          </w:p>
          <w:p w14:paraId="6064B724" w14:textId="77777777" w:rsidR="00F44D2D" w:rsidRPr="000552A8" w:rsidRDefault="00F44D2D" w:rsidP="00F44D2D">
            <w:pPr>
              <w:rPr>
                <w:rFonts w:eastAsiaTheme="minorEastAsia"/>
                <w:iCs/>
                <w:lang w:val="en-US" w:eastAsia="zh-CN"/>
              </w:rPr>
            </w:pPr>
            <w:r w:rsidRPr="000552A8">
              <w:rPr>
                <w:rFonts w:eastAsiaTheme="minorEastAsia"/>
                <w:lang w:val="en-US" w:eastAsia="zh-CN"/>
              </w:rPr>
              <w:t xml:space="preserve">This issue is related with Issue 2-2-1 (number of missing point). </w:t>
            </w:r>
            <w:r w:rsidRPr="000552A8">
              <w:rPr>
                <w:rFonts w:eastAsiaTheme="minorEastAsia"/>
                <w:iCs/>
                <w:lang w:val="en-US" w:eastAsia="zh-CN"/>
              </w:rPr>
              <w:t>Further study is needed.</w:t>
            </w:r>
          </w:p>
          <w:p w14:paraId="12D2CA7B"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29978698" w14:textId="3BAE9877" w:rsidR="00F44D2D" w:rsidRPr="000552A8" w:rsidRDefault="00F44D2D" w:rsidP="00F44D2D">
            <w:pPr>
              <w:rPr>
                <w:i/>
                <w:lang w:val="en-US" w:eastAsia="zh-CN"/>
              </w:rPr>
            </w:pPr>
            <w:r w:rsidRPr="000552A8">
              <w:rPr>
                <w:rFonts w:eastAsiaTheme="minorEastAsia" w:hint="eastAsia"/>
                <w:iCs/>
                <w:lang w:val="en-US" w:eastAsia="zh-CN"/>
              </w:rPr>
              <w:t>N</w:t>
            </w:r>
            <w:r w:rsidRPr="000552A8">
              <w:rPr>
                <w:rFonts w:eastAsiaTheme="minorEastAsia"/>
                <w:iCs/>
                <w:lang w:val="en-US" w:eastAsia="zh-CN"/>
              </w:rPr>
              <w:t>one.</w:t>
            </w:r>
          </w:p>
        </w:tc>
      </w:tr>
      <w:tr w:rsidR="00F44D2D" w14:paraId="4140990D" w14:textId="77777777" w:rsidTr="00283051">
        <w:tc>
          <w:tcPr>
            <w:tcW w:w="1230" w:type="dxa"/>
          </w:tcPr>
          <w:p w14:paraId="33EA75EB" w14:textId="341BE785" w:rsidR="00F44D2D" w:rsidRPr="00045592" w:rsidRDefault="00F44D2D" w:rsidP="00F44D2D">
            <w:pPr>
              <w:rPr>
                <w:b/>
                <w:bCs/>
                <w:color w:val="0070C0"/>
                <w:lang w:val="en-US" w:eastAsia="zh-CN"/>
              </w:rPr>
            </w:pPr>
            <w:r w:rsidRPr="00BE65A1">
              <w:rPr>
                <w:b/>
                <w:bCs/>
                <w:color w:val="0070C0"/>
                <w:lang w:val="en-US" w:eastAsia="zh-CN"/>
              </w:rPr>
              <w:t>Sub-topic 2-3 Framework on FR1 performance requirement</w:t>
            </w:r>
          </w:p>
        </w:tc>
        <w:tc>
          <w:tcPr>
            <w:tcW w:w="8401" w:type="dxa"/>
          </w:tcPr>
          <w:p w14:paraId="2D8DAE70" w14:textId="77777777" w:rsidR="00F44D2D" w:rsidRPr="000552A8" w:rsidRDefault="00F44D2D" w:rsidP="00F44D2D">
            <w:pPr>
              <w:rPr>
                <w:b/>
                <w:u w:val="single"/>
                <w:lang w:eastAsia="ko-KR"/>
              </w:rPr>
            </w:pPr>
            <w:r w:rsidRPr="000552A8">
              <w:rPr>
                <w:b/>
                <w:u w:val="single"/>
                <w:lang w:eastAsia="ko-KR"/>
              </w:rPr>
              <w:t>Issue 2-3: Framework on FR1 performance requirement development and lab alignment activities</w:t>
            </w:r>
          </w:p>
          <w:p w14:paraId="2F69BF5A" w14:textId="77777777" w:rsidR="00F44D2D" w:rsidRPr="000552A8" w:rsidRDefault="00F44D2D" w:rsidP="00F44D2D">
            <w:pPr>
              <w:rPr>
                <w:rFonts w:eastAsiaTheme="minorEastAsia"/>
                <w:bCs/>
                <w:i/>
                <w:iCs/>
                <w:lang w:eastAsia="zh-CN"/>
              </w:rPr>
            </w:pPr>
            <w:r w:rsidRPr="000552A8">
              <w:rPr>
                <w:rFonts w:eastAsiaTheme="minorEastAsia" w:hint="eastAsia"/>
                <w:bCs/>
                <w:i/>
                <w:iCs/>
                <w:lang w:eastAsia="zh-CN"/>
              </w:rPr>
              <w:t>6</w:t>
            </w:r>
            <w:r w:rsidRPr="000552A8">
              <w:rPr>
                <w:rFonts w:eastAsiaTheme="minorEastAsia"/>
                <w:bCs/>
                <w:i/>
                <w:iCs/>
                <w:lang w:eastAsia="zh-CN"/>
              </w:rPr>
              <w:t xml:space="preserve"> companies (CMCC, Samsung, vivo, CAICT, OPPO, Xiaomi) shared their views and support the framework. 2 companies (CMCC,OPPO) suggest to further refine the wording of rules in</w:t>
            </w:r>
            <w:r w:rsidRPr="000552A8">
              <w:rPr>
                <w:i/>
                <w:iCs/>
              </w:rPr>
              <w:t xml:space="preserve"> </w:t>
            </w:r>
            <w:r w:rsidRPr="000552A8">
              <w:rPr>
                <w:rFonts w:eastAsiaTheme="minorEastAsia"/>
                <w:bCs/>
                <w:i/>
                <w:iCs/>
                <w:lang w:eastAsia="zh-CN"/>
              </w:rPr>
              <w:t>R4-2110177 .</w:t>
            </w:r>
          </w:p>
          <w:p w14:paraId="06DEB02C" w14:textId="77777777" w:rsidR="00F44D2D" w:rsidRPr="000552A8" w:rsidRDefault="00F44D2D" w:rsidP="00F44D2D">
            <w:pPr>
              <w:rPr>
                <w:rFonts w:eastAsiaTheme="minorEastAsia"/>
                <w:i/>
                <w:lang w:val="en-US" w:eastAsia="zh-CN"/>
              </w:rPr>
            </w:pPr>
            <w:r w:rsidRPr="000552A8">
              <w:rPr>
                <w:rFonts w:eastAsiaTheme="minorEastAsia" w:hint="eastAsia"/>
                <w:i/>
                <w:lang w:val="en-US" w:eastAsia="zh-CN"/>
              </w:rPr>
              <w:t>Tentative agreements:</w:t>
            </w:r>
          </w:p>
          <w:p w14:paraId="28193E9C" w14:textId="77777777" w:rsidR="00F44D2D" w:rsidRPr="000552A8" w:rsidRDefault="00F44D2D" w:rsidP="00F44D2D">
            <w:pPr>
              <w:pStyle w:val="aff8"/>
              <w:numPr>
                <w:ilvl w:val="0"/>
                <w:numId w:val="25"/>
              </w:numPr>
              <w:ind w:firstLineChars="0"/>
              <w:rPr>
                <w:iCs/>
                <w:highlight w:val="green"/>
                <w:lang w:val="en-US" w:eastAsia="zh-CN"/>
              </w:rPr>
            </w:pPr>
            <w:r w:rsidRPr="000552A8">
              <w:rPr>
                <w:iCs/>
                <w:highlight w:val="green"/>
                <w:lang w:val="en-US" w:eastAsia="zh-CN"/>
              </w:rPr>
              <w:t xml:space="preserve">modify the wording in the R4-2110177 as below to make the rules clear. </w:t>
            </w:r>
          </w:p>
          <w:p w14:paraId="6B83AA1B" w14:textId="77777777" w:rsidR="00F44D2D" w:rsidRPr="000552A8" w:rsidRDefault="00F44D2D" w:rsidP="00F44D2D">
            <w:pPr>
              <w:pStyle w:val="aff8"/>
              <w:numPr>
                <w:ilvl w:val="0"/>
                <w:numId w:val="26"/>
              </w:numPr>
              <w:ind w:leftChars="200" w:left="820" w:firstLineChars="0"/>
              <w:rPr>
                <w:rFonts w:eastAsia="Yu Mincho"/>
                <w:iCs/>
                <w:highlight w:val="green"/>
                <w:lang w:val="en-US" w:eastAsia="zh-CN"/>
              </w:rPr>
            </w:pPr>
            <w:r w:rsidRPr="000552A8">
              <w:rPr>
                <w:rFonts w:eastAsia="Yu Mincho" w:hint="eastAsia"/>
                <w:iCs/>
                <w:highlight w:val="green"/>
                <w:lang w:val="en-US" w:eastAsia="zh-CN"/>
              </w:rPr>
              <w:t>“</w:t>
            </w:r>
            <w:r w:rsidRPr="000552A8">
              <w:rPr>
                <w:rFonts w:eastAsia="Yu Mincho"/>
                <w:iCs/>
                <w:highlight w:val="green"/>
                <w:lang w:val="en-US" w:eastAsia="zh-CN"/>
              </w:rPr>
              <w:t>If the lab implements a commercial test solution for which the test solution provider has already submitted channel model validation data to RAN4 based on a complete set of the implemented solution and is recognized by RAN4, then a submission of the channel model validation data is not required.”</w:t>
            </w:r>
          </w:p>
          <w:p w14:paraId="3521B9EE" w14:textId="77777777" w:rsidR="00F44D2D" w:rsidRPr="000552A8" w:rsidRDefault="00F44D2D" w:rsidP="00F44D2D">
            <w:pPr>
              <w:pStyle w:val="aff8"/>
              <w:numPr>
                <w:ilvl w:val="0"/>
                <w:numId w:val="25"/>
              </w:numPr>
              <w:ind w:firstLineChars="0"/>
              <w:rPr>
                <w:iCs/>
                <w:highlight w:val="green"/>
                <w:lang w:val="en-US" w:eastAsia="zh-CN"/>
              </w:rPr>
            </w:pPr>
            <w:r w:rsidRPr="000552A8">
              <w:rPr>
                <w:iCs/>
                <w:highlight w:val="green"/>
                <w:lang w:val="en-US" w:eastAsia="zh-CN"/>
              </w:rPr>
              <w:t>Endorse the detailed framework on FR1 performance requirement development and lab alignment activities in R4-2110177.</w:t>
            </w:r>
          </w:p>
          <w:p w14:paraId="69E6BD7E"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54008967" w14:textId="77777777" w:rsidR="00F44D2D" w:rsidRPr="000552A8" w:rsidRDefault="00F44D2D" w:rsidP="00F44D2D">
            <w:pPr>
              <w:spacing w:after="0"/>
              <w:rPr>
                <w:rFonts w:eastAsiaTheme="minorEastAsia"/>
                <w:iCs/>
                <w:lang w:val="en-US" w:eastAsia="zh-CN"/>
              </w:rPr>
            </w:pPr>
            <w:r w:rsidRPr="000552A8">
              <w:rPr>
                <w:rFonts w:eastAsiaTheme="minorEastAsia"/>
                <w:iCs/>
                <w:lang w:val="en-US" w:eastAsia="zh-CN"/>
              </w:rPr>
              <w:t>Approve the updated framework which will be revised based on the above agreements.</w:t>
            </w:r>
          </w:p>
          <w:p w14:paraId="44BA7C55" w14:textId="77777777" w:rsidR="00F44D2D" w:rsidRPr="000552A8" w:rsidRDefault="00F44D2D" w:rsidP="00F44D2D">
            <w:pPr>
              <w:rPr>
                <w:i/>
                <w:lang w:val="en-US" w:eastAsia="zh-CN"/>
              </w:rPr>
            </w:pPr>
          </w:p>
        </w:tc>
      </w:tr>
      <w:tr w:rsidR="00F44D2D" w14:paraId="133A026C" w14:textId="77777777" w:rsidTr="00283051">
        <w:tc>
          <w:tcPr>
            <w:tcW w:w="1230" w:type="dxa"/>
          </w:tcPr>
          <w:p w14:paraId="2FC3BF0A" w14:textId="33A40D36" w:rsidR="00F44D2D" w:rsidRPr="00045592" w:rsidRDefault="00F44D2D" w:rsidP="00F44D2D">
            <w:pPr>
              <w:rPr>
                <w:b/>
                <w:bCs/>
                <w:color w:val="0070C0"/>
                <w:lang w:val="en-US" w:eastAsia="zh-CN"/>
              </w:rPr>
            </w:pPr>
            <w:r w:rsidRPr="00BE65A1">
              <w:rPr>
                <w:b/>
                <w:bCs/>
                <w:color w:val="0070C0"/>
                <w:lang w:val="en-US" w:eastAsia="zh-CN"/>
              </w:rPr>
              <w:t>Sub-topic 2-4 FR2 simulation assumptions</w:t>
            </w:r>
          </w:p>
        </w:tc>
        <w:tc>
          <w:tcPr>
            <w:tcW w:w="8401" w:type="dxa"/>
          </w:tcPr>
          <w:p w14:paraId="379B8D76" w14:textId="77777777" w:rsidR="00F44D2D" w:rsidRPr="000552A8" w:rsidRDefault="00F44D2D" w:rsidP="00F44D2D">
            <w:pPr>
              <w:rPr>
                <w:b/>
                <w:u w:val="single"/>
                <w:lang w:eastAsia="ko-KR"/>
              </w:rPr>
            </w:pPr>
            <w:r w:rsidRPr="000552A8">
              <w:rPr>
                <w:b/>
                <w:u w:val="single"/>
                <w:lang w:eastAsia="ko-KR"/>
              </w:rPr>
              <w:t>Issue 2-4-1: Framework on FR2 performance simulation</w:t>
            </w:r>
          </w:p>
          <w:p w14:paraId="658EAE39" w14:textId="724A52D6" w:rsidR="00F44D2D" w:rsidRPr="000552A8" w:rsidRDefault="00F44D2D" w:rsidP="00F44D2D">
            <w:pPr>
              <w:rPr>
                <w:rFonts w:eastAsiaTheme="minorEastAsia"/>
                <w:i/>
                <w:lang w:val="en-US" w:eastAsia="zh-CN"/>
              </w:rPr>
            </w:pPr>
            <w:r w:rsidRPr="000552A8">
              <w:rPr>
                <w:rFonts w:eastAsiaTheme="minorEastAsia" w:hint="eastAsia"/>
                <w:i/>
                <w:lang w:val="en-US" w:eastAsia="zh-CN"/>
              </w:rPr>
              <w:t>5</w:t>
            </w:r>
            <w:r w:rsidRPr="000552A8">
              <w:rPr>
                <w:rFonts w:eastAsiaTheme="minorEastAsia"/>
                <w:i/>
                <w:lang w:val="en-US" w:eastAsia="zh-CN"/>
              </w:rPr>
              <w:t xml:space="preserve"> companies shared their views on this issue. The consensus is that it is beneficial to align simulation assumptions ASAP before we start to collect data from companies. Except for Huawei’s comments that step 1 in R4-2110796 is not necessary, </w:t>
            </w:r>
            <w:r w:rsidR="000552A8" w:rsidRPr="000552A8">
              <w:rPr>
                <w:rFonts w:eastAsiaTheme="minorEastAsia"/>
                <w:i/>
                <w:lang w:val="en-US" w:eastAsia="zh-CN"/>
              </w:rPr>
              <w:t>no</w:t>
            </w:r>
            <w:r w:rsidRPr="000552A8">
              <w:rPr>
                <w:rFonts w:eastAsiaTheme="minorEastAsia"/>
                <w:i/>
                <w:lang w:val="en-US" w:eastAsia="zh-CN"/>
              </w:rPr>
              <w:t xml:space="preserve"> objections to Proposal 1 has been received.</w:t>
            </w:r>
          </w:p>
          <w:p w14:paraId="2DBEB00D"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0774B96B" w14:textId="77777777" w:rsidR="00F44D2D" w:rsidRPr="000552A8" w:rsidRDefault="00F44D2D" w:rsidP="00F44D2D">
            <w:pPr>
              <w:rPr>
                <w:rFonts w:eastAsiaTheme="minorEastAsia"/>
                <w:bCs/>
                <w:lang w:eastAsia="zh-CN"/>
              </w:rPr>
            </w:pPr>
            <w:r w:rsidRPr="000552A8">
              <w:rPr>
                <w:rFonts w:eastAsiaTheme="minorEastAsia"/>
                <w:bCs/>
                <w:lang w:eastAsia="zh-CN"/>
              </w:rPr>
              <w:t>Further discuss the two-step approach. Stabilize the framework on FR2 performance simulation in the 2</w:t>
            </w:r>
            <w:r w:rsidRPr="000552A8">
              <w:rPr>
                <w:rFonts w:eastAsiaTheme="minorEastAsia"/>
                <w:bCs/>
                <w:vertAlign w:val="superscript"/>
                <w:lang w:eastAsia="zh-CN"/>
              </w:rPr>
              <w:t>nd</w:t>
            </w:r>
            <w:r w:rsidRPr="000552A8">
              <w:rPr>
                <w:rFonts w:eastAsiaTheme="minorEastAsia"/>
                <w:bCs/>
                <w:lang w:eastAsia="zh-CN"/>
              </w:rPr>
              <w:t xml:space="preserve"> round, the conclusion can be captured in the WF.</w:t>
            </w:r>
          </w:p>
          <w:p w14:paraId="23F9F76B" w14:textId="77777777" w:rsidR="00F44D2D" w:rsidRPr="000552A8" w:rsidRDefault="00F44D2D" w:rsidP="00F44D2D">
            <w:pPr>
              <w:rPr>
                <w:b/>
                <w:u w:val="single"/>
                <w:lang w:eastAsia="ko-KR"/>
              </w:rPr>
            </w:pPr>
          </w:p>
          <w:p w14:paraId="47958A87" w14:textId="77777777" w:rsidR="00F44D2D" w:rsidRPr="000552A8" w:rsidRDefault="00F44D2D" w:rsidP="00F44D2D">
            <w:pPr>
              <w:rPr>
                <w:b/>
                <w:u w:val="single"/>
                <w:lang w:eastAsia="zh-CN"/>
              </w:rPr>
            </w:pPr>
            <w:r w:rsidRPr="000552A8">
              <w:rPr>
                <w:b/>
                <w:u w:val="single"/>
                <w:lang w:eastAsia="ko-KR"/>
              </w:rPr>
              <w:t>Issue 2-4-2: B</w:t>
            </w:r>
            <w:r w:rsidRPr="000552A8">
              <w:rPr>
                <w:b/>
                <w:u w:val="single"/>
                <w:lang w:eastAsia="zh-CN"/>
              </w:rPr>
              <w:t>S antenna element polarization for FR2</w:t>
            </w:r>
          </w:p>
          <w:p w14:paraId="4EF041E5" w14:textId="77777777" w:rsidR="00F44D2D" w:rsidRPr="000552A8" w:rsidRDefault="00F44D2D" w:rsidP="00F44D2D">
            <w:pPr>
              <w:jc w:val="both"/>
              <w:rPr>
                <w:rFonts w:eastAsiaTheme="minorEastAsia"/>
                <w:i/>
                <w:lang w:val="en-US" w:eastAsia="zh-CN"/>
              </w:rPr>
            </w:pPr>
            <w:r w:rsidRPr="000552A8">
              <w:rPr>
                <w:rFonts w:eastAsiaTheme="minorEastAsia" w:hint="eastAsia"/>
                <w:i/>
                <w:lang w:val="en-US" w:eastAsia="zh-CN"/>
              </w:rPr>
              <w:t>6</w:t>
            </w:r>
            <w:r w:rsidRPr="000552A8">
              <w:rPr>
                <w:rFonts w:eastAsiaTheme="minorEastAsia"/>
                <w:i/>
                <w:lang w:val="en-US" w:eastAsia="zh-CN"/>
              </w:rPr>
              <w:t xml:space="preserve"> companies (Samsung, vivo, CAICT, QC, Spirent, Huawei) shared their views on this issue, either option 1 or option 2 are acceptable. Huawei slightly prefer option 2, while Samsung slightly prefer option 1.</w:t>
            </w:r>
          </w:p>
          <w:p w14:paraId="721CDAC3" w14:textId="5147853C" w:rsidR="00F44D2D" w:rsidRPr="000552A8" w:rsidRDefault="000552A8" w:rsidP="00F44D2D">
            <w:pPr>
              <w:jc w:val="both"/>
              <w:rPr>
                <w:rFonts w:eastAsiaTheme="minorEastAsia"/>
                <w:i/>
                <w:lang w:val="en-US" w:eastAsia="zh-CN"/>
              </w:rPr>
            </w:pPr>
            <w:r w:rsidRPr="000552A8">
              <w:rPr>
                <w:rFonts w:eastAsiaTheme="minorEastAsia"/>
                <w:i/>
                <w:lang w:val="en-US" w:eastAsia="zh-CN"/>
              </w:rPr>
              <w:t>To</w:t>
            </w:r>
            <w:r w:rsidR="00F44D2D" w:rsidRPr="000552A8">
              <w:rPr>
                <w:rFonts w:eastAsiaTheme="minorEastAsia"/>
                <w:i/>
                <w:lang w:val="en-US" w:eastAsia="zh-CN"/>
              </w:rPr>
              <w:t xml:space="preserve"> advance the FR2 simulation and channel model implementation, we need to make a choice. Considering the proposal in R4-2111388, the following agreement was proposed:</w:t>
            </w:r>
          </w:p>
          <w:p w14:paraId="58014C3F" w14:textId="77777777" w:rsidR="00F44D2D" w:rsidRPr="000552A8" w:rsidRDefault="00F44D2D" w:rsidP="00F44D2D">
            <w:pPr>
              <w:rPr>
                <w:rFonts w:eastAsiaTheme="minorEastAsia"/>
                <w:i/>
                <w:highlight w:val="green"/>
                <w:lang w:val="en-US" w:eastAsia="zh-CN"/>
              </w:rPr>
            </w:pPr>
            <w:r w:rsidRPr="000552A8">
              <w:rPr>
                <w:rFonts w:eastAsiaTheme="minorEastAsia"/>
                <w:i/>
                <w:highlight w:val="green"/>
                <w:lang w:val="en-US" w:eastAsia="zh-CN"/>
              </w:rPr>
              <w:t>A</w:t>
            </w:r>
            <w:r w:rsidRPr="000552A8">
              <w:rPr>
                <w:rFonts w:eastAsiaTheme="minorEastAsia" w:hint="eastAsia"/>
                <w:i/>
                <w:highlight w:val="green"/>
                <w:lang w:val="en-US" w:eastAsia="zh-CN"/>
              </w:rPr>
              <w:t>greements:</w:t>
            </w:r>
          </w:p>
          <w:p w14:paraId="44D6EBD2" w14:textId="77777777" w:rsidR="00F44D2D" w:rsidRPr="000552A8" w:rsidRDefault="00F44D2D" w:rsidP="00F44D2D">
            <w:pPr>
              <w:pStyle w:val="aff8"/>
              <w:numPr>
                <w:ilvl w:val="0"/>
                <w:numId w:val="25"/>
              </w:numPr>
              <w:ind w:firstLineChars="0"/>
              <w:rPr>
                <w:bCs/>
                <w:highlight w:val="green"/>
                <w:lang w:val="en-US" w:eastAsia="zh-CN"/>
              </w:rPr>
            </w:pPr>
            <w:r w:rsidRPr="000552A8">
              <w:rPr>
                <w:bCs/>
                <w:highlight w:val="green"/>
                <w:u w:val="single"/>
                <w:lang w:eastAsia="ko-KR"/>
              </w:rPr>
              <w:t>For B</w:t>
            </w:r>
            <w:r w:rsidRPr="000552A8">
              <w:rPr>
                <w:bCs/>
                <w:highlight w:val="green"/>
                <w:u w:val="single"/>
                <w:lang w:eastAsia="zh-CN"/>
              </w:rPr>
              <w:t xml:space="preserve">S antenna element polarization for FR2, use </w:t>
            </w:r>
            <w:r w:rsidRPr="000552A8">
              <w:rPr>
                <w:rFonts w:ascii="Wingdings 2" w:eastAsia="宋体" w:hAnsi="Wingdings 2"/>
                <w:bCs/>
                <w:szCs w:val="24"/>
                <w:highlight w:val="green"/>
                <w:lang w:eastAsia="zh-CN"/>
              </w:rPr>
              <w:sym w:font="Wingdings 2" w:char="F0D2"/>
            </w:r>
            <w:r w:rsidRPr="000552A8">
              <w:rPr>
                <w:rFonts w:ascii="Wingdings 2" w:eastAsia="宋体" w:hAnsi="Wingdings 2"/>
                <w:bCs/>
                <w:szCs w:val="24"/>
                <w:highlight w:val="green"/>
                <w:lang w:eastAsia="zh-CN"/>
              </w:rPr>
              <w:t xml:space="preserve"> </w:t>
            </w:r>
            <w:r w:rsidRPr="000552A8">
              <w:rPr>
                <w:bCs/>
                <w:highlight w:val="green"/>
                <w:lang w:val="en-US" w:eastAsia="zh-CN"/>
              </w:rPr>
              <w:t>polarized antenna model with 45˚ slant angle.</w:t>
            </w:r>
          </w:p>
          <w:p w14:paraId="0421B674"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1C61277B" w14:textId="77777777" w:rsidR="00F44D2D" w:rsidRPr="000552A8" w:rsidRDefault="00F44D2D" w:rsidP="00F44D2D">
            <w:pPr>
              <w:rPr>
                <w:rFonts w:eastAsiaTheme="minorEastAsia"/>
                <w:bCs/>
                <w:lang w:eastAsia="zh-CN"/>
              </w:rPr>
            </w:pPr>
            <w:r w:rsidRPr="000552A8">
              <w:rPr>
                <w:rFonts w:eastAsiaTheme="minorEastAsia"/>
                <w:bCs/>
                <w:lang w:eastAsia="zh-CN"/>
              </w:rPr>
              <w:t>None.</w:t>
            </w:r>
          </w:p>
          <w:p w14:paraId="56345B05" w14:textId="77777777" w:rsidR="00F44D2D" w:rsidRPr="000552A8" w:rsidRDefault="00F44D2D" w:rsidP="00F44D2D">
            <w:pPr>
              <w:rPr>
                <w:rFonts w:eastAsiaTheme="minorEastAsia"/>
                <w:b/>
                <w:u w:val="single"/>
                <w:lang w:eastAsia="zh-CN"/>
              </w:rPr>
            </w:pPr>
          </w:p>
          <w:p w14:paraId="3194B7A4" w14:textId="77777777" w:rsidR="00F44D2D" w:rsidRPr="000552A8" w:rsidRDefault="00F44D2D" w:rsidP="00F44D2D">
            <w:pPr>
              <w:rPr>
                <w:b/>
                <w:u w:val="single"/>
                <w:lang w:eastAsia="zh-CN"/>
              </w:rPr>
            </w:pPr>
            <w:r w:rsidRPr="000552A8">
              <w:rPr>
                <w:b/>
                <w:u w:val="single"/>
                <w:lang w:eastAsia="ko-KR"/>
              </w:rPr>
              <w:t>Issue 2-4-3: P</w:t>
            </w:r>
            <w:r w:rsidRPr="000552A8">
              <w:rPr>
                <w:b/>
                <w:u w:val="single"/>
                <w:lang w:eastAsia="zh-CN"/>
              </w:rPr>
              <w:t>olarization mapping between BS and six dual polarization probes</w:t>
            </w:r>
          </w:p>
          <w:p w14:paraId="3155ECD7" w14:textId="77777777" w:rsidR="00F44D2D" w:rsidRPr="000552A8" w:rsidRDefault="00F44D2D" w:rsidP="00F44D2D">
            <w:pPr>
              <w:rPr>
                <w:rFonts w:eastAsiaTheme="minorEastAsia"/>
                <w:i/>
                <w:lang w:val="en-US" w:eastAsia="zh-CN"/>
              </w:rPr>
            </w:pPr>
            <w:r w:rsidRPr="000552A8">
              <w:rPr>
                <w:rFonts w:eastAsiaTheme="minorEastAsia"/>
                <w:i/>
                <w:lang w:val="en-US" w:eastAsia="zh-CN"/>
              </w:rPr>
              <w:t>No support or opposition was received in the 1</w:t>
            </w:r>
            <w:r w:rsidRPr="000552A8">
              <w:rPr>
                <w:rFonts w:eastAsiaTheme="minorEastAsia"/>
                <w:i/>
                <w:vertAlign w:val="superscript"/>
                <w:lang w:val="en-US" w:eastAsia="zh-CN"/>
              </w:rPr>
              <w:t>st</w:t>
            </w:r>
            <w:r w:rsidRPr="000552A8">
              <w:rPr>
                <w:rFonts w:eastAsiaTheme="minorEastAsia"/>
                <w:i/>
                <w:lang w:val="en-US" w:eastAsia="zh-CN"/>
              </w:rPr>
              <w:t xml:space="preserve"> round, except for the source company.</w:t>
            </w:r>
          </w:p>
          <w:p w14:paraId="486BBAEA" w14:textId="77777777" w:rsidR="00F44D2D" w:rsidRPr="000552A8" w:rsidRDefault="00F44D2D" w:rsidP="00F44D2D">
            <w:pPr>
              <w:spacing w:after="120"/>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67EE6F6F" w14:textId="77777777" w:rsidR="00F44D2D" w:rsidRPr="000552A8" w:rsidRDefault="00F44D2D" w:rsidP="00F44D2D">
            <w:pPr>
              <w:spacing w:after="120"/>
              <w:rPr>
                <w:rFonts w:eastAsiaTheme="minorEastAsia"/>
                <w:iCs/>
                <w:lang w:val="en-US" w:eastAsia="zh-CN"/>
              </w:rPr>
            </w:pPr>
            <w:r w:rsidRPr="000552A8">
              <w:rPr>
                <w:rFonts w:eastAsiaTheme="minorEastAsia" w:hint="eastAsia"/>
                <w:iCs/>
                <w:lang w:val="en-US" w:eastAsia="zh-CN"/>
              </w:rPr>
              <w:t>F</w:t>
            </w:r>
            <w:r w:rsidRPr="000552A8">
              <w:rPr>
                <w:rFonts w:eastAsiaTheme="minorEastAsia"/>
                <w:iCs/>
                <w:lang w:val="en-US" w:eastAsia="zh-CN"/>
              </w:rPr>
              <w:t>urther discuss on this topic. Encourage interested companies to provide comments on this topic.</w:t>
            </w:r>
          </w:p>
          <w:p w14:paraId="4135D9A7" w14:textId="77777777" w:rsidR="00F44D2D" w:rsidRPr="000552A8" w:rsidRDefault="00F44D2D" w:rsidP="00F44D2D">
            <w:pPr>
              <w:spacing w:after="120"/>
              <w:rPr>
                <w:szCs w:val="24"/>
                <w:lang w:eastAsia="zh-CN"/>
              </w:rPr>
            </w:pPr>
          </w:p>
          <w:p w14:paraId="49EBBDD3" w14:textId="77777777" w:rsidR="00F44D2D" w:rsidRPr="000552A8" w:rsidRDefault="00F44D2D" w:rsidP="00F44D2D">
            <w:pPr>
              <w:rPr>
                <w:b/>
                <w:u w:val="single"/>
                <w:lang w:eastAsia="ko-KR"/>
              </w:rPr>
            </w:pPr>
            <w:r w:rsidRPr="000552A8">
              <w:rPr>
                <w:b/>
                <w:u w:val="single"/>
                <w:lang w:eastAsia="ko-KR"/>
              </w:rPr>
              <w:t>Issue 2-4-4: how to emulate the gap between measurement and simulation.</w:t>
            </w:r>
          </w:p>
          <w:p w14:paraId="73DE1F8A" w14:textId="77777777" w:rsidR="00F44D2D" w:rsidRPr="000552A8" w:rsidRDefault="00F44D2D" w:rsidP="00F44D2D">
            <w:pPr>
              <w:rPr>
                <w:rFonts w:eastAsiaTheme="minorEastAsia"/>
                <w:i/>
                <w:lang w:val="en-US" w:eastAsia="zh-CN"/>
              </w:rPr>
            </w:pPr>
            <w:r w:rsidRPr="000552A8">
              <w:rPr>
                <w:rFonts w:eastAsiaTheme="minorEastAsia"/>
                <w:i/>
                <w:lang w:val="en-US" w:eastAsia="zh-CN"/>
              </w:rPr>
              <w:t>No consensus was reached in the 1</w:t>
            </w:r>
            <w:r w:rsidRPr="000552A8">
              <w:rPr>
                <w:rFonts w:eastAsiaTheme="minorEastAsia"/>
                <w:i/>
                <w:vertAlign w:val="superscript"/>
                <w:lang w:val="en-US" w:eastAsia="zh-CN"/>
              </w:rPr>
              <w:t>st</w:t>
            </w:r>
            <w:r w:rsidRPr="000552A8">
              <w:rPr>
                <w:rFonts w:eastAsiaTheme="minorEastAsia"/>
                <w:i/>
                <w:lang w:val="en-US" w:eastAsia="zh-CN"/>
              </w:rPr>
              <w:t xml:space="preserve"> round discussion.</w:t>
            </w:r>
          </w:p>
          <w:p w14:paraId="2B6CF3CF" w14:textId="77777777" w:rsidR="00F44D2D" w:rsidRPr="000552A8" w:rsidRDefault="00F44D2D" w:rsidP="00F44D2D">
            <w:pPr>
              <w:rPr>
                <w:rFonts w:eastAsiaTheme="minorEastAsia"/>
                <w:i/>
                <w:lang w:val="en-US" w:eastAsia="zh-CN"/>
              </w:rPr>
            </w:pPr>
            <w:r w:rsidRPr="000552A8">
              <w:rPr>
                <w:rFonts w:eastAsiaTheme="minorEastAsia" w:hint="eastAsia"/>
                <w:i/>
                <w:lang w:val="en-US" w:eastAsia="zh-CN"/>
              </w:rPr>
              <w:t>Candidate options:</w:t>
            </w:r>
          </w:p>
          <w:p w14:paraId="0DD21DA6" w14:textId="77777777" w:rsidR="00F44D2D" w:rsidRPr="000552A8" w:rsidRDefault="00F44D2D" w:rsidP="00F44D2D">
            <w:pPr>
              <w:pStyle w:val="aff8"/>
              <w:numPr>
                <w:ilvl w:val="0"/>
                <w:numId w:val="27"/>
              </w:numPr>
              <w:spacing w:after="120"/>
              <w:ind w:firstLineChars="0"/>
              <w:rPr>
                <w:rFonts w:eastAsia="宋体"/>
                <w:szCs w:val="24"/>
                <w:lang w:eastAsia="zh-CN"/>
              </w:rPr>
            </w:pPr>
            <w:r w:rsidRPr="000552A8">
              <w:rPr>
                <w:rFonts w:eastAsia="宋体"/>
                <w:szCs w:val="24"/>
                <w:lang w:eastAsia="zh-CN"/>
              </w:rPr>
              <w:t>Option 1: define a chamber probe weighting assumption for simulation. (Huawei, MTK)</w:t>
            </w:r>
          </w:p>
          <w:p w14:paraId="50C82DCA" w14:textId="77777777" w:rsidR="00F44D2D" w:rsidRPr="000552A8" w:rsidRDefault="00F44D2D" w:rsidP="00F44D2D">
            <w:pPr>
              <w:pStyle w:val="aff8"/>
              <w:numPr>
                <w:ilvl w:val="0"/>
                <w:numId w:val="27"/>
              </w:numPr>
              <w:spacing w:after="120"/>
              <w:ind w:firstLineChars="0"/>
              <w:rPr>
                <w:rFonts w:eastAsia="宋体"/>
                <w:szCs w:val="24"/>
                <w:lang w:eastAsia="zh-CN"/>
              </w:rPr>
            </w:pPr>
            <w:r w:rsidRPr="000552A8">
              <w:rPr>
                <w:rFonts w:eastAsia="宋体"/>
                <w:szCs w:val="24"/>
                <w:lang w:eastAsia="zh-CN"/>
              </w:rPr>
              <w:t>Option 2: ideal channel model should be used. (MTK)</w:t>
            </w:r>
          </w:p>
          <w:p w14:paraId="2A9178F9" w14:textId="77777777" w:rsidR="00F44D2D" w:rsidRPr="000552A8" w:rsidRDefault="00F44D2D" w:rsidP="00F44D2D">
            <w:pPr>
              <w:pStyle w:val="aff8"/>
              <w:numPr>
                <w:ilvl w:val="0"/>
                <w:numId w:val="27"/>
              </w:numPr>
              <w:spacing w:after="120"/>
              <w:ind w:firstLineChars="0"/>
              <w:rPr>
                <w:rFonts w:eastAsia="宋体"/>
                <w:szCs w:val="24"/>
                <w:lang w:eastAsia="zh-CN"/>
              </w:rPr>
            </w:pPr>
            <w:r w:rsidRPr="000552A8">
              <w:rPr>
                <w:rFonts w:eastAsia="Yu Mincho"/>
                <w:szCs w:val="24"/>
                <w:lang w:eastAsia="zh-CN"/>
              </w:rPr>
              <w:t xml:space="preserve">Option 3: TE/CE vendors to provide the variation range for </w:t>
            </w:r>
            <w:proofErr w:type="spellStart"/>
            <w:r w:rsidRPr="000552A8">
              <w:rPr>
                <w:rFonts w:eastAsia="Yu Mincho"/>
                <w:szCs w:val="24"/>
                <w:lang w:eastAsia="zh-CN"/>
              </w:rPr>
              <w:t>AoA</w:t>
            </w:r>
            <w:proofErr w:type="spellEnd"/>
            <w:r w:rsidRPr="000552A8">
              <w:rPr>
                <w:rFonts w:eastAsia="Yu Mincho"/>
                <w:szCs w:val="24"/>
                <w:lang w:eastAsia="zh-CN"/>
              </w:rPr>
              <w:t>/</w:t>
            </w:r>
            <w:proofErr w:type="spellStart"/>
            <w:r w:rsidRPr="000552A8">
              <w:rPr>
                <w:rFonts w:eastAsia="Yu Mincho"/>
                <w:szCs w:val="24"/>
                <w:lang w:eastAsia="zh-CN"/>
              </w:rPr>
              <w:t>ZoA</w:t>
            </w:r>
            <w:proofErr w:type="spellEnd"/>
            <w:r w:rsidRPr="000552A8">
              <w:rPr>
                <w:rFonts w:eastAsia="Yu Mincho"/>
                <w:szCs w:val="24"/>
                <w:lang w:eastAsia="zh-CN"/>
              </w:rPr>
              <w:t>, PAS, power, delay, etc. those impacting by 6 probes in the chamber. (QC, MTK)</w:t>
            </w:r>
          </w:p>
          <w:p w14:paraId="29DAB316"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46152989" w14:textId="77777777" w:rsidR="00F44D2D" w:rsidRPr="000552A8" w:rsidRDefault="00F44D2D" w:rsidP="00F44D2D">
            <w:pPr>
              <w:rPr>
                <w:rFonts w:eastAsiaTheme="minorEastAsia"/>
                <w:bCs/>
                <w:lang w:eastAsia="zh-CN"/>
              </w:rPr>
            </w:pPr>
            <w:r w:rsidRPr="000552A8">
              <w:rPr>
                <w:rFonts w:eastAsiaTheme="minorEastAsia" w:hint="eastAsia"/>
                <w:bCs/>
                <w:lang w:eastAsia="zh-CN"/>
              </w:rPr>
              <w:t>F</w:t>
            </w:r>
            <w:r w:rsidRPr="000552A8">
              <w:rPr>
                <w:rFonts w:eastAsiaTheme="minorEastAsia"/>
                <w:bCs/>
                <w:lang w:eastAsia="zh-CN"/>
              </w:rPr>
              <w:t>urther discuss on this topic.</w:t>
            </w:r>
          </w:p>
          <w:p w14:paraId="34E73EBE" w14:textId="77777777" w:rsidR="00F44D2D" w:rsidRPr="000552A8" w:rsidRDefault="00F44D2D" w:rsidP="00F44D2D">
            <w:pPr>
              <w:rPr>
                <w:rFonts w:eastAsiaTheme="minorEastAsia"/>
                <w:b/>
                <w:u w:val="single"/>
                <w:lang w:eastAsia="zh-CN"/>
              </w:rPr>
            </w:pPr>
          </w:p>
          <w:p w14:paraId="265ECDED" w14:textId="77777777" w:rsidR="00F44D2D" w:rsidRPr="000552A8" w:rsidRDefault="00F44D2D" w:rsidP="00F44D2D">
            <w:pPr>
              <w:rPr>
                <w:b/>
                <w:u w:val="single"/>
                <w:lang w:eastAsia="ko-KR"/>
              </w:rPr>
            </w:pPr>
            <w:r w:rsidRPr="000552A8">
              <w:rPr>
                <w:b/>
                <w:u w:val="single"/>
                <w:lang w:eastAsia="ko-KR"/>
              </w:rPr>
              <w:t>Issue 2-4-5: variation range of PDP, doppler, etc</w:t>
            </w:r>
          </w:p>
          <w:p w14:paraId="1E0EBAD7" w14:textId="77777777" w:rsidR="00F44D2D" w:rsidRPr="000552A8" w:rsidRDefault="00F44D2D" w:rsidP="00F44D2D">
            <w:pPr>
              <w:rPr>
                <w:rFonts w:eastAsiaTheme="minorEastAsia"/>
                <w:i/>
                <w:lang w:val="en-US" w:eastAsia="zh-CN"/>
              </w:rPr>
            </w:pPr>
            <w:r w:rsidRPr="000552A8">
              <w:rPr>
                <w:rFonts w:eastAsiaTheme="minorEastAsia" w:hint="eastAsia"/>
                <w:i/>
                <w:lang w:val="en-US" w:eastAsia="zh-CN"/>
              </w:rPr>
              <w:t>3</w:t>
            </w:r>
            <w:r w:rsidRPr="000552A8">
              <w:rPr>
                <w:rFonts w:eastAsiaTheme="minorEastAsia"/>
                <w:i/>
                <w:lang w:val="en-US" w:eastAsia="zh-CN"/>
              </w:rPr>
              <w:t xml:space="preserve"> companies shared views on this issue and support the proposal.</w:t>
            </w:r>
          </w:p>
          <w:p w14:paraId="3622975C" w14:textId="77777777" w:rsidR="00F44D2D" w:rsidRPr="000552A8" w:rsidRDefault="00F44D2D" w:rsidP="00F44D2D">
            <w:pPr>
              <w:rPr>
                <w:rFonts w:eastAsiaTheme="minorEastAsia"/>
                <w:i/>
                <w:highlight w:val="green"/>
                <w:lang w:val="en-US" w:eastAsia="zh-CN"/>
              </w:rPr>
            </w:pPr>
            <w:r w:rsidRPr="000552A8">
              <w:rPr>
                <w:rFonts w:eastAsiaTheme="minorEastAsia" w:hint="eastAsia"/>
                <w:i/>
                <w:highlight w:val="green"/>
                <w:lang w:val="en-US" w:eastAsia="zh-CN"/>
              </w:rPr>
              <w:t>Tentative agreements:</w:t>
            </w:r>
          </w:p>
          <w:p w14:paraId="6815624F" w14:textId="77777777" w:rsidR="00F44D2D" w:rsidRPr="000552A8" w:rsidRDefault="00F44D2D" w:rsidP="00F44D2D">
            <w:pPr>
              <w:pStyle w:val="aff8"/>
              <w:numPr>
                <w:ilvl w:val="0"/>
                <w:numId w:val="28"/>
              </w:numPr>
              <w:ind w:firstLineChars="0"/>
              <w:rPr>
                <w:iCs/>
                <w:highlight w:val="green"/>
                <w:lang w:val="en-US" w:eastAsia="zh-CN"/>
              </w:rPr>
            </w:pPr>
            <w:r w:rsidRPr="000552A8">
              <w:rPr>
                <w:iCs/>
                <w:highlight w:val="green"/>
                <w:lang w:val="en-US" w:eastAsia="zh-CN"/>
              </w:rPr>
              <w:t xml:space="preserve">CE/TE vendors to provide the variation range of PDP, doppler, </w:t>
            </w:r>
            <w:proofErr w:type="spellStart"/>
            <w:r w:rsidRPr="000552A8">
              <w:rPr>
                <w:iCs/>
                <w:highlight w:val="green"/>
                <w:lang w:val="en-US" w:eastAsia="zh-CN"/>
              </w:rPr>
              <w:t>etc</w:t>
            </w:r>
            <w:proofErr w:type="spellEnd"/>
            <w:r w:rsidRPr="000552A8">
              <w:rPr>
                <w:iCs/>
                <w:highlight w:val="green"/>
                <w:lang w:val="en-US" w:eastAsia="zh-CN"/>
              </w:rPr>
              <w:t>, those impacting by 6 probes in addition to the information on PAS.</w:t>
            </w:r>
          </w:p>
          <w:p w14:paraId="17697241"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4350DD43" w14:textId="77777777" w:rsidR="00F44D2D" w:rsidRPr="000552A8" w:rsidRDefault="00F44D2D" w:rsidP="00F44D2D">
            <w:pPr>
              <w:rPr>
                <w:rFonts w:eastAsiaTheme="minorEastAsia"/>
                <w:lang w:val="en-US" w:eastAsia="zh-CN"/>
              </w:rPr>
            </w:pPr>
            <w:r w:rsidRPr="000552A8">
              <w:rPr>
                <w:rFonts w:eastAsiaTheme="minorEastAsia"/>
                <w:lang w:val="en-US" w:eastAsia="zh-CN"/>
              </w:rPr>
              <w:t>Further confirmation from CE/TE vendors are needed.</w:t>
            </w:r>
          </w:p>
          <w:p w14:paraId="10452F48" w14:textId="77777777" w:rsidR="00F44D2D" w:rsidRPr="000552A8" w:rsidRDefault="00F44D2D" w:rsidP="00F44D2D">
            <w:pPr>
              <w:rPr>
                <w:rFonts w:eastAsiaTheme="minorEastAsia"/>
                <w:lang w:val="en-US" w:eastAsia="zh-CN"/>
              </w:rPr>
            </w:pPr>
          </w:p>
          <w:p w14:paraId="49338BC3" w14:textId="77777777" w:rsidR="00F44D2D" w:rsidRPr="000552A8" w:rsidRDefault="00F44D2D" w:rsidP="00F44D2D">
            <w:pPr>
              <w:rPr>
                <w:b/>
                <w:u w:val="single"/>
                <w:lang w:eastAsia="ko-KR"/>
              </w:rPr>
            </w:pPr>
            <w:r w:rsidRPr="000552A8">
              <w:rPr>
                <w:b/>
                <w:u w:val="single"/>
                <w:lang w:eastAsia="ko-KR"/>
              </w:rPr>
              <w:t>Issue 2-4-6: UE antenna assumptions</w:t>
            </w:r>
          </w:p>
          <w:p w14:paraId="598590EE" w14:textId="77777777" w:rsidR="00F44D2D" w:rsidRPr="000552A8" w:rsidRDefault="00F44D2D" w:rsidP="00F44D2D">
            <w:pPr>
              <w:rPr>
                <w:rFonts w:eastAsiaTheme="minorEastAsia"/>
                <w:i/>
                <w:lang w:val="en-US" w:eastAsia="zh-CN"/>
              </w:rPr>
            </w:pPr>
            <w:r w:rsidRPr="000552A8">
              <w:rPr>
                <w:rFonts w:eastAsiaTheme="minorEastAsia"/>
                <w:i/>
                <w:lang w:val="en-US" w:eastAsia="zh-CN"/>
              </w:rPr>
              <w:t>Before discussing specific assumptions for simulation alignment, companies should reach a consensus on whether step 1 in issue 2-4-1 is necessary.</w:t>
            </w:r>
          </w:p>
          <w:p w14:paraId="7415D32C" w14:textId="77777777" w:rsidR="00F44D2D" w:rsidRPr="000552A8" w:rsidRDefault="00F44D2D" w:rsidP="00F44D2D">
            <w:pPr>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04534197" w14:textId="77777777" w:rsidR="00F44D2D" w:rsidRPr="000552A8" w:rsidRDefault="00F44D2D" w:rsidP="00F44D2D">
            <w:pPr>
              <w:rPr>
                <w:rFonts w:eastAsiaTheme="minorEastAsia"/>
                <w:lang w:val="en-US" w:eastAsia="zh-CN"/>
              </w:rPr>
            </w:pPr>
            <w:r w:rsidRPr="000552A8">
              <w:rPr>
                <w:rFonts w:eastAsiaTheme="minorEastAsia"/>
                <w:lang w:val="en-US" w:eastAsia="zh-CN"/>
              </w:rPr>
              <w:t xml:space="preserve">Further discuss on this topic. </w:t>
            </w:r>
          </w:p>
          <w:p w14:paraId="0907E20D" w14:textId="77777777" w:rsidR="00F44D2D" w:rsidRPr="000552A8" w:rsidRDefault="00F44D2D" w:rsidP="00F44D2D">
            <w:pPr>
              <w:rPr>
                <w:rFonts w:eastAsiaTheme="minorEastAsia"/>
                <w:lang w:val="en-US" w:eastAsia="zh-CN"/>
              </w:rPr>
            </w:pPr>
          </w:p>
          <w:p w14:paraId="0E77B5F0" w14:textId="77777777" w:rsidR="00F44D2D" w:rsidRPr="000552A8" w:rsidRDefault="00F44D2D" w:rsidP="00F44D2D">
            <w:pPr>
              <w:rPr>
                <w:b/>
                <w:u w:val="single"/>
                <w:lang w:eastAsia="ko-KR"/>
              </w:rPr>
            </w:pPr>
            <w:r w:rsidRPr="000552A8">
              <w:rPr>
                <w:b/>
                <w:u w:val="single"/>
                <w:lang w:eastAsia="ko-KR"/>
              </w:rPr>
              <w:t>Issue 2-4-7: CDL realization</w:t>
            </w:r>
          </w:p>
          <w:p w14:paraId="218B67EB" w14:textId="77777777" w:rsidR="00F44D2D" w:rsidRPr="000552A8" w:rsidRDefault="00F44D2D" w:rsidP="00F44D2D">
            <w:pPr>
              <w:rPr>
                <w:rFonts w:eastAsiaTheme="minorEastAsia"/>
                <w:i/>
                <w:lang w:val="en-US" w:eastAsia="zh-CN"/>
              </w:rPr>
            </w:pPr>
            <w:r w:rsidRPr="000552A8">
              <w:rPr>
                <w:rFonts w:eastAsiaTheme="minorEastAsia"/>
                <w:i/>
                <w:lang w:val="en-US" w:eastAsia="zh-CN"/>
              </w:rPr>
              <w:t>No support or opposition was received in the 1</w:t>
            </w:r>
            <w:r w:rsidRPr="000552A8">
              <w:rPr>
                <w:rFonts w:eastAsiaTheme="minorEastAsia"/>
                <w:i/>
                <w:vertAlign w:val="superscript"/>
                <w:lang w:val="en-US" w:eastAsia="zh-CN"/>
              </w:rPr>
              <w:t>st</w:t>
            </w:r>
            <w:r w:rsidRPr="000552A8">
              <w:rPr>
                <w:rFonts w:eastAsiaTheme="minorEastAsia"/>
                <w:i/>
                <w:lang w:val="en-US" w:eastAsia="zh-CN"/>
              </w:rPr>
              <w:t xml:space="preserve"> round, except for the source company.</w:t>
            </w:r>
          </w:p>
          <w:p w14:paraId="7C1E70E5" w14:textId="77777777" w:rsidR="00F44D2D" w:rsidRPr="000552A8" w:rsidRDefault="00F44D2D" w:rsidP="00F44D2D">
            <w:pPr>
              <w:spacing w:after="120"/>
              <w:rPr>
                <w:rFonts w:eastAsiaTheme="minorEastAsia"/>
                <w:i/>
                <w:lang w:val="en-US" w:eastAsia="zh-CN"/>
              </w:rPr>
            </w:pPr>
            <w:r w:rsidRPr="000552A8">
              <w:rPr>
                <w:rFonts w:eastAsiaTheme="minorEastAsia"/>
                <w:i/>
                <w:lang w:val="en-US" w:eastAsia="zh-CN"/>
              </w:rPr>
              <w:t>Recommendations</w:t>
            </w:r>
            <w:r w:rsidRPr="000552A8">
              <w:rPr>
                <w:rFonts w:eastAsiaTheme="minorEastAsia" w:hint="eastAsia"/>
                <w:i/>
                <w:lang w:val="en-US" w:eastAsia="zh-CN"/>
              </w:rPr>
              <w:t xml:space="preserve"> for 2</w:t>
            </w:r>
            <w:r w:rsidRPr="000552A8">
              <w:rPr>
                <w:rFonts w:eastAsiaTheme="minorEastAsia" w:hint="eastAsia"/>
                <w:i/>
                <w:vertAlign w:val="superscript"/>
                <w:lang w:val="en-US" w:eastAsia="zh-CN"/>
              </w:rPr>
              <w:t>nd</w:t>
            </w:r>
            <w:r w:rsidRPr="000552A8">
              <w:rPr>
                <w:rFonts w:eastAsiaTheme="minorEastAsia" w:hint="eastAsia"/>
                <w:i/>
                <w:lang w:val="en-US" w:eastAsia="zh-CN"/>
              </w:rPr>
              <w:t xml:space="preserve"> round:</w:t>
            </w:r>
          </w:p>
          <w:p w14:paraId="36DDE8D1" w14:textId="77777777" w:rsidR="00F44D2D" w:rsidRPr="000552A8" w:rsidRDefault="00F44D2D" w:rsidP="00F44D2D">
            <w:pPr>
              <w:spacing w:after="120"/>
              <w:rPr>
                <w:rFonts w:eastAsiaTheme="minorEastAsia"/>
                <w:iCs/>
                <w:lang w:val="en-US" w:eastAsia="zh-CN"/>
              </w:rPr>
            </w:pPr>
            <w:r w:rsidRPr="000552A8">
              <w:rPr>
                <w:rFonts w:eastAsiaTheme="minorEastAsia" w:hint="eastAsia"/>
                <w:iCs/>
                <w:lang w:val="en-US" w:eastAsia="zh-CN"/>
              </w:rPr>
              <w:t>F</w:t>
            </w:r>
            <w:r w:rsidRPr="000552A8">
              <w:rPr>
                <w:rFonts w:eastAsiaTheme="minorEastAsia"/>
                <w:iCs/>
                <w:lang w:val="en-US" w:eastAsia="zh-CN"/>
              </w:rPr>
              <w:t>urther discuss on this topic. Encourage interested companies to provide comments on this topic.</w:t>
            </w:r>
          </w:p>
          <w:p w14:paraId="0384A852" w14:textId="77777777" w:rsidR="00F44D2D" w:rsidRPr="000552A8" w:rsidRDefault="00F44D2D" w:rsidP="00F44D2D">
            <w:pPr>
              <w:rPr>
                <w:i/>
                <w:lang w:val="en-US" w:eastAsia="zh-CN"/>
              </w:rPr>
            </w:pPr>
          </w:p>
        </w:tc>
      </w:tr>
    </w:tbl>
    <w:p w14:paraId="18F6B2B5" w14:textId="77777777" w:rsidR="00DD19DE" w:rsidRDefault="00DD19DE" w:rsidP="00DD19DE">
      <w:pPr>
        <w:rPr>
          <w:i/>
          <w:color w:val="0070C0"/>
          <w:lang w:val="en-US" w:eastAsia="zh-CN"/>
        </w:rPr>
      </w:pPr>
    </w:p>
    <w:p w14:paraId="18F6B2B6" w14:textId="77777777" w:rsidR="00962108" w:rsidRDefault="00962108" w:rsidP="00DD19DE">
      <w:pPr>
        <w:rPr>
          <w:i/>
          <w:color w:val="0070C0"/>
          <w:lang w:val="en-US" w:eastAsia="zh-CN"/>
        </w:rPr>
      </w:pPr>
    </w:p>
    <w:p w14:paraId="18F6B2B7" w14:textId="77777777" w:rsidR="00DD19DE" w:rsidRPr="00805BE8" w:rsidRDefault="00DD19DE">
      <w:pPr>
        <w:pStyle w:val="3"/>
        <w:rPr>
          <w:sz w:val="24"/>
          <w:szCs w:val="16"/>
        </w:rPr>
      </w:pPr>
      <w:r w:rsidRPr="00805BE8">
        <w:rPr>
          <w:sz w:val="24"/>
          <w:szCs w:val="16"/>
        </w:rPr>
        <w:t>CRs/TPs</w:t>
      </w:r>
    </w:p>
    <w:p w14:paraId="18F6B2B8"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18F6B2BB" w14:textId="77777777" w:rsidTr="00F44D2D">
        <w:tc>
          <w:tcPr>
            <w:tcW w:w="1231" w:type="dxa"/>
          </w:tcPr>
          <w:p w14:paraId="18F6B2B9" w14:textId="77777777" w:rsidR="00DD19DE" w:rsidRPr="00045592" w:rsidRDefault="00DD19DE" w:rsidP="002351F0">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18F6B2BA"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44D2D" w14:paraId="658613AB" w14:textId="77777777" w:rsidTr="00F44D2D">
        <w:tc>
          <w:tcPr>
            <w:tcW w:w="1231" w:type="dxa"/>
          </w:tcPr>
          <w:p w14:paraId="1C2B6D03" w14:textId="2941A71B" w:rsidR="00F44D2D" w:rsidRDefault="00F44D2D" w:rsidP="00F44D2D">
            <w:pPr>
              <w:rPr>
                <w:color w:val="0070C0"/>
                <w:lang w:val="en-US" w:eastAsia="zh-CN"/>
              </w:rPr>
            </w:pPr>
            <w:r>
              <w:rPr>
                <w:rFonts w:eastAsiaTheme="minorEastAsia"/>
                <w:color w:val="0070C0"/>
                <w:lang w:val="en-US" w:eastAsia="zh-CN"/>
              </w:rPr>
              <w:t>R4-2109661</w:t>
            </w:r>
          </w:p>
        </w:tc>
        <w:tc>
          <w:tcPr>
            <w:tcW w:w="8400" w:type="dxa"/>
          </w:tcPr>
          <w:p w14:paraId="4901CF9A" w14:textId="1DE25C3D" w:rsidR="00F44D2D" w:rsidRPr="00283051" w:rsidRDefault="00F44D2D" w:rsidP="00F44D2D">
            <w:pPr>
              <w:rPr>
                <w:rFonts w:eastAsiaTheme="minorEastAsia"/>
                <w:i/>
                <w:color w:val="0070C0"/>
                <w:lang w:val="en-US" w:eastAsia="zh-CN"/>
              </w:rPr>
            </w:pPr>
            <w:r>
              <w:rPr>
                <w:rFonts w:eastAsiaTheme="minorEastAsia"/>
                <w:i/>
                <w:color w:val="0070C0"/>
                <w:lang w:val="en-US" w:eastAsia="zh-CN"/>
              </w:rPr>
              <w:t>To be revised. Update to reflect the agreement in Sub-topic 2-1.</w:t>
            </w:r>
          </w:p>
        </w:tc>
      </w:tr>
      <w:tr w:rsidR="00F44D2D" w14:paraId="2E522E76" w14:textId="77777777" w:rsidTr="00F44D2D">
        <w:tc>
          <w:tcPr>
            <w:tcW w:w="1231" w:type="dxa"/>
          </w:tcPr>
          <w:p w14:paraId="4BE9140B" w14:textId="659FDEAF" w:rsidR="00F44D2D" w:rsidRDefault="00F44D2D" w:rsidP="00F44D2D">
            <w:pPr>
              <w:rPr>
                <w:color w:val="0070C0"/>
                <w:lang w:val="en-US" w:eastAsia="zh-CN"/>
              </w:rPr>
            </w:pPr>
            <w:r w:rsidRPr="00E72EC1">
              <w:rPr>
                <w:rFonts w:eastAsiaTheme="minorEastAsia"/>
                <w:color w:val="0070C0"/>
                <w:lang w:val="en-US" w:eastAsia="zh-CN"/>
              </w:rPr>
              <w:t>R4-2111458</w:t>
            </w:r>
          </w:p>
        </w:tc>
        <w:tc>
          <w:tcPr>
            <w:tcW w:w="8400" w:type="dxa"/>
          </w:tcPr>
          <w:p w14:paraId="47B2B839" w14:textId="1C216FA0" w:rsidR="00F44D2D" w:rsidRPr="00283051" w:rsidRDefault="00F44D2D" w:rsidP="00F44D2D">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oted</w:t>
            </w:r>
          </w:p>
        </w:tc>
      </w:tr>
      <w:tr w:rsidR="00F44D2D" w14:paraId="2C03B034" w14:textId="77777777" w:rsidTr="00F44D2D">
        <w:tc>
          <w:tcPr>
            <w:tcW w:w="1231" w:type="dxa"/>
          </w:tcPr>
          <w:p w14:paraId="086EE438" w14:textId="0B3B662C" w:rsidR="00F44D2D" w:rsidRDefault="00F44D2D" w:rsidP="00F44D2D">
            <w:pPr>
              <w:rPr>
                <w:color w:val="0070C0"/>
                <w:lang w:val="en-US" w:eastAsia="zh-CN"/>
              </w:rPr>
            </w:pPr>
            <w:r w:rsidRPr="003F21D3">
              <w:rPr>
                <w:rFonts w:eastAsiaTheme="minorEastAsia"/>
                <w:color w:val="0070C0"/>
                <w:lang w:val="en-US" w:eastAsia="zh-CN"/>
              </w:rPr>
              <w:t>R4-2111391</w:t>
            </w:r>
          </w:p>
        </w:tc>
        <w:tc>
          <w:tcPr>
            <w:tcW w:w="8400" w:type="dxa"/>
          </w:tcPr>
          <w:p w14:paraId="2135E7A0" w14:textId="3F7130B4" w:rsidR="00F44D2D" w:rsidRPr="00283051" w:rsidRDefault="00F44D2D" w:rsidP="00F44D2D">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oted</w:t>
            </w:r>
          </w:p>
        </w:tc>
      </w:tr>
    </w:tbl>
    <w:p w14:paraId="18F6B2BF" w14:textId="77777777" w:rsidR="00DD19DE" w:rsidRPr="003418CB" w:rsidRDefault="00DD19DE" w:rsidP="00DD19DE">
      <w:pPr>
        <w:rPr>
          <w:color w:val="0070C0"/>
          <w:lang w:val="en-US" w:eastAsia="zh-CN"/>
        </w:rPr>
      </w:pPr>
    </w:p>
    <w:p w14:paraId="18F6B2C0" w14:textId="77777777" w:rsidR="00DD19DE" w:rsidRPr="00283051" w:rsidRDefault="00DD19DE" w:rsidP="00DD19DE">
      <w:pPr>
        <w:pStyle w:val="2"/>
        <w:rPr>
          <w:lang w:val="en-US"/>
        </w:rPr>
      </w:pPr>
      <w:r w:rsidRPr="00283051">
        <w:rPr>
          <w:lang w:val="en-US"/>
        </w:rPr>
        <w:t>Discussion on 2nd round (if applicable)</w:t>
      </w:r>
    </w:p>
    <w:p w14:paraId="18F6B2C1" w14:textId="77777777"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18F6B2C2" w14:textId="77777777" w:rsidR="00962108" w:rsidRPr="00045592" w:rsidRDefault="00962108" w:rsidP="00962108">
      <w:pPr>
        <w:rPr>
          <w:i/>
          <w:color w:val="0070C0"/>
          <w:lang w:val="en-US"/>
        </w:rPr>
      </w:pPr>
    </w:p>
    <w:p w14:paraId="18F6B2C3" w14:textId="77777777" w:rsidR="00BD3CC4" w:rsidRPr="00045592" w:rsidRDefault="00BD3CC4" w:rsidP="00BD3CC4">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TR38.827 maintance</w:t>
      </w:r>
    </w:p>
    <w:p w14:paraId="18F6B2C4" w14:textId="77777777" w:rsidR="00BD3CC4" w:rsidRPr="00CB0305" w:rsidRDefault="00BD3CC4" w:rsidP="00BD3CC4">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3"/>
        <w:gridCol w:w="1424"/>
        <w:gridCol w:w="6584"/>
      </w:tblGrid>
      <w:tr w:rsidR="00BD3CC4" w:rsidRPr="00F53FE2" w14:paraId="18F6B2C8" w14:textId="77777777" w:rsidTr="00BD3CC4">
        <w:trPr>
          <w:trHeight w:val="468"/>
        </w:trPr>
        <w:tc>
          <w:tcPr>
            <w:tcW w:w="1623" w:type="dxa"/>
            <w:vAlign w:val="center"/>
          </w:tcPr>
          <w:p w14:paraId="18F6B2C5" w14:textId="77777777" w:rsidR="00BD3CC4" w:rsidRPr="00045592" w:rsidRDefault="00BD3CC4" w:rsidP="002351F0">
            <w:pPr>
              <w:spacing w:before="120" w:after="120"/>
              <w:rPr>
                <w:b/>
                <w:bCs/>
              </w:rPr>
            </w:pPr>
            <w:r w:rsidRPr="00045592">
              <w:rPr>
                <w:b/>
                <w:bCs/>
              </w:rPr>
              <w:t>T-doc number</w:t>
            </w:r>
          </w:p>
        </w:tc>
        <w:tc>
          <w:tcPr>
            <w:tcW w:w="1424" w:type="dxa"/>
            <w:vAlign w:val="center"/>
          </w:tcPr>
          <w:p w14:paraId="18F6B2C6" w14:textId="77777777" w:rsidR="00BD3CC4" w:rsidRPr="00045592" w:rsidRDefault="00BD3CC4" w:rsidP="002351F0">
            <w:pPr>
              <w:spacing w:before="120" w:after="120"/>
              <w:rPr>
                <w:b/>
                <w:bCs/>
              </w:rPr>
            </w:pPr>
            <w:r w:rsidRPr="00045592">
              <w:rPr>
                <w:b/>
                <w:bCs/>
              </w:rPr>
              <w:t>Company</w:t>
            </w:r>
          </w:p>
        </w:tc>
        <w:tc>
          <w:tcPr>
            <w:tcW w:w="6584" w:type="dxa"/>
            <w:vAlign w:val="center"/>
          </w:tcPr>
          <w:p w14:paraId="18F6B2C7" w14:textId="77777777" w:rsidR="00BD3CC4" w:rsidRPr="00045592" w:rsidRDefault="00BD3CC4" w:rsidP="002351F0">
            <w:pPr>
              <w:spacing w:before="120" w:after="120"/>
              <w:rPr>
                <w:b/>
                <w:bCs/>
              </w:rPr>
            </w:pPr>
            <w:r w:rsidRPr="00045592">
              <w:rPr>
                <w:b/>
                <w:bCs/>
              </w:rPr>
              <w:t>Proposals</w:t>
            </w:r>
            <w:r>
              <w:rPr>
                <w:b/>
                <w:bCs/>
              </w:rPr>
              <w:t xml:space="preserve"> / Observations</w:t>
            </w:r>
          </w:p>
        </w:tc>
      </w:tr>
      <w:tr w:rsidR="00BD3CC4" w14:paraId="18F6B2CD" w14:textId="77777777" w:rsidTr="00BD3CC4">
        <w:trPr>
          <w:trHeight w:val="468"/>
        </w:trPr>
        <w:tc>
          <w:tcPr>
            <w:tcW w:w="1623" w:type="dxa"/>
          </w:tcPr>
          <w:p w14:paraId="18F6B2C9" w14:textId="77777777" w:rsidR="00BD3CC4" w:rsidRPr="00805BE8" w:rsidRDefault="00BD3CC4" w:rsidP="002351F0">
            <w:pPr>
              <w:spacing w:before="120" w:after="120"/>
              <w:rPr>
                <w:rFonts w:asciiTheme="minorHAnsi" w:hAnsiTheme="minorHAnsi" w:cstheme="minorHAnsi"/>
              </w:rPr>
            </w:pPr>
            <w:r w:rsidRPr="00BD3CC4">
              <w:rPr>
                <w:rFonts w:asciiTheme="minorHAnsi" w:hAnsiTheme="minorHAnsi" w:cstheme="minorHAnsi"/>
              </w:rPr>
              <w:t>R4-2109672</w:t>
            </w:r>
          </w:p>
        </w:tc>
        <w:tc>
          <w:tcPr>
            <w:tcW w:w="1424" w:type="dxa"/>
          </w:tcPr>
          <w:p w14:paraId="18F6B2CA" w14:textId="77777777" w:rsidR="00BD3CC4" w:rsidRPr="00805BE8" w:rsidRDefault="00BD3CC4" w:rsidP="002351F0">
            <w:pPr>
              <w:spacing w:before="120" w:after="120"/>
              <w:rPr>
                <w:rFonts w:asciiTheme="minorHAnsi" w:hAnsiTheme="minorHAnsi" w:cstheme="minorHAnsi"/>
              </w:rPr>
            </w:pPr>
            <w:r>
              <w:rPr>
                <w:rFonts w:asciiTheme="minorHAnsi" w:hAnsiTheme="minorHAnsi" w:cstheme="minorHAnsi"/>
              </w:rPr>
              <w:t>vivo</w:t>
            </w:r>
          </w:p>
        </w:tc>
        <w:tc>
          <w:tcPr>
            <w:tcW w:w="6584" w:type="dxa"/>
          </w:tcPr>
          <w:p w14:paraId="18F6B2CB" w14:textId="77777777" w:rsidR="00BD3CC4" w:rsidRDefault="00BD3CC4" w:rsidP="002351F0">
            <w:pPr>
              <w:spacing w:before="120" w:after="120"/>
              <w:rPr>
                <w:rFonts w:asciiTheme="minorHAnsi" w:hAnsiTheme="minorHAnsi" w:cstheme="minorHAnsi"/>
              </w:rPr>
            </w:pPr>
            <w:r w:rsidRPr="00BD3CC4">
              <w:rPr>
                <w:rFonts w:asciiTheme="minorHAnsi" w:hAnsiTheme="minorHAnsi" w:cstheme="minorHAnsi"/>
              </w:rPr>
              <w:t>CR to TR38.827:</w:t>
            </w:r>
            <w:r>
              <w:rPr>
                <w:rFonts w:asciiTheme="minorHAnsi" w:hAnsiTheme="minorHAnsi" w:cstheme="minorHAnsi"/>
              </w:rPr>
              <w:t xml:space="preserve"> </w:t>
            </w:r>
            <w:r w:rsidRPr="00BD3CC4">
              <w:rPr>
                <w:rFonts w:asciiTheme="minorHAnsi" w:hAnsiTheme="minorHAnsi" w:cstheme="minorHAnsi"/>
              </w:rPr>
              <w:t>FR2 measurement data processing update</w:t>
            </w:r>
          </w:p>
          <w:p w14:paraId="18F6B2CC" w14:textId="77777777" w:rsidR="00D5502D" w:rsidRPr="00805BE8" w:rsidRDefault="00D5502D" w:rsidP="002351F0">
            <w:pPr>
              <w:spacing w:before="120" w:after="120"/>
              <w:rPr>
                <w:rFonts w:asciiTheme="minorHAnsi" w:hAnsiTheme="minorHAnsi" w:cstheme="minorHAnsi"/>
              </w:rPr>
            </w:pPr>
            <w:r w:rsidRPr="00D5502D">
              <w:rPr>
                <w:rFonts w:asciiTheme="minorHAnsi" w:hAnsiTheme="minorHAnsi" w:cstheme="minorHAnsi"/>
              </w:rPr>
              <w:t>The MIMO Average Spherical Coverage (MASC) is defined as the FR2 Figure of Merit, the corresponding data averaging method should be reflected in the test spec.</w:t>
            </w:r>
          </w:p>
        </w:tc>
      </w:tr>
      <w:tr w:rsidR="00BD3CC4" w14:paraId="18F6B2D2" w14:textId="77777777" w:rsidTr="00BD3CC4">
        <w:trPr>
          <w:trHeight w:val="468"/>
        </w:trPr>
        <w:tc>
          <w:tcPr>
            <w:tcW w:w="1623" w:type="dxa"/>
          </w:tcPr>
          <w:p w14:paraId="18F6B2CE" w14:textId="77777777" w:rsidR="00BD3CC4" w:rsidRPr="00BD3CC4" w:rsidRDefault="00BD3CC4" w:rsidP="00BD3CC4">
            <w:pPr>
              <w:spacing w:before="120" w:after="120"/>
              <w:rPr>
                <w:rFonts w:asciiTheme="minorHAnsi" w:hAnsiTheme="minorHAnsi" w:cstheme="minorHAnsi"/>
              </w:rPr>
            </w:pPr>
            <w:r w:rsidRPr="00BD3CC4">
              <w:rPr>
                <w:rFonts w:asciiTheme="minorHAnsi" w:hAnsiTheme="minorHAnsi" w:cstheme="minorHAnsi"/>
              </w:rPr>
              <w:t>R4-210967</w:t>
            </w:r>
            <w:r>
              <w:rPr>
                <w:rFonts w:asciiTheme="minorHAnsi" w:hAnsiTheme="minorHAnsi" w:cstheme="minorHAnsi"/>
              </w:rPr>
              <w:t>3</w:t>
            </w:r>
          </w:p>
        </w:tc>
        <w:tc>
          <w:tcPr>
            <w:tcW w:w="1424" w:type="dxa"/>
          </w:tcPr>
          <w:p w14:paraId="18F6B2CF" w14:textId="77777777" w:rsidR="00BD3CC4" w:rsidRDefault="00BD3CC4" w:rsidP="00BD3CC4">
            <w:pPr>
              <w:spacing w:before="120" w:after="120"/>
              <w:rPr>
                <w:rFonts w:asciiTheme="minorHAnsi" w:hAnsiTheme="minorHAnsi" w:cstheme="minorHAnsi"/>
              </w:rPr>
            </w:pPr>
            <w:r>
              <w:rPr>
                <w:rFonts w:asciiTheme="minorHAnsi" w:hAnsiTheme="minorHAnsi" w:cstheme="minorHAnsi"/>
              </w:rPr>
              <w:t>vivo</w:t>
            </w:r>
          </w:p>
        </w:tc>
        <w:tc>
          <w:tcPr>
            <w:tcW w:w="6584" w:type="dxa"/>
          </w:tcPr>
          <w:p w14:paraId="18F6B2D0" w14:textId="77777777" w:rsidR="00BD3CC4" w:rsidRDefault="00BD3CC4" w:rsidP="00BD3CC4">
            <w:pPr>
              <w:spacing w:before="120" w:after="120"/>
              <w:rPr>
                <w:rFonts w:asciiTheme="minorHAnsi" w:hAnsiTheme="minorHAnsi" w:cstheme="minorHAnsi"/>
              </w:rPr>
            </w:pPr>
            <w:r w:rsidRPr="00BD3CC4">
              <w:rPr>
                <w:rFonts w:asciiTheme="minorHAnsi" w:hAnsiTheme="minorHAnsi" w:cstheme="minorHAnsi"/>
              </w:rPr>
              <w:t>CR to TR38.827:</w:t>
            </w:r>
            <w:r>
              <w:rPr>
                <w:rFonts w:asciiTheme="minorHAnsi" w:hAnsiTheme="minorHAnsi" w:cstheme="minorHAnsi"/>
              </w:rPr>
              <w:t xml:space="preserve"> </w:t>
            </w:r>
            <w:r w:rsidRPr="00BD3CC4">
              <w:rPr>
                <w:rFonts w:asciiTheme="minorHAnsi" w:hAnsiTheme="minorHAnsi" w:cstheme="minorHAnsi"/>
              </w:rPr>
              <w:t>Clarification of number of slots</w:t>
            </w:r>
          </w:p>
          <w:p w14:paraId="18F6B2D1" w14:textId="77777777" w:rsidR="00D5502D" w:rsidRPr="00D5502D" w:rsidRDefault="00D5502D" w:rsidP="00D5502D">
            <w:pPr>
              <w:rPr>
                <w:rFonts w:asciiTheme="minorHAnsi" w:hAnsiTheme="minorHAnsi" w:cstheme="minorHAnsi"/>
              </w:rPr>
            </w:pPr>
            <w:r w:rsidRPr="00D5502D">
              <w:rPr>
                <w:rFonts w:asciiTheme="minorHAnsi" w:hAnsiTheme="minorHAnsi" w:cstheme="minorHAnsi"/>
              </w:rPr>
              <w:t xml:space="preserve">A note is added to reflect the agreements of number of slots in WF R4-2103913; </w:t>
            </w:r>
          </w:p>
        </w:tc>
      </w:tr>
      <w:tr w:rsidR="00BD3CC4" w14:paraId="18F6B2D7" w14:textId="77777777" w:rsidTr="00BD3CC4">
        <w:trPr>
          <w:trHeight w:val="468"/>
        </w:trPr>
        <w:tc>
          <w:tcPr>
            <w:tcW w:w="1623" w:type="dxa"/>
          </w:tcPr>
          <w:p w14:paraId="18F6B2D3" w14:textId="77777777" w:rsidR="00BD3CC4" w:rsidRPr="00BD3CC4" w:rsidRDefault="00BD3CC4" w:rsidP="00BD3CC4">
            <w:pPr>
              <w:spacing w:before="120" w:after="120"/>
              <w:rPr>
                <w:rFonts w:asciiTheme="minorHAnsi" w:hAnsiTheme="minorHAnsi" w:cstheme="minorHAnsi"/>
              </w:rPr>
            </w:pPr>
            <w:r w:rsidRPr="00BD3CC4">
              <w:rPr>
                <w:rFonts w:asciiTheme="minorHAnsi" w:hAnsiTheme="minorHAnsi" w:cstheme="minorHAnsi"/>
              </w:rPr>
              <w:t>R4-210967</w:t>
            </w:r>
            <w:r>
              <w:rPr>
                <w:rFonts w:asciiTheme="minorHAnsi" w:hAnsiTheme="minorHAnsi" w:cstheme="minorHAnsi"/>
              </w:rPr>
              <w:t>4</w:t>
            </w:r>
          </w:p>
        </w:tc>
        <w:tc>
          <w:tcPr>
            <w:tcW w:w="1424" w:type="dxa"/>
          </w:tcPr>
          <w:p w14:paraId="18F6B2D4" w14:textId="77777777" w:rsidR="00BD3CC4" w:rsidRDefault="00BD3CC4" w:rsidP="00BD3CC4">
            <w:pPr>
              <w:spacing w:before="120" w:after="120"/>
              <w:rPr>
                <w:rFonts w:asciiTheme="minorHAnsi" w:hAnsiTheme="minorHAnsi" w:cstheme="minorHAnsi"/>
              </w:rPr>
            </w:pPr>
            <w:r>
              <w:rPr>
                <w:rFonts w:asciiTheme="minorHAnsi" w:hAnsiTheme="minorHAnsi" w:cstheme="minorHAnsi"/>
              </w:rPr>
              <w:t>vivo</w:t>
            </w:r>
          </w:p>
        </w:tc>
        <w:tc>
          <w:tcPr>
            <w:tcW w:w="6584" w:type="dxa"/>
          </w:tcPr>
          <w:p w14:paraId="18F6B2D5" w14:textId="77777777" w:rsidR="00BD3CC4" w:rsidRDefault="00BD3CC4" w:rsidP="00BD3CC4">
            <w:pPr>
              <w:spacing w:before="120" w:after="120"/>
              <w:rPr>
                <w:rFonts w:asciiTheme="minorHAnsi" w:hAnsiTheme="minorHAnsi" w:cstheme="minorHAnsi"/>
              </w:rPr>
            </w:pPr>
            <w:r w:rsidRPr="00BD3CC4">
              <w:rPr>
                <w:rFonts w:asciiTheme="minorHAnsi" w:hAnsiTheme="minorHAnsi" w:cstheme="minorHAnsi"/>
              </w:rPr>
              <w:t>CR to TR38.827:</w:t>
            </w:r>
            <w:r>
              <w:rPr>
                <w:rFonts w:asciiTheme="minorHAnsi" w:hAnsiTheme="minorHAnsi" w:cstheme="minorHAnsi"/>
              </w:rPr>
              <w:t xml:space="preserve"> </w:t>
            </w:r>
            <w:r w:rsidRPr="00BD3CC4">
              <w:rPr>
                <w:rFonts w:asciiTheme="minorHAnsi" w:hAnsiTheme="minorHAnsi" w:cstheme="minorHAnsi"/>
              </w:rPr>
              <w:t>Calibration procedure and Test procedure correction</w:t>
            </w:r>
          </w:p>
          <w:p w14:paraId="18F6B2D6" w14:textId="77777777" w:rsidR="00D5502D" w:rsidRPr="00BD3CC4" w:rsidRDefault="00D5502D" w:rsidP="00BD3CC4">
            <w:pPr>
              <w:spacing w:before="120" w:after="120"/>
              <w:rPr>
                <w:rFonts w:asciiTheme="minorHAnsi" w:hAnsiTheme="minorHAnsi" w:cstheme="minorHAnsi"/>
              </w:rPr>
            </w:pPr>
            <w:r w:rsidRPr="00D5502D">
              <w:rPr>
                <w:rFonts w:asciiTheme="minorHAnsi" w:hAnsiTheme="minorHAnsi" w:cstheme="minorHAnsi"/>
              </w:rPr>
              <w:t>The pre-defined throughput value for FR1 and FR2 is corrected. One note is added for Throughput testing to reduce the test time. The using of reference dipole for FR1 calibration is corrected.</w:t>
            </w:r>
          </w:p>
        </w:tc>
      </w:tr>
    </w:tbl>
    <w:p w14:paraId="18F6B2D8" w14:textId="77777777" w:rsidR="00BD3CC4" w:rsidRPr="004A7544" w:rsidRDefault="00BD3CC4" w:rsidP="00BD3CC4"/>
    <w:p w14:paraId="18F6B2D9" w14:textId="77777777" w:rsidR="00BD3CC4" w:rsidRPr="004A7544" w:rsidRDefault="00BD3CC4" w:rsidP="00BD3CC4">
      <w:pPr>
        <w:pStyle w:val="2"/>
      </w:pPr>
      <w:r w:rsidRPr="004A7544">
        <w:rPr>
          <w:rFonts w:hint="eastAsia"/>
        </w:rPr>
        <w:t>Open issues</w:t>
      </w:r>
      <w:r>
        <w:t xml:space="preserve"> summary</w:t>
      </w:r>
    </w:p>
    <w:p w14:paraId="18F6B2DA" w14:textId="77777777" w:rsidR="00C10AFE" w:rsidRDefault="00C10AFE" w:rsidP="00BD3CC4">
      <w:pPr>
        <w:rPr>
          <w:i/>
          <w:color w:val="0070C0"/>
          <w:lang w:eastAsia="zh-CN"/>
        </w:rPr>
      </w:pPr>
      <w:r>
        <w:rPr>
          <w:i/>
          <w:color w:val="0070C0"/>
          <w:lang w:eastAsia="zh-CN"/>
        </w:rPr>
        <w:t>There are no open issues in Topic#3, t</w:t>
      </w:r>
      <w:r w:rsidR="00AD6C15">
        <w:rPr>
          <w:i/>
          <w:color w:val="0070C0"/>
          <w:lang w:eastAsia="zh-CN"/>
        </w:rPr>
        <w:t>he submitted CRs are based on the agreement</w:t>
      </w:r>
      <w:r>
        <w:rPr>
          <w:i/>
          <w:color w:val="0070C0"/>
          <w:lang w:eastAsia="zh-CN"/>
        </w:rPr>
        <w:t xml:space="preserve"> of RAN4#98-e and RAN4#98bis-e.</w:t>
      </w:r>
    </w:p>
    <w:p w14:paraId="18F6B2DB" w14:textId="77777777" w:rsidR="00AD6C15" w:rsidRDefault="00C10AFE" w:rsidP="00BD3CC4">
      <w:pPr>
        <w:rPr>
          <w:i/>
          <w:color w:val="0070C0"/>
          <w:lang w:eastAsia="zh-CN"/>
        </w:rPr>
      </w:pPr>
      <w:r>
        <w:rPr>
          <w:i/>
          <w:color w:val="0070C0"/>
          <w:lang w:eastAsia="zh-CN"/>
        </w:rPr>
        <w:t>Comment</w:t>
      </w:r>
      <w:r w:rsidR="00AD6C15">
        <w:rPr>
          <w:i/>
          <w:color w:val="0070C0"/>
          <w:lang w:eastAsia="zh-CN"/>
        </w:rPr>
        <w:t xml:space="preserve">s on CRs </w:t>
      </w:r>
      <w:r>
        <w:rPr>
          <w:i/>
          <w:color w:val="0070C0"/>
          <w:lang w:eastAsia="zh-CN"/>
        </w:rPr>
        <w:t>will be</w:t>
      </w:r>
      <w:r w:rsidR="00AD6C15">
        <w:rPr>
          <w:i/>
          <w:color w:val="0070C0"/>
          <w:lang w:eastAsia="zh-CN"/>
        </w:rPr>
        <w:t xml:space="preserve"> handled in section 3.3.2.</w:t>
      </w:r>
    </w:p>
    <w:p w14:paraId="18F6B2DC" w14:textId="77777777" w:rsidR="00BD3CC4" w:rsidRDefault="00BD3CC4" w:rsidP="00BD3CC4">
      <w:pPr>
        <w:rPr>
          <w:color w:val="0070C0"/>
          <w:lang w:val="en-US" w:eastAsia="zh-CN"/>
        </w:rPr>
      </w:pPr>
    </w:p>
    <w:p w14:paraId="18F6B2DD" w14:textId="77777777" w:rsidR="00BD3CC4" w:rsidRPr="00283051" w:rsidRDefault="00BD3CC4" w:rsidP="00BD3CC4">
      <w:pPr>
        <w:pStyle w:val="2"/>
        <w:rPr>
          <w:lang w:val="en-US"/>
        </w:rPr>
      </w:pPr>
      <w:r w:rsidRPr="00283051">
        <w:rPr>
          <w:lang w:val="en-US"/>
        </w:rPr>
        <w:t xml:space="preserve">Companies views’ collection for 1st round </w:t>
      </w:r>
    </w:p>
    <w:p w14:paraId="18F6B2DE" w14:textId="77777777" w:rsidR="00BD3CC4" w:rsidRPr="00C10AFE" w:rsidRDefault="00BD3CC4" w:rsidP="00BD3CC4">
      <w:pPr>
        <w:pStyle w:val="3"/>
        <w:rPr>
          <w:sz w:val="24"/>
          <w:szCs w:val="16"/>
        </w:rPr>
      </w:pPr>
      <w:r w:rsidRPr="00805BE8">
        <w:rPr>
          <w:sz w:val="24"/>
          <w:szCs w:val="16"/>
        </w:rPr>
        <w:t xml:space="preserve">Open issues </w:t>
      </w:r>
    </w:p>
    <w:p w14:paraId="18F6B2DF" w14:textId="77777777" w:rsidR="00BD3CC4" w:rsidRPr="00805BE8" w:rsidRDefault="00BD3CC4" w:rsidP="00BD3CC4">
      <w:pPr>
        <w:pStyle w:val="3"/>
        <w:rPr>
          <w:sz w:val="24"/>
          <w:szCs w:val="16"/>
        </w:rPr>
      </w:pPr>
      <w:r w:rsidRPr="00805BE8">
        <w:rPr>
          <w:sz w:val="24"/>
          <w:szCs w:val="16"/>
        </w:rPr>
        <w:t>CRs/TPs comments collection</w:t>
      </w:r>
    </w:p>
    <w:p w14:paraId="18F6B2E0" w14:textId="77777777" w:rsidR="00BD3CC4" w:rsidRPr="00855107" w:rsidRDefault="00BD3CC4" w:rsidP="00BD3CC4">
      <w:pPr>
        <w:rPr>
          <w:i/>
          <w:color w:val="0070C0"/>
          <w:lang w:val="en-US" w:eastAsia="zh-CN"/>
        </w:rPr>
      </w:pPr>
    </w:p>
    <w:tbl>
      <w:tblPr>
        <w:tblStyle w:val="aff7"/>
        <w:tblW w:w="0" w:type="auto"/>
        <w:tblLook w:val="04A0" w:firstRow="1" w:lastRow="0" w:firstColumn="1" w:lastColumn="0" w:noHBand="0" w:noVBand="1"/>
      </w:tblPr>
      <w:tblGrid>
        <w:gridCol w:w="1233"/>
        <w:gridCol w:w="8398"/>
      </w:tblGrid>
      <w:tr w:rsidR="00BD3CC4" w:rsidRPr="00571777" w14:paraId="18F6B2E3" w14:textId="77777777" w:rsidTr="00AD6C15">
        <w:tc>
          <w:tcPr>
            <w:tcW w:w="1233" w:type="dxa"/>
          </w:tcPr>
          <w:p w14:paraId="18F6B2E1" w14:textId="77777777" w:rsidR="00BD3CC4" w:rsidRPr="00045592" w:rsidRDefault="00BD3CC4" w:rsidP="002351F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18F6B2E2" w14:textId="77777777" w:rsidR="00BD3CC4" w:rsidRPr="00045592" w:rsidRDefault="00BD3CC4" w:rsidP="002351F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D3CC4" w:rsidRPr="00571777" w14:paraId="18F6B2E6" w14:textId="77777777" w:rsidTr="00AD6C15">
        <w:tc>
          <w:tcPr>
            <w:tcW w:w="1233" w:type="dxa"/>
            <w:vMerge w:val="restart"/>
          </w:tcPr>
          <w:p w14:paraId="18F6B2E4" w14:textId="77777777" w:rsidR="00BD3CC4" w:rsidRPr="003418CB" w:rsidRDefault="00AD6C15" w:rsidP="002351F0">
            <w:pPr>
              <w:spacing w:after="120"/>
              <w:rPr>
                <w:rFonts w:eastAsiaTheme="minorEastAsia"/>
                <w:color w:val="0070C0"/>
                <w:lang w:val="en-US" w:eastAsia="zh-CN"/>
              </w:rPr>
            </w:pPr>
            <w:r w:rsidRPr="00AD6C15">
              <w:rPr>
                <w:rFonts w:eastAsiaTheme="minorEastAsia"/>
                <w:color w:val="0070C0"/>
                <w:lang w:val="en-US" w:eastAsia="zh-CN"/>
              </w:rPr>
              <w:t>R4-2109672</w:t>
            </w:r>
          </w:p>
        </w:tc>
        <w:tc>
          <w:tcPr>
            <w:tcW w:w="8398" w:type="dxa"/>
          </w:tcPr>
          <w:p w14:paraId="18F6B2E5" w14:textId="77777777" w:rsidR="00BD3CC4" w:rsidRPr="003418CB" w:rsidRDefault="00BD3CC4" w:rsidP="002351F0">
            <w:pPr>
              <w:spacing w:after="120"/>
              <w:rPr>
                <w:rFonts w:eastAsiaTheme="minorEastAsia"/>
                <w:color w:val="0070C0"/>
                <w:lang w:val="en-US" w:eastAsia="zh-CN"/>
              </w:rPr>
            </w:pPr>
            <w:r>
              <w:rPr>
                <w:rFonts w:eastAsiaTheme="minorEastAsia" w:hint="eastAsia"/>
                <w:color w:val="0070C0"/>
                <w:lang w:val="en-US" w:eastAsia="zh-CN"/>
              </w:rPr>
              <w:t>Company A</w:t>
            </w:r>
          </w:p>
        </w:tc>
      </w:tr>
      <w:tr w:rsidR="00BD3CC4" w:rsidRPr="00571777" w14:paraId="18F6B2E9" w14:textId="77777777" w:rsidTr="00AD6C15">
        <w:tc>
          <w:tcPr>
            <w:tcW w:w="1233" w:type="dxa"/>
            <w:vMerge/>
          </w:tcPr>
          <w:p w14:paraId="18F6B2E7" w14:textId="77777777" w:rsidR="00BD3CC4" w:rsidRDefault="00BD3CC4" w:rsidP="002351F0">
            <w:pPr>
              <w:spacing w:after="120"/>
              <w:rPr>
                <w:rFonts w:eastAsiaTheme="minorEastAsia"/>
                <w:color w:val="0070C0"/>
                <w:lang w:val="en-US" w:eastAsia="zh-CN"/>
              </w:rPr>
            </w:pPr>
          </w:p>
        </w:tc>
        <w:tc>
          <w:tcPr>
            <w:tcW w:w="8398" w:type="dxa"/>
          </w:tcPr>
          <w:p w14:paraId="18F6B2E8" w14:textId="77777777" w:rsidR="00BD3CC4" w:rsidRDefault="00BD3CC4" w:rsidP="002351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D3CC4" w:rsidRPr="00571777" w14:paraId="18F6B2EC" w14:textId="77777777" w:rsidTr="00AD6C15">
        <w:tc>
          <w:tcPr>
            <w:tcW w:w="1233" w:type="dxa"/>
            <w:vMerge/>
          </w:tcPr>
          <w:p w14:paraId="18F6B2EA" w14:textId="77777777" w:rsidR="00BD3CC4" w:rsidRDefault="00BD3CC4" w:rsidP="002351F0">
            <w:pPr>
              <w:spacing w:after="120"/>
              <w:rPr>
                <w:rFonts w:eastAsiaTheme="minorEastAsia"/>
                <w:color w:val="0070C0"/>
                <w:lang w:val="en-US" w:eastAsia="zh-CN"/>
              </w:rPr>
            </w:pPr>
          </w:p>
        </w:tc>
        <w:tc>
          <w:tcPr>
            <w:tcW w:w="8398" w:type="dxa"/>
          </w:tcPr>
          <w:p w14:paraId="18F6B2EB" w14:textId="77777777" w:rsidR="00BD3CC4" w:rsidRDefault="00BD3CC4" w:rsidP="002351F0">
            <w:pPr>
              <w:spacing w:after="120"/>
              <w:rPr>
                <w:rFonts w:eastAsiaTheme="minorEastAsia"/>
                <w:color w:val="0070C0"/>
                <w:lang w:val="en-US" w:eastAsia="zh-CN"/>
              </w:rPr>
            </w:pPr>
          </w:p>
        </w:tc>
      </w:tr>
      <w:tr w:rsidR="00BD3CC4" w:rsidRPr="00571777" w14:paraId="18F6B2EF" w14:textId="77777777" w:rsidTr="00AD6C15">
        <w:tc>
          <w:tcPr>
            <w:tcW w:w="1233" w:type="dxa"/>
            <w:vMerge w:val="restart"/>
          </w:tcPr>
          <w:p w14:paraId="18F6B2ED" w14:textId="77777777" w:rsidR="00BD3CC4" w:rsidRDefault="00AD6C15" w:rsidP="002351F0">
            <w:pPr>
              <w:spacing w:after="120"/>
              <w:rPr>
                <w:rFonts w:eastAsiaTheme="minorEastAsia"/>
                <w:color w:val="0070C0"/>
                <w:lang w:val="en-US" w:eastAsia="zh-CN"/>
              </w:rPr>
            </w:pPr>
            <w:r w:rsidRPr="00AD6C15">
              <w:rPr>
                <w:rFonts w:eastAsiaTheme="minorEastAsia"/>
                <w:color w:val="0070C0"/>
                <w:lang w:val="en-US" w:eastAsia="zh-CN"/>
              </w:rPr>
              <w:t>R4-210967</w:t>
            </w:r>
            <w:r>
              <w:rPr>
                <w:rFonts w:eastAsiaTheme="minorEastAsia"/>
                <w:color w:val="0070C0"/>
                <w:lang w:val="en-US" w:eastAsia="zh-CN"/>
              </w:rPr>
              <w:t>3</w:t>
            </w:r>
          </w:p>
        </w:tc>
        <w:tc>
          <w:tcPr>
            <w:tcW w:w="8398" w:type="dxa"/>
          </w:tcPr>
          <w:p w14:paraId="18F6B2EE" w14:textId="77777777" w:rsidR="00BD3CC4" w:rsidRDefault="00BD3CC4" w:rsidP="002351F0">
            <w:pPr>
              <w:spacing w:after="120"/>
              <w:rPr>
                <w:rFonts w:eastAsiaTheme="minorEastAsia"/>
                <w:color w:val="0070C0"/>
                <w:lang w:val="en-US" w:eastAsia="zh-CN"/>
              </w:rPr>
            </w:pPr>
            <w:r>
              <w:rPr>
                <w:rFonts w:eastAsiaTheme="minorEastAsia" w:hint="eastAsia"/>
                <w:color w:val="0070C0"/>
                <w:lang w:val="en-US" w:eastAsia="zh-CN"/>
              </w:rPr>
              <w:t>Company A</w:t>
            </w:r>
          </w:p>
        </w:tc>
      </w:tr>
      <w:tr w:rsidR="00BD3CC4" w:rsidRPr="00571777" w14:paraId="18F6B2F2" w14:textId="77777777" w:rsidTr="00AD6C15">
        <w:tc>
          <w:tcPr>
            <w:tcW w:w="1233" w:type="dxa"/>
            <w:vMerge/>
          </w:tcPr>
          <w:p w14:paraId="18F6B2F0" w14:textId="77777777" w:rsidR="00BD3CC4" w:rsidRDefault="00BD3CC4" w:rsidP="002351F0">
            <w:pPr>
              <w:spacing w:after="120"/>
              <w:rPr>
                <w:rFonts w:eastAsiaTheme="minorEastAsia"/>
                <w:color w:val="0070C0"/>
                <w:lang w:val="en-US" w:eastAsia="zh-CN"/>
              </w:rPr>
            </w:pPr>
          </w:p>
        </w:tc>
        <w:tc>
          <w:tcPr>
            <w:tcW w:w="8398" w:type="dxa"/>
          </w:tcPr>
          <w:p w14:paraId="18F6B2F1" w14:textId="77777777" w:rsidR="00BD3CC4" w:rsidRDefault="00BD3CC4" w:rsidP="002351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D3CC4" w:rsidRPr="00571777" w14:paraId="18F6B2F5" w14:textId="77777777" w:rsidTr="00AD6C15">
        <w:tc>
          <w:tcPr>
            <w:tcW w:w="1233" w:type="dxa"/>
            <w:vMerge/>
          </w:tcPr>
          <w:p w14:paraId="18F6B2F3" w14:textId="77777777" w:rsidR="00BD3CC4" w:rsidRDefault="00BD3CC4" w:rsidP="002351F0">
            <w:pPr>
              <w:spacing w:after="120"/>
              <w:rPr>
                <w:rFonts w:eastAsiaTheme="minorEastAsia"/>
                <w:color w:val="0070C0"/>
                <w:lang w:val="en-US" w:eastAsia="zh-CN"/>
              </w:rPr>
            </w:pPr>
          </w:p>
        </w:tc>
        <w:tc>
          <w:tcPr>
            <w:tcW w:w="8398" w:type="dxa"/>
          </w:tcPr>
          <w:p w14:paraId="18F6B2F4" w14:textId="77777777" w:rsidR="00BD3CC4" w:rsidRDefault="00BD3CC4" w:rsidP="002351F0">
            <w:pPr>
              <w:spacing w:after="120"/>
              <w:rPr>
                <w:rFonts w:eastAsiaTheme="minorEastAsia"/>
                <w:color w:val="0070C0"/>
                <w:lang w:val="en-US" w:eastAsia="zh-CN"/>
              </w:rPr>
            </w:pPr>
          </w:p>
        </w:tc>
      </w:tr>
      <w:tr w:rsidR="00AD6C15" w14:paraId="18F6B2F8" w14:textId="77777777" w:rsidTr="00AD6C15">
        <w:tc>
          <w:tcPr>
            <w:tcW w:w="1233" w:type="dxa"/>
            <w:vMerge w:val="restart"/>
          </w:tcPr>
          <w:p w14:paraId="18F6B2F6" w14:textId="77777777" w:rsidR="00AD6C15" w:rsidRDefault="00AD6C15" w:rsidP="002351F0">
            <w:pPr>
              <w:spacing w:after="120"/>
              <w:rPr>
                <w:rFonts w:eastAsiaTheme="minorEastAsia"/>
                <w:color w:val="0070C0"/>
                <w:lang w:val="en-US" w:eastAsia="zh-CN"/>
              </w:rPr>
            </w:pPr>
            <w:r w:rsidRPr="00AD6C15">
              <w:rPr>
                <w:rFonts w:eastAsiaTheme="minorEastAsia"/>
                <w:color w:val="0070C0"/>
                <w:lang w:val="en-US" w:eastAsia="zh-CN"/>
              </w:rPr>
              <w:t>R4-210967</w:t>
            </w:r>
            <w:r>
              <w:rPr>
                <w:rFonts w:eastAsiaTheme="minorEastAsia"/>
                <w:color w:val="0070C0"/>
                <w:lang w:val="en-US" w:eastAsia="zh-CN"/>
              </w:rPr>
              <w:t>4</w:t>
            </w:r>
          </w:p>
        </w:tc>
        <w:tc>
          <w:tcPr>
            <w:tcW w:w="8398" w:type="dxa"/>
          </w:tcPr>
          <w:p w14:paraId="18F6B2F7" w14:textId="77777777" w:rsidR="00AD6C15" w:rsidRDefault="00AD6C15" w:rsidP="002351F0">
            <w:pPr>
              <w:spacing w:after="120"/>
              <w:rPr>
                <w:rFonts w:eastAsiaTheme="minorEastAsia"/>
                <w:color w:val="0070C0"/>
                <w:lang w:val="en-US" w:eastAsia="zh-CN"/>
              </w:rPr>
            </w:pPr>
            <w:r>
              <w:rPr>
                <w:rFonts w:eastAsiaTheme="minorEastAsia" w:hint="eastAsia"/>
                <w:color w:val="0070C0"/>
                <w:lang w:val="en-US" w:eastAsia="zh-CN"/>
              </w:rPr>
              <w:t>Company A</w:t>
            </w:r>
          </w:p>
        </w:tc>
      </w:tr>
      <w:tr w:rsidR="00AD6C15" w14:paraId="18F6B2FB" w14:textId="77777777" w:rsidTr="00AD6C15">
        <w:tc>
          <w:tcPr>
            <w:tcW w:w="1233" w:type="dxa"/>
            <w:vMerge/>
          </w:tcPr>
          <w:p w14:paraId="18F6B2F9" w14:textId="77777777" w:rsidR="00AD6C15" w:rsidRDefault="00AD6C15" w:rsidP="002351F0">
            <w:pPr>
              <w:spacing w:after="120"/>
              <w:rPr>
                <w:rFonts w:eastAsiaTheme="minorEastAsia"/>
                <w:color w:val="0070C0"/>
                <w:lang w:val="en-US" w:eastAsia="zh-CN"/>
              </w:rPr>
            </w:pPr>
          </w:p>
        </w:tc>
        <w:tc>
          <w:tcPr>
            <w:tcW w:w="8398" w:type="dxa"/>
          </w:tcPr>
          <w:p w14:paraId="18F6B2FA" w14:textId="77777777" w:rsidR="00AD6C15" w:rsidRDefault="00AD6C15" w:rsidP="002351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D6C15" w14:paraId="18F6B2FE" w14:textId="77777777" w:rsidTr="00AD6C15">
        <w:tc>
          <w:tcPr>
            <w:tcW w:w="1233" w:type="dxa"/>
            <w:vMerge/>
          </w:tcPr>
          <w:p w14:paraId="18F6B2FC" w14:textId="77777777" w:rsidR="00AD6C15" w:rsidRDefault="00AD6C15" w:rsidP="002351F0">
            <w:pPr>
              <w:spacing w:after="120"/>
              <w:rPr>
                <w:rFonts w:eastAsiaTheme="minorEastAsia"/>
                <w:color w:val="0070C0"/>
                <w:lang w:val="en-US" w:eastAsia="zh-CN"/>
              </w:rPr>
            </w:pPr>
          </w:p>
        </w:tc>
        <w:tc>
          <w:tcPr>
            <w:tcW w:w="8398" w:type="dxa"/>
          </w:tcPr>
          <w:p w14:paraId="18F6B2FD" w14:textId="77777777" w:rsidR="00AD6C15" w:rsidRDefault="00AD6C15" w:rsidP="002351F0">
            <w:pPr>
              <w:spacing w:after="120"/>
              <w:rPr>
                <w:rFonts w:eastAsiaTheme="minorEastAsia"/>
                <w:color w:val="0070C0"/>
                <w:lang w:val="en-US" w:eastAsia="zh-CN"/>
              </w:rPr>
            </w:pPr>
          </w:p>
        </w:tc>
      </w:tr>
    </w:tbl>
    <w:p w14:paraId="18F6B2FF" w14:textId="77777777" w:rsidR="00BD3CC4" w:rsidRPr="003418CB" w:rsidRDefault="00BD3CC4" w:rsidP="00BD3CC4">
      <w:pPr>
        <w:rPr>
          <w:color w:val="0070C0"/>
          <w:lang w:val="en-US" w:eastAsia="zh-CN"/>
        </w:rPr>
      </w:pPr>
    </w:p>
    <w:p w14:paraId="18F6B300" w14:textId="77777777" w:rsidR="00BD3CC4" w:rsidRPr="00035C50" w:rsidRDefault="00BD3CC4" w:rsidP="00BD3CC4">
      <w:pPr>
        <w:pStyle w:val="2"/>
      </w:pPr>
      <w:r w:rsidRPr="00035C50">
        <w:t>Summary</w:t>
      </w:r>
      <w:r w:rsidRPr="00035C50">
        <w:rPr>
          <w:rFonts w:hint="eastAsia"/>
        </w:rPr>
        <w:t xml:space="preserve"> for 1st round </w:t>
      </w:r>
    </w:p>
    <w:p w14:paraId="18F6B301" w14:textId="77777777" w:rsidR="00BD3CC4" w:rsidRPr="00805BE8" w:rsidRDefault="00BD3CC4" w:rsidP="00BD3CC4">
      <w:pPr>
        <w:pStyle w:val="3"/>
        <w:rPr>
          <w:sz w:val="24"/>
          <w:szCs w:val="16"/>
        </w:rPr>
      </w:pPr>
      <w:r w:rsidRPr="00805BE8">
        <w:rPr>
          <w:sz w:val="24"/>
          <w:szCs w:val="16"/>
        </w:rPr>
        <w:t xml:space="preserve">Open issues </w:t>
      </w:r>
    </w:p>
    <w:p w14:paraId="18F6B302" w14:textId="77777777" w:rsidR="00BD3CC4" w:rsidRDefault="00BD3CC4" w:rsidP="00BD3CC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0"/>
        <w:gridCol w:w="8401"/>
      </w:tblGrid>
      <w:tr w:rsidR="00BD3CC4" w:rsidRPr="00004165" w14:paraId="18F6B305" w14:textId="77777777" w:rsidTr="002351F0">
        <w:tc>
          <w:tcPr>
            <w:tcW w:w="1242" w:type="dxa"/>
          </w:tcPr>
          <w:p w14:paraId="18F6B303" w14:textId="77777777" w:rsidR="00BD3CC4" w:rsidRPr="00045592" w:rsidRDefault="00BD3CC4" w:rsidP="002351F0">
            <w:pPr>
              <w:rPr>
                <w:rFonts w:eastAsiaTheme="minorEastAsia"/>
                <w:b/>
                <w:bCs/>
                <w:color w:val="0070C0"/>
                <w:lang w:val="en-US" w:eastAsia="zh-CN"/>
              </w:rPr>
            </w:pPr>
          </w:p>
        </w:tc>
        <w:tc>
          <w:tcPr>
            <w:tcW w:w="8615" w:type="dxa"/>
          </w:tcPr>
          <w:p w14:paraId="18F6B304" w14:textId="77777777" w:rsidR="00BD3CC4" w:rsidRPr="00045592" w:rsidRDefault="00BD3CC4" w:rsidP="002351F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D3CC4" w14:paraId="18F6B30A" w14:textId="77777777" w:rsidTr="002351F0">
        <w:tc>
          <w:tcPr>
            <w:tcW w:w="1242" w:type="dxa"/>
          </w:tcPr>
          <w:p w14:paraId="18F6B306" w14:textId="77777777" w:rsidR="00BD3CC4" w:rsidRPr="003418CB" w:rsidRDefault="00BD3CC4" w:rsidP="002351F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8F6B307" w14:textId="77777777" w:rsidR="00BD3CC4" w:rsidRPr="00855107" w:rsidRDefault="00BD3CC4" w:rsidP="002351F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8F6B308" w14:textId="77777777" w:rsidR="00BD3CC4" w:rsidRPr="00855107" w:rsidRDefault="00BD3CC4" w:rsidP="002351F0">
            <w:pPr>
              <w:rPr>
                <w:rFonts w:eastAsiaTheme="minorEastAsia"/>
                <w:i/>
                <w:color w:val="0070C0"/>
                <w:lang w:val="en-US" w:eastAsia="zh-CN"/>
              </w:rPr>
            </w:pPr>
            <w:r>
              <w:rPr>
                <w:rFonts w:eastAsiaTheme="minorEastAsia" w:hint="eastAsia"/>
                <w:i/>
                <w:color w:val="0070C0"/>
                <w:lang w:val="en-US" w:eastAsia="zh-CN"/>
              </w:rPr>
              <w:t>Candidate options:</w:t>
            </w:r>
          </w:p>
          <w:p w14:paraId="18F6B309" w14:textId="77777777" w:rsidR="00BD3CC4" w:rsidRPr="003418CB" w:rsidRDefault="00BD3CC4" w:rsidP="002351F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8F6B30B" w14:textId="77777777" w:rsidR="00BD3CC4" w:rsidRDefault="00BD3CC4" w:rsidP="00BD3CC4">
      <w:pPr>
        <w:rPr>
          <w:i/>
          <w:color w:val="0070C0"/>
          <w:lang w:val="en-US" w:eastAsia="zh-CN"/>
        </w:rPr>
      </w:pPr>
    </w:p>
    <w:p w14:paraId="18F6B30C" w14:textId="77777777" w:rsidR="00BD3CC4" w:rsidRDefault="00BD3CC4" w:rsidP="00BD3CC4">
      <w:pPr>
        <w:rPr>
          <w:i/>
          <w:color w:val="0070C0"/>
          <w:lang w:val="en-US" w:eastAsia="zh-CN"/>
        </w:rPr>
      </w:pPr>
    </w:p>
    <w:p w14:paraId="18F6B30D" w14:textId="77777777" w:rsidR="00BD3CC4" w:rsidRPr="00805BE8" w:rsidRDefault="00BD3CC4" w:rsidP="00BD3CC4">
      <w:pPr>
        <w:pStyle w:val="3"/>
        <w:rPr>
          <w:sz w:val="24"/>
          <w:szCs w:val="16"/>
        </w:rPr>
      </w:pPr>
      <w:r w:rsidRPr="00805BE8">
        <w:rPr>
          <w:sz w:val="24"/>
          <w:szCs w:val="16"/>
        </w:rPr>
        <w:t>CRs/TPs</w:t>
      </w:r>
    </w:p>
    <w:p w14:paraId="18F6B30E" w14:textId="77777777" w:rsidR="00BD3CC4" w:rsidRPr="00045592" w:rsidRDefault="00BD3CC4" w:rsidP="00BD3CC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BD3CC4" w:rsidRPr="00004165" w14:paraId="18F6B311" w14:textId="77777777" w:rsidTr="00F44D2D">
        <w:tc>
          <w:tcPr>
            <w:tcW w:w="1231" w:type="dxa"/>
          </w:tcPr>
          <w:p w14:paraId="18F6B30F" w14:textId="77777777" w:rsidR="00BD3CC4" w:rsidRPr="00045592" w:rsidRDefault="00BD3CC4" w:rsidP="002351F0">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18F6B310" w14:textId="77777777" w:rsidR="00BD3CC4" w:rsidRPr="00045592" w:rsidRDefault="00BD3CC4" w:rsidP="002351F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44D2D" w14:paraId="2822D62E" w14:textId="77777777" w:rsidTr="00F44D2D">
        <w:tc>
          <w:tcPr>
            <w:tcW w:w="1231" w:type="dxa"/>
          </w:tcPr>
          <w:p w14:paraId="142B3D19" w14:textId="3E8CE7BE" w:rsidR="00F44D2D" w:rsidRDefault="00F44D2D" w:rsidP="00F44D2D">
            <w:pPr>
              <w:rPr>
                <w:color w:val="0070C0"/>
                <w:lang w:val="en-US" w:eastAsia="zh-CN"/>
              </w:rPr>
            </w:pPr>
            <w:r w:rsidRPr="00AD6C15">
              <w:rPr>
                <w:rFonts w:eastAsiaTheme="minorEastAsia"/>
                <w:color w:val="0070C0"/>
                <w:lang w:val="en-US" w:eastAsia="zh-CN"/>
              </w:rPr>
              <w:t>R4-2109672</w:t>
            </w:r>
          </w:p>
        </w:tc>
        <w:tc>
          <w:tcPr>
            <w:tcW w:w="8400" w:type="dxa"/>
          </w:tcPr>
          <w:p w14:paraId="59D3A9B8" w14:textId="3EA34A60" w:rsidR="00F44D2D" w:rsidRPr="00404831" w:rsidRDefault="00F44D2D" w:rsidP="00F44D2D">
            <w:pPr>
              <w:rPr>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F44D2D" w14:paraId="037E4668" w14:textId="77777777" w:rsidTr="00F44D2D">
        <w:tc>
          <w:tcPr>
            <w:tcW w:w="1231" w:type="dxa"/>
          </w:tcPr>
          <w:p w14:paraId="1FCBD830" w14:textId="1969235D" w:rsidR="00F44D2D" w:rsidRDefault="00F44D2D" w:rsidP="00F44D2D">
            <w:pPr>
              <w:rPr>
                <w:color w:val="0070C0"/>
                <w:lang w:val="en-US" w:eastAsia="zh-CN"/>
              </w:rPr>
            </w:pPr>
            <w:r w:rsidRPr="00AD6C15">
              <w:rPr>
                <w:rFonts w:eastAsiaTheme="minorEastAsia"/>
                <w:color w:val="0070C0"/>
                <w:lang w:val="en-US" w:eastAsia="zh-CN"/>
              </w:rPr>
              <w:t>R4-210967</w:t>
            </w:r>
            <w:r>
              <w:rPr>
                <w:rFonts w:eastAsiaTheme="minorEastAsia"/>
                <w:color w:val="0070C0"/>
                <w:lang w:val="en-US" w:eastAsia="zh-CN"/>
              </w:rPr>
              <w:t>3</w:t>
            </w:r>
          </w:p>
        </w:tc>
        <w:tc>
          <w:tcPr>
            <w:tcW w:w="8400" w:type="dxa"/>
          </w:tcPr>
          <w:p w14:paraId="6A3161B5" w14:textId="717E5C22" w:rsidR="00F44D2D" w:rsidRPr="00404831" w:rsidRDefault="00F44D2D" w:rsidP="00F44D2D">
            <w:pPr>
              <w:rPr>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F44D2D" w14:paraId="28E544FC" w14:textId="77777777" w:rsidTr="00F44D2D">
        <w:tc>
          <w:tcPr>
            <w:tcW w:w="1231" w:type="dxa"/>
          </w:tcPr>
          <w:p w14:paraId="5979275A" w14:textId="17A16AC8" w:rsidR="00F44D2D" w:rsidRDefault="00F44D2D" w:rsidP="00F44D2D">
            <w:pPr>
              <w:rPr>
                <w:color w:val="0070C0"/>
                <w:lang w:val="en-US" w:eastAsia="zh-CN"/>
              </w:rPr>
            </w:pPr>
            <w:r w:rsidRPr="00AD6C15">
              <w:rPr>
                <w:rFonts w:eastAsiaTheme="minorEastAsia"/>
                <w:color w:val="0070C0"/>
                <w:lang w:val="en-US" w:eastAsia="zh-CN"/>
              </w:rPr>
              <w:t>R4-210967</w:t>
            </w:r>
            <w:r>
              <w:rPr>
                <w:rFonts w:eastAsiaTheme="minorEastAsia"/>
                <w:color w:val="0070C0"/>
                <w:lang w:val="en-US" w:eastAsia="zh-CN"/>
              </w:rPr>
              <w:t>4</w:t>
            </w:r>
          </w:p>
        </w:tc>
        <w:tc>
          <w:tcPr>
            <w:tcW w:w="8400" w:type="dxa"/>
          </w:tcPr>
          <w:p w14:paraId="17E78BA7" w14:textId="268A39D3" w:rsidR="00F44D2D" w:rsidRPr="00404831" w:rsidRDefault="00F44D2D" w:rsidP="00F44D2D">
            <w:pPr>
              <w:rPr>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bl>
    <w:p w14:paraId="18F6B315" w14:textId="77777777" w:rsidR="00BD3CC4" w:rsidRPr="003418CB" w:rsidRDefault="00BD3CC4" w:rsidP="00BD3CC4">
      <w:pPr>
        <w:rPr>
          <w:color w:val="0070C0"/>
          <w:lang w:val="en-US" w:eastAsia="zh-CN"/>
        </w:rPr>
      </w:pPr>
    </w:p>
    <w:p w14:paraId="18F6B316" w14:textId="77777777" w:rsidR="00BD3CC4" w:rsidRPr="00283051" w:rsidRDefault="00BD3CC4" w:rsidP="00BD3CC4">
      <w:pPr>
        <w:pStyle w:val="2"/>
        <w:rPr>
          <w:lang w:val="en-US"/>
        </w:rPr>
      </w:pPr>
      <w:r w:rsidRPr="00283051">
        <w:rPr>
          <w:lang w:val="en-US"/>
        </w:rPr>
        <w:t>Discussion on 2nd round (if applicable)</w:t>
      </w:r>
    </w:p>
    <w:p w14:paraId="18F6B317" w14:textId="77777777" w:rsidR="00BD3CC4" w:rsidRPr="00D10052" w:rsidRDefault="00BD3CC4" w:rsidP="00BD3CC4">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18F6B318" w14:textId="77777777" w:rsidR="00BD3CC4" w:rsidRPr="00045592" w:rsidRDefault="00BD3CC4" w:rsidP="00BD3CC4">
      <w:pPr>
        <w:rPr>
          <w:i/>
          <w:color w:val="0070C0"/>
          <w:lang w:val="en-US"/>
        </w:rPr>
      </w:pPr>
    </w:p>
    <w:p w14:paraId="18F6B319" w14:textId="77777777" w:rsidR="00307E51" w:rsidRPr="00BD3CC4" w:rsidRDefault="00307E51" w:rsidP="00307E51">
      <w:pPr>
        <w:rPr>
          <w:lang w:val="en-US" w:eastAsia="zh-CN"/>
        </w:rPr>
      </w:pPr>
    </w:p>
    <w:p w14:paraId="18F6B31A" w14:textId="77777777" w:rsidR="00307E51" w:rsidRPr="00283051" w:rsidRDefault="00307E51" w:rsidP="00307E51">
      <w:pPr>
        <w:rPr>
          <w:lang w:val="en-US" w:eastAsia="zh-CN"/>
        </w:rPr>
      </w:pPr>
    </w:p>
    <w:p w14:paraId="18F6B31B" w14:textId="77777777"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18F6B31C" w14:textId="77777777"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18F6B31D" w14:textId="77777777"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18F6B321" w14:textId="77777777" w:rsidTr="00E72CF1">
        <w:tc>
          <w:tcPr>
            <w:tcW w:w="2058" w:type="pct"/>
          </w:tcPr>
          <w:p w14:paraId="18F6B31E" w14:textId="77777777" w:rsidR="006D4176" w:rsidRDefault="006D4176" w:rsidP="002351F0">
            <w:pPr>
              <w:spacing w:after="120"/>
              <w:rPr>
                <w:b/>
                <w:bCs/>
                <w:color w:val="0070C0"/>
                <w:lang w:val="en-US" w:eastAsia="zh-CN"/>
              </w:rPr>
            </w:pPr>
            <w:r>
              <w:rPr>
                <w:b/>
                <w:bCs/>
                <w:color w:val="0070C0"/>
                <w:lang w:val="en-US" w:eastAsia="zh-CN"/>
              </w:rPr>
              <w:t>Title</w:t>
            </w:r>
          </w:p>
        </w:tc>
        <w:tc>
          <w:tcPr>
            <w:tcW w:w="1325" w:type="pct"/>
          </w:tcPr>
          <w:p w14:paraId="18F6B31F" w14:textId="77777777" w:rsidR="006D4176" w:rsidRDefault="006D4176" w:rsidP="002351F0">
            <w:pPr>
              <w:spacing w:after="120"/>
              <w:rPr>
                <w:b/>
                <w:bCs/>
                <w:color w:val="0070C0"/>
                <w:lang w:val="en-US" w:eastAsia="zh-CN"/>
              </w:rPr>
            </w:pPr>
            <w:r>
              <w:rPr>
                <w:b/>
                <w:bCs/>
                <w:color w:val="0070C0"/>
                <w:lang w:val="en-US" w:eastAsia="zh-CN"/>
              </w:rPr>
              <w:t>Source</w:t>
            </w:r>
          </w:p>
        </w:tc>
        <w:tc>
          <w:tcPr>
            <w:tcW w:w="1617" w:type="pct"/>
          </w:tcPr>
          <w:p w14:paraId="18F6B320" w14:textId="77777777" w:rsidR="006D4176" w:rsidRDefault="006D4176" w:rsidP="002351F0">
            <w:pPr>
              <w:spacing w:after="120"/>
              <w:rPr>
                <w:b/>
                <w:bCs/>
                <w:color w:val="0070C0"/>
                <w:lang w:val="en-US" w:eastAsia="zh-CN"/>
              </w:rPr>
            </w:pPr>
            <w:r>
              <w:rPr>
                <w:b/>
                <w:bCs/>
                <w:color w:val="0070C0"/>
                <w:lang w:val="en-US" w:eastAsia="zh-CN"/>
              </w:rPr>
              <w:t>Comments</w:t>
            </w:r>
          </w:p>
        </w:tc>
      </w:tr>
      <w:tr w:rsidR="001521DC" w14:paraId="18F6B32D" w14:textId="77777777" w:rsidTr="00E72CF1">
        <w:tc>
          <w:tcPr>
            <w:tcW w:w="2058" w:type="pct"/>
          </w:tcPr>
          <w:p w14:paraId="18F6B32A" w14:textId="70BBC00D" w:rsidR="001521DC" w:rsidRPr="00404831" w:rsidRDefault="001521DC" w:rsidP="001521DC">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 xml:space="preserve">F on </w:t>
            </w:r>
            <w:r w:rsidR="00CA422F">
              <w:rPr>
                <w:rFonts w:eastAsiaTheme="minorEastAsia"/>
                <w:i/>
                <w:color w:val="0070C0"/>
                <w:lang w:val="en-US" w:eastAsia="zh-CN"/>
              </w:rPr>
              <w:t xml:space="preserve">NR </w:t>
            </w:r>
            <w:r>
              <w:rPr>
                <w:rFonts w:eastAsiaTheme="minorEastAsia"/>
                <w:i/>
                <w:color w:val="0070C0"/>
                <w:lang w:val="en-US" w:eastAsia="zh-CN"/>
              </w:rPr>
              <w:t>MIMO OTA</w:t>
            </w:r>
          </w:p>
        </w:tc>
        <w:tc>
          <w:tcPr>
            <w:tcW w:w="1325" w:type="pct"/>
          </w:tcPr>
          <w:p w14:paraId="18F6B32B" w14:textId="41EC0FA2" w:rsidR="001521DC" w:rsidRPr="00404831" w:rsidRDefault="001521DC" w:rsidP="001521DC">
            <w:pPr>
              <w:spacing w:after="120"/>
              <w:rPr>
                <w:rFonts w:eastAsiaTheme="minorEastAsia"/>
                <w:i/>
                <w:color w:val="0070C0"/>
                <w:lang w:val="en-US" w:eastAsia="zh-CN"/>
              </w:rPr>
            </w:pPr>
            <w:r>
              <w:rPr>
                <w:rFonts w:eastAsiaTheme="minorEastAsia"/>
                <w:i/>
                <w:color w:val="0070C0"/>
                <w:lang w:val="en-US" w:eastAsia="zh-CN"/>
              </w:rPr>
              <w:t>vivo, CAICT</w:t>
            </w:r>
          </w:p>
        </w:tc>
        <w:tc>
          <w:tcPr>
            <w:tcW w:w="1617" w:type="pct"/>
          </w:tcPr>
          <w:p w14:paraId="18F6B32C" w14:textId="77777777" w:rsidR="001521DC" w:rsidRPr="00404831" w:rsidRDefault="001521DC" w:rsidP="001521DC">
            <w:pPr>
              <w:spacing w:after="120"/>
              <w:rPr>
                <w:rFonts w:eastAsiaTheme="minorEastAsia"/>
                <w:i/>
                <w:color w:val="0070C0"/>
                <w:lang w:val="en-US" w:eastAsia="zh-CN"/>
              </w:rPr>
            </w:pPr>
          </w:p>
        </w:tc>
      </w:tr>
    </w:tbl>
    <w:p w14:paraId="18F6B32E" w14:textId="77777777" w:rsidR="006D4176" w:rsidRDefault="006D4176" w:rsidP="00F115F5">
      <w:pPr>
        <w:rPr>
          <w:lang w:val="en-US" w:eastAsia="ja-JP"/>
        </w:rPr>
      </w:pPr>
    </w:p>
    <w:p w14:paraId="18F6B32F" w14:textId="77777777"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18F6B335" w14:textId="77777777" w:rsidTr="002351F0">
        <w:tc>
          <w:tcPr>
            <w:tcW w:w="1424" w:type="dxa"/>
          </w:tcPr>
          <w:p w14:paraId="18F6B330" w14:textId="77777777" w:rsidR="00DC4F72" w:rsidRPr="00045592" w:rsidRDefault="00DC4F72" w:rsidP="002351F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8F6B331" w14:textId="77777777" w:rsidR="00DC4F72" w:rsidRDefault="00DC4F72" w:rsidP="002351F0">
            <w:pPr>
              <w:spacing w:after="120"/>
              <w:rPr>
                <w:b/>
                <w:bCs/>
                <w:color w:val="0070C0"/>
                <w:lang w:val="en-US" w:eastAsia="zh-CN"/>
              </w:rPr>
            </w:pPr>
            <w:r>
              <w:rPr>
                <w:b/>
                <w:bCs/>
                <w:color w:val="0070C0"/>
                <w:lang w:val="en-US" w:eastAsia="zh-CN"/>
              </w:rPr>
              <w:t>Title</w:t>
            </w:r>
          </w:p>
        </w:tc>
        <w:tc>
          <w:tcPr>
            <w:tcW w:w="1418" w:type="dxa"/>
          </w:tcPr>
          <w:p w14:paraId="18F6B332" w14:textId="77777777" w:rsidR="00DC4F72" w:rsidRDefault="00DC4F72" w:rsidP="002351F0">
            <w:pPr>
              <w:spacing w:after="120"/>
              <w:rPr>
                <w:b/>
                <w:bCs/>
                <w:color w:val="0070C0"/>
                <w:lang w:val="en-US" w:eastAsia="zh-CN"/>
              </w:rPr>
            </w:pPr>
            <w:r>
              <w:rPr>
                <w:b/>
                <w:bCs/>
                <w:color w:val="0070C0"/>
                <w:lang w:val="en-US" w:eastAsia="zh-CN"/>
              </w:rPr>
              <w:t>Source</w:t>
            </w:r>
          </w:p>
        </w:tc>
        <w:tc>
          <w:tcPr>
            <w:tcW w:w="2409" w:type="dxa"/>
          </w:tcPr>
          <w:p w14:paraId="18F6B333" w14:textId="77777777" w:rsidR="00DC4F72" w:rsidRPr="00045592" w:rsidRDefault="00DC4F72" w:rsidP="002351F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8F6B334" w14:textId="77777777" w:rsidR="00DC4F72" w:rsidRDefault="00DC4F72" w:rsidP="002351F0">
            <w:pPr>
              <w:spacing w:after="120"/>
              <w:rPr>
                <w:b/>
                <w:bCs/>
                <w:color w:val="0070C0"/>
                <w:lang w:val="en-US" w:eastAsia="zh-CN"/>
              </w:rPr>
            </w:pPr>
            <w:r>
              <w:rPr>
                <w:b/>
                <w:bCs/>
                <w:color w:val="0070C0"/>
                <w:lang w:val="en-US" w:eastAsia="zh-CN"/>
              </w:rPr>
              <w:t>Comments</w:t>
            </w:r>
          </w:p>
        </w:tc>
      </w:tr>
      <w:tr w:rsidR="00F44D2D" w:rsidRPr="00B04195" w14:paraId="18F6B341" w14:textId="77777777" w:rsidTr="002351F0">
        <w:tc>
          <w:tcPr>
            <w:tcW w:w="1424" w:type="dxa"/>
          </w:tcPr>
          <w:p w14:paraId="18F6B33C" w14:textId="26BC3BA4" w:rsidR="00F44D2D" w:rsidRPr="00B04195" w:rsidRDefault="00F44D2D" w:rsidP="00F44D2D">
            <w:pPr>
              <w:spacing w:after="120"/>
              <w:rPr>
                <w:rFonts w:eastAsiaTheme="minorEastAsia"/>
                <w:color w:val="0070C0"/>
                <w:lang w:val="en-US" w:eastAsia="zh-CN"/>
              </w:rPr>
            </w:pPr>
            <w:r w:rsidRPr="005B3941">
              <w:rPr>
                <w:rFonts w:ascii="Arial" w:hAnsi="Arial" w:cs="Arial"/>
                <w:b/>
                <w:bCs/>
                <w:color w:val="0000FF"/>
                <w:sz w:val="16"/>
                <w:szCs w:val="16"/>
                <w:u w:val="single"/>
              </w:rPr>
              <w:t>R4-2109133</w:t>
            </w:r>
          </w:p>
        </w:tc>
        <w:tc>
          <w:tcPr>
            <w:tcW w:w="2682" w:type="dxa"/>
          </w:tcPr>
          <w:p w14:paraId="18F6B33D" w14:textId="1E48D706" w:rsidR="00F44D2D" w:rsidRPr="00B04195" w:rsidRDefault="00F44D2D" w:rsidP="00F44D2D">
            <w:pPr>
              <w:spacing w:after="120"/>
              <w:rPr>
                <w:rFonts w:eastAsiaTheme="minorEastAsia"/>
                <w:color w:val="0070C0"/>
                <w:lang w:val="en-US" w:eastAsia="zh-CN"/>
              </w:rPr>
            </w:pPr>
            <w:r>
              <w:rPr>
                <w:rFonts w:ascii="Arial" w:hAnsi="Arial" w:cs="Arial"/>
                <w:sz w:val="16"/>
                <w:szCs w:val="16"/>
              </w:rPr>
              <w:t>NR FR2 MIMO OTA Reference PAS based on different preconditions</w:t>
            </w:r>
          </w:p>
        </w:tc>
        <w:tc>
          <w:tcPr>
            <w:tcW w:w="1418" w:type="dxa"/>
          </w:tcPr>
          <w:p w14:paraId="18F6B33E" w14:textId="6B6DCFDA" w:rsidR="00F44D2D" w:rsidRPr="00B04195" w:rsidRDefault="00F44D2D" w:rsidP="00F44D2D">
            <w:pPr>
              <w:spacing w:after="120"/>
              <w:rPr>
                <w:rFonts w:eastAsiaTheme="minorEastAsia"/>
                <w:color w:val="0070C0"/>
                <w:lang w:val="en-US" w:eastAsia="zh-CN"/>
              </w:rPr>
            </w:pPr>
            <w:r>
              <w:rPr>
                <w:rFonts w:ascii="Arial" w:hAnsi="Arial" w:cs="Arial"/>
                <w:sz w:val="16"/>
                <w:szCs w:val="16"/>
              </w:rPr>
              <w:t>CMCC, OPPO</w:t>
            </w:r>
          </w:p>
        </w:tc>
        <w:tc>
          <w:tcPr>
            <w:tcW w:w="2409" w:type="dxa"/>
          </w:tcPr>
          <w:p w14:paraId="18F6B33F" w14:textId="6ECBD3C1" w:rsidR="00F44D2D" w:rsidRPr="00283051" w:rsidRDefault="00F44D2D" w:rsidP="00F44D2D">
            <w:pPr>
              <w:spacing w:after="120"/>
              <w:rPr>
                <w:rFonts w:eastAsiaTheme="minorEastAsia"/>
                <w:i/>
                <w:iCs/>
                <w:color w:val="0070C0"/>
                <w:lang w:val="en-US" w:eastAsia="zh-CN"/>
              </w:rPr>
            </w:pPr>
            <w:r w:rsidRPr="005B3941">
              <w:rPr>
                <w:rFonts w:eastAsiaTheme="minorEastAsia" w:hint="eastAsia"/>
                <w:i/>
                <w:iCs/>
                <w:color w:val="0070C0"/>
                <w:lang w:val="en-US" w:eastAsia="zh-CN"/>
              </w:rPr>
              <w:t>n</w:t>
            </w:r>
            <w:r w:rsidRPr="005B3941">
              <w:rPr>
                <w:rFonts w:eastAsiaTheme="minorEastAsia"/>
                <w:i/>
                <w:iCs/>
                <w:color w:val="0070C0"/>
                <w:lang w:val="en-US" w:eastAsia="zh-CN"/>
              </w:rPr>
              <w:t>oted</w:t>
            </w:r>
          </w:p>
        </w:tc>
        <w:tc>
          <w:tcPr>
            <w:tcW w:w="1698" w:type="dxa"/>
          </w:tcPr>
          <w:p w14:paraId="18F6B340" w14:textId="77777777" w:rsidR="00F44D2D" w:rsidRPr="00B04195" w:rsidRDefault="00F44D2D" w:rsidP="00F44D2D">
            <w:pPr>
              <w:spacing w:after="120"/>
              <w:rPr>
                <w:rFonts w:eastAsiaTheme="minorEastAsia"/>
                <w:color w:val="0070C0"/>
                <w:lang w:val="en-US" w:eastAsia="zh-CN"/>
              </w:rPr>
            </w:pPr>
          </w:p>
        </w:tc>
      </w:tr>
      <w:tr w:rsidR="00F44D2D" w14:paraId="320F9B86" w14:textId="77777777" w:rsidTr="002351F0">
        <w:tc>
          <w:tcPr>
            <w:tcW w:w="1424" w:type="dxa"/>
          </w:tcPr>
          <w:p w14:paraId="7E325AEA" w14:textId="7194B19B" w:rsidR="00F44D2D" w:rsidRPr="00B04195" w:rsidRDefault="002D005B" w:rsidP="00F44D2D">
            <w:pPr>
              <w:spacing w:after="120"/>
              <w:rPr>
                <w:color w:val="0070C0"/>
                <w:lang w:eastAsia="zh-CN"/>
              </w:rPr>
            </w:pPr>
            <w:hyperlink r:id="rId15" w:history="1">
              <w:r w:rsidR="00F44D2D">
                <w:rPr>
                  <w:rStyle w:val="af0"/>
                  <w:rFonts w:ascii="Arial" w:hAnsi="Arial" w:cs="Arial"/>
                  <w:b/>
                  <w:bCs/>
                  <w:sz w:val="16"/>
                  <w:szCs w:val="16"/>
                </w:rPr>
                <w:t>R4-2109538</w:t>
              </w:r>
            </w:hyperlink>
          </w:p>
        </w:tc>
        <w:tc>
          <w:tcPr>
            <w:tcW w:w="2682" w:type="dxa"/>
          </w:tcPr>
          <w:p w14:paraId="6CD6BE43" w14:textId="706E6AA9" w:rsidR="00F44D2D" w:rsidRPr="00404831" w:rsidRDefault="00F44D2D" w:rsidP="00F44D2D">
            <w:pPr>
              <w:spacing w:after="120"/>
              <w:rPr>
                <w:i/>
                <w:color w:val="0070C0"/>
                <w:lang w:val="en-US" w:eastAsia="zh-CN"/>
              </w:rPr>
            </w:pPr>
            <w:r>
              <w:rPr>
                <w:rFonts w:ascii="Arial" w:hAnsi="Arial" w:cs="Arial"/>
                <w:sz w:val="16"/>
                <w:szCs w:val="16"/>
              </w:rPr>
              <w:t>Discussion on FR1 downlink power configuration</w:t>
            </w:r>
          </w:p>
        </w:tc>
        <w:tc>
          <w:tcPr>
            <w:tcW w:w="1418" w:type="dxa"/>
          </w:tcPr>
          <w:p w14:paraId="054E08E7" w14:textId="56FED033" w:rsidR="00F44D2D" w:rsidRPr="00404831" w:rsidRDefault="00F44D2D" w:rsidP="00F44D2D">
            <w:pPr>
              <w:spacing w:after="120"/>
              <w:rPr>
                <w:i/>
                <w:color w:val="0070C0"/>
                <w:lang w:val="en-US" w:eastAsia="zh-CN"/>
              </w:rPr>
            </w:pPr>
            <w:r>
              <w:rPr>
                <w:rFonts w:ascii="Arial" w:hAnsi="Arial" w:cs="Arial"/>
                <w:sz w:val="16"/>
                <w:szCs w:val="16"/>
              </w:rPr>
              <w:t>Samsung</w:t>
            </w:r>
          </w:p>
        </w:tc>
        <w:tc>
          <w:tcPr>
            <w:tcW w:w="2409" w:type="dxa"/>
          </w:tcPr>
          <w:p w14:paraId="1DB84370" w14:textId="088629A5" w:rsidR="00F44D2D" w:rsidRPr="00283051" w:rsidRDefault="00F44D2D" w:rsidP="00F44D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0FFD809" w14:textId="77777777" w:rsidR="00F44D2D" w:rsidRPr="00404831" w:rsidRDefault="00F44D2D" w:rsidP="00F44D2D">
            <w:pPr>
              <w:spacing w:after="120"/>
              <w:rPr>
                <w:i/>
                <w:color w:val="0070C0"/>
                <w:lang w:val="en-US" w:eastAsia="zh-CN"/>
              </w:rPr>
            </w:pPr>
          </w:p>
        </w:tc>
      </w:tr>
      <w:tr w:rsidR="00F44D2D" w14:paraId="1F4A37DD" w14:textId="77777777" w:rsidTr="002351F0">
        <w:tc>
          <w:tcPr>
            <w:tcW w:w="1424" w:type="dxa"/>
          </w:tcPr>
          <w:p w14:paraId="55D75E01" w14:textId="1DF84EC0" w:rsidR="00F44D2D" w:rsidRPr="00B04195" w:rsidRDefault="002D005B" w:rsidP="00F44D2D">
            <w:pPr>
              <w:spacing w:after="120"/>
              <w:rPr>
                <w:color w:val="0070C0"/>
                <w:lang w:eastAsia="zh-CN"/>
              </w:rPr>
            </w:pPr>
            <w:hyperlink r:id="rId16" w:history="1">
              <w:r w:rsidR="00F44D2D">
                <w:rPr>
                  <w:rStyle w:val="af0"/>
                  <w:rFonts w:ascii="Arial" w:hAnsi="Arial" w:cs="Arial"/>
                  <w:b/>
                  <w:bCs/>
                  <w:sz w:val="16"/>
                  <w:szCs w:val="16"/>
                </w:rPr>
                <w:t>R4-2109580</w:t>
              </w:r>
            </w:hyperlink>
          </w:p>
        </w:tc>
        <w:tc>
          <w:tcPr>
            <w:tcW w:w="2682" w:type="dxa"/>
          </w:tcPr>
          <w:p w14:paraId="423E4227" w14:textId="59F1CAE1" w:rsidR="00F44D2D" w:rsidRPr="00404831" w:rsidRDefault="00F44D2D" w:rsidP="00F44D2D">
            <w:pPr>
              <w:spacing w:after="120"/>
              <w:rPr>
                <w:i/>
                <w:color w:val="0070C0"/>
                <w:lang w:val="en-US" w:eastAsia="zh-CN"/>
              </w:rPr>
            </w:pPr>
            <w:r>
              <w:rPr>
                <w:rFonts w:ascii="Arial" w:hAnsi="Arial" w:cs="Arial"/>
                <w:sz w:val="16"/>
                <w:szCs w:val="16"/>
              </w:rPr>
              <w:t>View on FR2 MIMO OTA simulation</w:t>
            </w:r>
          </w:p>
        </w:tc>
        <w:tc>
          <w:tcPr>
            <w:tcW w:w="1418" w:type="dxa"/>
          </w:tcPr>
          <w:p w14:paraId="697C9A52" w14:textId="2C00FD3F" w:rsidR="00F44D2D" w:rsidRPr="00404831" w:rsidRDefault="00F44D2D" w:rsidP="00F44D2D">
            <w:pPr>
              <w:spacing w:after="120"/>
              <w:rPr>
                <w:i/>
                <w:color w:val="0070C0"/>
                <w:lang w:val="en-US" w:eastAsia="zh-CN"/>
              </w:rPr>
            </w:pPr>
            <w:r>
              <w:rPr>
                <w:rFonts w:ascii="Arial" w:hAnsi="Arial" w:cs="Arial"/>
                <w:sz w:val="16"/>
                <w:szCs w:val="16"/>
              </w:rPr>
              <w:t>MediaTek Beijing Inc.</w:t>
            </w:r>
          </w:p>
        </w:tc>
        <w:tc>
          <w:tcPr>
            <w:tcW w:w="2409" w:type="dxa"/>
          </w:tcPr>
          <w:p w14:paraId="6C3938EB" w14:textId="3D0015C1" w:rsidR="00F44D2D" w:rsidRPr="00283051" w:rsidRDefault="00F44D2D" w:rsidP="00F44D2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A49763F" w14:textId="77777777" w:rsidR="00F44D2D" w:rsidRPr="00404831" w:rsidRDefault="00F44D2D" w:rsidP="00F44D2D">
            <w:pPr>
              <w:spacing w:after="120"/>
              <w:rPr>
                <w:i/>
                <w:color w:val="0070C0"/>
                <w:lang w:val="en-US" w:eastAsia="zh-CN"/>
              </w:rPr>
            </w:pPr>
          </w:p>
        </w:tc>
      </w:tr>
      <w:tr w:rsidR="00F44D2D" w14:paraId="337EC466" w14:textId="77777777" w:rsidTr="002351F0">
        <w:tc>
          <w:tcPr>
            <w:tcW w:w="1424" w:type="dxa"/>
          </w:tcPr>
          <w:p w14:paraId="7D7611CF" w14:textId="474F6BF9" w:rsidR="00F44D2D" w:rsidRPr="00B04195" w:rsidRDefault="00F44D2D" w:rsidP="00F44D2D">
            <w:pPr>
              <w:spacing w:after="120"/>
              <w:rPr>
                <w:color w:val="0070C0"/>
                <w:lang w:eastAsia="zh-CN"/>
              </w:rPr>
            </w:pPr>
            <w:r>
              <w:rPr>
                <w:rFonts w:ascii="Arial" w:hAnsi="Arial" w:cs="Arial"/>
                <w:color w:val="000000"/>
                <w:sz w:val="16"/>
                <w:szCs w:val="16"/>
              </w:rPr>
              <w:t>R4-2109659</w:t>
            </w:r>
          </w:p>
        </w:tc>
        <w:tc>
          <w:tcPr>
            <w:tcW w:w="2682" w:type="dxa"/>
          </w:tcPr>
          <w:p w14:paraId="35963480" w14:textId="4CEE07A6" w:rsidR="00F44D2D" w:rsidRPr="00404831" w:rsidRDefault="00F44D2D" w:rsidP="00F44D2D">
            <w:pPr>
              <w:spacing w:after="120"/>
              <w:rPr>
                <w:i/>
                <w:color w:val="0070C0"/>
                <w:lang w:val="en-US" w:eastAsia="zh-CN"/>
              </w:rPr>
            </w:pPr>
            <w:r>
              <w:rPr>
                <w:rFonts w:ascii="Arial" w:hAnsi="Arial" w:cs="Arial"/>
                <w:sz w:val="16"/>
                <w:szCs w:val="16"/>
              </w:rPr>
              <w:t>3GPP TS 38.151 v0.4.0</w:t>
            </w:r>
          </w:p>
        </w:tc>
        <w:tc>
          <w:tcPr>
            <w:tcW w:w="1418" w:type="dxa"/>
          </w:tcPr>
          <w:p w14:paraId="5E68E78B" w14:textId="62A83D20" w:rsidR="00F44D2D" w:rsidRPr="00404831" w:rsidRDefault="00F44D2D" w:rsidP="00F44D2D">
            <w:pPr>
              <w:spacing w:after="120"/>
              <w:rPr>
                <w:i/>
                <w:color w:val="0070C0"/>
                <w:lang w:val="en-US" w:eastAsia="zh-CN"/>
              </w:rPr>
            </w:pPr>
            <w:r>
              <w:rPr>
                <w:rFonts w:ascii="Arial" w:hAnsi="Arial" w:cs="Arial"/>
                <w:sz w:val="16"/>
                <w:szCs w:val="16"/>
              </w:rPr>
              <w:t>vivo</w:t>
            </w:r>
          </w:p>
        </w:tc>
        <w:tc>
          <w:tcPr>
            <w:tcW w:w="2409" w:type="dxa"/>
          </w:tcPr>
          <w:p w14:paraId="79879F8D" w14:textId="6B3DDBF3" w:rsidR="00F44D2D" w:rsidRPr="00283051" w:rsidRDefault="00F44D2D" w:rsidP="00F44D2D">
            <w:pPr>
              <w:spacing w:after="120"/>
              <w:rPr>
                <w:rFonts w:eastAsiaTheme="minorEastAsia"/>
                <w:color w:val="0070C0"/>
                <w:lang w:val="en-US" w:eastAsia="zh-CN"/>
              </w:rPr>
            </w:pPr>
            <w:r w:rsidRPr="005B3941">
              <w:rPr>
                <w:rFonts w:eastAsiaTheme="minorEastAsia"/>
                <w:color w:val="0070C0"/>
                <w:highlight w:val="yellow"/>
                <w:lang w:val="en-US" w:eastAsia="zh-CN"/>
              </w:rPr>
              <w:t>Return to</w:t>
            </w:r>
          </w:p>
        </w:tc>
        <w:tc>
          <w:tcPr>
            <w:tcW w:w="1698" w:type="dxa"/>
          </w:tcPr>
          <w:p w14:paraId="6300DF2E" w14:textId="77777777" w:rsidR="00F44D2D" w:rsidRPr="00404831" w:rsidRDefault="00F44D2D" w:rsidP="00F44D2D">
            <w:pPr>
              <w:spacing w:after="120"/>
              <w:rPr>
                <w:i/>
                <w:color w:val="0070C0"/>
                <w:lang w:val="en-US" w:eastAsia="zh-CN"/>
              </w:rPr>
            </w:pPr>
          </w:p>
        </w:tc>
      </w:tr>
      <w:tr w:rsidR="00F44D2D" w14:paraId="7313C5F0" w14:textId="77777777" w:rsidTr="002351F0">
        <w:tc>
          <w:tcPr>
            <w:tcW w:w="1424" w:type="dxa"/>
          </w:tcPr>
          <w:p w14:paraId="5FCEE4C1" w14:textId="3F2BE5A0" w:rsidR="00F44D2D" w:rsidRPr="00B04195" w:rsidRDefault="002D005B" w:rsidP="00F44D2D">
            <w:pPr>
              <w:spacing w:after="120"/>
              <w:rPr>
                <w:color w:val="0070C0"/>
                <w:lang w:eastAsia="zh-CN"/>
              </w:rPr>
            </w:pPr>
            <w:hyperlink r:id="rId17" w:history="1">
              <w:r w:rsidR="00F44D2D">
                <w:rPr>
                  <w:rStyle w:val="af0"/>
                  <w:rFonts w:ascii="Arial" w:hAnsi="Arial" w:cs="Arial"/>
                  <w:b/>
                  <w:bCs/>
                  <w:sz w:val="16"/>
                  <w:szCs w:val="16"/>
                </w:rPr>
                <w:t>R4-2109660</w:t>
              </w:r>
            </w:hyperlink>
          </w:p>
        </w:tc>
        <w:tc>
          <w:tcPr>
            <w:tcW w:w="2682" w:type="dxa"/>
          </w:tcPr>
          <w:p w14:paraId="1F2AA5F1" w14:textId="1214F7C8" w:rsidR="00F44D2D" w:rsidRPr="00404831" w:rsidRDefault="00F44D2D" w:rsidP="00F44D2D">
            <w:pPr>
              <w:spacing w:after="120"/>
              <w:rPr>
                <w:i/>
                <w:color w:val="0070C0"/>
                <w:lang w:val="en-US" w:eastAsia="zh-CN"/>
              </w:rPr>
            </w:pPr>
            <w:r>
              <w:rPr>
                <w:rFonts w:ascii="Arial" w:hAnsi="Arial" w:cs="Arial"/>
                <w:sz w:val="16"/>
                <w:szCs w:val="16"/>
              </w:rPr>
              <w:t xml:space="preserve">TP to TS38.151 v0.3.0 on CDL-C </w:t>
            </w:r>
            <w:proofErr w:type="spellStart"/>
            <w:r>
              <w:rPr>
                <w:rFonts w:ascii="Arial" w:hAnsi="Arial" w:cs="Arial"/>
                <w:sz w:val="16"/>
                <w:szCs w:val="16"/>
              </w:rPr>
              <w:t>UMi</w:t>
            </w:r>
            <w:proofErr w:type="spellEnd"/>
            <w:r>
              <w:rPr>
                <w:rFonts w:ascii="Arial" w:hAnsi="Arial" w:cs="Arial"/>
                <w:sz w:val="16"/>
                <w:szCs w:val="16"/>
              </w:rPr>
              <w:t xml:space="preserve"> channel model</w:t>
            </w:r>
          </w:p>
        </w:tc>
        <w:tc>
          <w:tcPr>
            <w:tcW w:w="1418" w:type="dxa"/>
          </w:tcPr>
          <w:p w14:paraId="422CE29F" w14:textId="4972602A" w:rsidR="00F44D2D" w:rsidRPr="00404831" w:rsidRDefault="00F44D2D" w:rsidP="00F44D2D">
            <w:pPr>
              <w:spacing w:after="120"/>
              <w:rPr>
                <w:i/>
                <w:color w:val="0070C0"/>
                <w:lang w:val="en-US" w:eastAsia="zh-CN"/>
              </w:rPr>
            </w:pPr>
            <w:proofErr w:type="spellStart"/>
            <w:r>
              <w:rPr>
                <w:rFonts w:ascii="Arial" w:hAnsi="Arial" w:cs="Arial"/>
                <w:sz w:val="16"/>
                <w:szCs w:val="16"/>
              </w:rPr>
              <w:t>vivo,CAICT</w:t>
            </w:r>
            <w:proofErr w:type="spellEnd"/>
          </w:p>
        </w:tc>
        <w:tc>
          <w:tcPr>
            <w:tcW w:w="2409" w:type="dxa"/>
          </w:tcPr>
          <w:p w14:paraId="4EFEBFF5" w14:textId="43E0010D" w:rsidR="00F44D2D" w:rsidRPr="00283051" w:rsidRDefault="00F44D2D" w:rsidP="00F44D2D">
            <w:pPr>
              <w:spacing w:after="120"/>
              <w:rPr>
                <w:rFonts w:eastAsiaTheme="minorEastAsia"/>
                <w:color w:val="0070C0"/>
                <w:lang w:val="en-US" w:eastAsia="zh-CN"/>
              </w:rPr>
            </w:pPr>
            <w:r w:rsidRPr="005B3941">
              <w:rPr>
                <w:rFonts w:eastAsiaTheme="minorEastAsia" w:hint="eastAsia"/>
                <w:color w:val="0070C0"/>
                <w:highlight w:val="green"/>
                <w:lang w:val="en-US" w:eastAsia="zh-CN"/>
              </w:rPr>
              <w:t>a</w:t>
            </w:r>
            <w:r w:rsidRPr="005B3941">
              <w:rPr>
                <w:rFonts w:eastAsiaTheme="minorEastAsia"/>
                <w:color w:val="0070C0"/>
                <w:highlight w:val="green"/>
                <w:lang w:val="en-US" w:eastAsia="zh-CN"/>
              </w:rPr>
              <w:t>greeable</w:t>
            </w:r>
          </w:p>
        </w:tc>
        <w:tc>
          <w:tcPr>
            <w:tcW w:w="1698" w:type="dxa"/>
          </w:tcPr>
          <w:p w14:paraId="1E16FDD0" w14:textId="77777777" w:rsidR="00F44D2D" w:rsidRPr="00404831" w:rsidRDefault="00F44D2D" w:rsidP="00F44D2D">
            <w:pPr>
              <w:spacing w:after="120"/>
              <w:rPr>
                <w:i/>
                <w:color w:val="0070C0"/>
                <w:lang w:val="en-US" w:eastAsia="zh-CN"/>
              </w:rPr>
            </w:pPr>
          </w:p>
        </w:tc>
      </w:tr>
      <w:tr w:rsidR="00F44D2D" w14:paraId="15B72F46" w14:textId="77777777" w:rsidTr="002351F0">
        <w:tc>
          <w:tcPr>
            <w:tcW w:w="1424" w:type="dxa"/>
          </w:tcPr>
          <w:p w14:paraId="77785BA2" w14:textId="039528BE" w:rsidR="00F44D2D" w:rsidRPr="00B04195" w:rsidRDefault="002D005B" w:rsidP="00F44D2D">
            <w:pPr>
              <w:spacing w:after="120"/>
              <w:rPr>
                <w:color w:val="0070C0"/>
                <w:lang w:eastAsia="zh-CN"/>
              </w:rPr>
            </w:pPr>
            <w:hyperlink r:id="rId18" w:history="1">
              <w:r w:rsidR="00F44D2D">
                <w:rPr>
                  <w:rStyle w:val="af0"/>
                  <w:rFonts w:ascii="Arial" w:hAnsi="Arial" w:cs="Arial"/>
                  <w:b/>
                  <w:bCs/>
                  <w:sz w:val="16"/>
                  <w:szCs w:val="16"/>
                </w:rPr>
                <w:t>R4-2109661</w:t>
              </w:r>
            </w:hyperlink>
          </w:p>
        </w:tc>
        <w:tc>
          <w:tcPr>
            <w:tcW w:w="2682" w:type="dxa"/>
          </w:tcPr>
          <w:p w14:paraId="5F604831" w14:textId="0C48AC69" w:rsidR="00F44D2D" w:rsidRPr="00404831" w:rsidRDefault="00F44D2D" w:rsidP="00F44D2D">
            <w:pPr>
              <w:spacing w:after="120"/>
              <w:rPr>
                <w:i/>
                <w:color w:val="0070C0"/>
                <w:lang w:val="en-US" w:eastAsia="zh-CN"/>
              </w:rPr>
            </w:pPr>
            <w:r>
              <w:rPr>
                <w:rFonts w:ascii="Arial" w:hAnsi="Arial" w:cs="Arial"/>
                <w:sz w:val="16"/>
                <w:szCs w:val="16"/>
              </w:rPr>
              <w:t>TP to TS38.151 v0.3.0 on FR1 TRMS</w:t>
            </w:r>
          </w:p>
        </w:tc>
        <w:tc>
          <w:tcPr>
            <w:tcW w:w="1418" w:type="dxa"/>
          </w:tcPr>
          <w:p w14:paraId="0BBE60D6" w14:textId="5B0AF223" w:rsidR="00F44D2D" w:rsidRPr="00404831" w:rsidRDefault="00F44D2D" w:rsidP="00F44D2D">
            <w:pPr>
              <w:spacing w:after="120"/>
              <w:rPr>
                <w:i/>
                <w:color w:val="0070C0"/>
                <w:lang w:val="en-US" w:eastAsia="zh-CN"/>
              </w:rPr>
            </w:pPr>
            <w:proofErr w:type="spellStart"/>
            <w:r>
              <w:rPr>
                <w:rFonts w:ascii="Arial" w:hAnsi="Arial" w:cs="Arial"/>
                <w:sz w:val="16"/>
                <w:szCs w:val="16"/>
              </w:rPr>
              <w:t>vivo,CAICT</w:t>
            </w:r>
            <w:proofErr w:type="spellEnd"/>
          </w:p>
        </w:tc>
        <w:tc>
          <w:tcPr>
            <w:tcW w:w="2409" w:type="dxa"/>
          </w:tcPr>
          <w:p w14:paraId="2195ADD6" w14:textId="4DF8192F" w:rsidR="00F44D2D" w:rsidRPr="00283051" w:rsidRDefault="00F44D2D" w:rsidP="00F44D2D">
            <w:pPr>
              <w:spacing w:after="120"/>
              <w:rPr>
                <w:rFonts w:eastAsiaTheme="minorEastAsia"/>
                <w:color w:val="0070C0"/>
                <w:lang w:val="en-US" w:eastAsia="zh-CN"/>
              </w:rPr>
            </w:pPr>
            <w:r w:rsidRPr="005B3941">
              <w:rPr>
                <w:rFonts w:eastAsiaTheme="minorEastAsia"/>
                <w:color w:val="0070C0"/>
                <w:highlight w:val="yellow"/>
                <w:lang w:val="en-US" w:eastAsia="zh-CN"/>
              </w:rPr>
              <w:t>Revised</w:t>
            </w:r>
            <w:r>
              <w:rPr>
                <w:rFonts w:eastAsiaTheme="minorEastAsia"/>
                <w:color w:val="0070C0"/>
                <w:lang w:val="en-US" w:eastAsia="zh-CN"/>
              </w:rPr>
              <w:t xml:space="preserve"> </w:t>
            </w:r>
          </w:p>
        </w:tc>
        <w:tc>
          <w:tcPr>
            <w:tcW w:w="1698" w:type="dxa"/>
          </w:tcPr>
          <w:p w14:paraId="063AB826" w14:textId="41EAEC34" w:rsidR="00F44D2D" w:rsidRPr="00404831" w:rsidRDefault="00F44D2D" w:rsidP="00F44D2D">
            <w:pPr>
              <w:spacing w:after="120"/>
              <w:rPr>
                <w:i/>
                <w:color w:val="0070C0"/>
                <w:lang w:val="en-US" w:eastAsia="zh-CN"/>
              </w:rPr>
            </w:pPr>
            <w:r w:rsidRPr="003128B6">
              <w:rPr>
                <w:i/>
                <w:lang w:val="en-US" w:eastAsia="zh-CN"/>
              </w:rPr>
              <w:t>update to reflect the agreement in 1</w:t>
            </w:r>
            <w:r w:rsidRPr="003128B6">
              <w:rPr>
                <w:i/>
                <w:vertAlign w:val="superscript"/>
                <w:lang w:val="en-US" w:eastAsia="zh-CN"/>
              </w:rPr>
              <w:t>st</w:t>
            </w:r>
            <w:r w:rsidRPr="003128B6">
              <w:rPr>
                <w:i/>
                <w:lang w:val="en-US" w:eastAsia="zh-CN"/>
              </w:rPr>
              <w:t xml:space="preserve"> round</w:t>
            </w:r>
          </w:p>
        </w:tc>
      </w:tr>
      <w:tr w:rsidR="00F44D2D" w14:paraId="4231B0A1" w14:textId="77777777" w:rsidTr="002351F0">
        <w:tc>
          <w:tcPr>
            <w:tcW w:w="1424" w:type="dxa"/>
          </w:tcPr>
          <w:p w14:paraId="7AC22764" w14:textId="6C744F58" w:rsidR="00F44D2D" w:rsidRPr="00B04195" w:rsidRDefault="002D005B" w:rsidP="00F44D2D">
            <w:pPr>
              <w:spacing w:after="120"/>
              <w:rPr>
                <w:color w:val="0070C0"/>
                <w:lang w:eastAsia="zh-CN"/>
              </w:rPr>
            </w:pPr>
            <w:hyperlink r:id="rId19" w:history="1">
              <w:r w:rsidR="00F44D2D">
                <w:rPr>
                  <w:rStyle w:val="af0"/>
                  <w:rFonts w:ascii="Arial" w:hAnsi="Arial" w:cs="Arial"/>
                  <w:b/>
                  <w:bCs/>
                  <w:sz w:val="16"/>
                  <w:szCs w:val="16"/>
                </w:rPr>
                <w:t>R4-2109662</w:t>
              </w:r>
            </w:hyperlink>
          </w:p>
        </w:tc>
        <w:tc>
          <w:tcPr>
            <w:tcW w:w="2682" w:type="dxa"/>
          </w:tcPr>
          <w:p w14:paraId="056E1BB2" w14:textId="4514D59C" w:rsidR="00F44D2D" w:rsidRPr="00404831" w:rsidRDefault="00F44D2D" w:rsidP="00F44D2D">
            <w:pPr>
              <w:spacing w:after="120"/>
              <w:rPr>
                <w:i/>
                <w:color w:val="0070C0"/>
                <w:lang w:val="en-US" w:eastAsia="zh-CN"/>
              </w:rPr>
            </w:pPr>
            <w:r>
              <w:rPr>
                <w:rFonts w:ascii="Arial" w:hAnsi="Arial" w:cs="Arial"/>
                <w:sz w:val="16"/>
                <w:szCs w:val="16"/>
              </w:rPr>
              <w:t>TP to TS38.151 v0.3.0 on Power validation</w:t>
            </w:r>
          </w:p>
        </w:tc>
        <w:tc>
          <w:tcPr>
            <w:tcW w:w="1418" w:type="dxa"/>
          </w:tcPr>
          <w:p w14:paraId="6C293296" w14:textId="4B539837" w:rsidR="00F44D2D" w:rsidRPr="00404831" w:rsidRDefault="00F44D2D" w:rsidP="00F44D2D">
            <w:pPr>
              <w:spacing w:after="120"/>
              <w:rPr>
                <w:i/>
                <w:color w:val="0070C0"/>
                <w:lang w:val="en-US" w:eastAsia="zh-CN"/>
              </w:rPr>
            </w:pPr>
            <w:proofErr w:type="spellStart"/>
            <w:r>
              <w:rPr>
                <w:rFonts w:ascii="Arial" w:hAnsi="Arial" w:cs="Arial"/>
                <w:sz w:val="16"/>
                <w:szCs w:val="16"/>
              </w:rPr>
              <w:t>vivo,CAICT</w:t>
            </w:r>
            <w:proofErr w:type="spellEnd"/>
          </w:p>
        </w:tc>
        <w:tc>
          <w:tcPr>
            <w:tcW w:w="2409" w:type="dxa"/>
          </w:tcPr>
          <w:p w14:paraId="038683CE" w14:textId="610347F3" w:rsidR="00F44D2D" w:rsidRPr="00283051" w:rsidRDefault="00F44D2D" w:rsidP="00F44D2D">
            <w:pPr>
              <w:spacing w:after="120"/>
              <w:rPr>
                <w:rFonts w:eastAsiaTheme="minorEastAsia"/>
                <w:color w:val="0070C0"/>
                <w:lang w:val="en-US" w:eastAsia="zh-CN"/>
              </w:rPr>
            </w:pPr>
            <w:r w:rsidRPr="005B3941">
              <w:rPr>
                <w:rFonts w:eastAsiaTheme="minorEastAsia" w:hint="eastAsia"/>
                <w:color w:val="0070C0"/>
                <w:highlight w:val="yellow"/>
                <w:lang w:val="en-US" w:eastAsia="zh-CN"/>
              </w:rPr>
              <w:t>r</w:t>
            </w:r>
            <w:r w:rsidRPr="005B3941">
              <w:rPr>
                <w:rFonts w:eastAsiaTheme="minorEastAsia"/>
                <w:color w:val="0070C0"/>
                <w:highlight w:val="yellow"/>
                <w:lang w:val="en-US" w:eastAsia="zh-CN"/>
              </w:rPr>
              <w:t>evised</w:t>
            </w:r>
          </w:p>
        </w:tc>
        <w:tc>
          <w:tcPr>
            <w:tcW w:w="1698" w:type="dxa"/>
          </w:tcPr>
          <w:p w14:paraId="5A7B2B1C" w14:textId="55EC2A8A" w:rsidR="00F44D2D" w:rsidRPr="00404831" w:rsidRDefault="00F44D2D" w:rsidP="00F44D2D">
            <w:pPr>
              <w:spacing w:after="120"/>
              <w:rPr>
                <w:i/>
                <w:color w:val="0070C0"/>
                <w:lang w:val="en-US" w:eastAsia="zh-CN"/>
              </w:rPr>
            </w:pPr>
            <w:r w:rsidRPr="000A2AD9">
              <w:rPr>
                <w:i/>
                <w:lang w:val="en-US" w:eastAsia="zh-CN"/>
              </w:rPr>
              <w:t>Update to reflect the comments in 1</w:t>
            </w:r>
            <w:r w:rsidRPr="000A2AD9">
              <w:rPr>
                <w:i/>
                <w:vertAlign w:val="superscript"/>
                <w:lang w:val="en-US" w:eastAsia="zh-CN"/>
              </w:rPr>
              <w:t>st</w:t>
            </w:r>
            <w:r w:rsidRPr="000A2AD9">
              <w:rPr>
                <w:i/>
                <w:lang w:val="en-US" w:eastAsia="zh-CN"/>
              </w:rPr>
              <w:t xml:space="preserve"> round</w:t>
            </w:r>
          </w:p>
        </w:tc>
      </w:tr>
      <w:tr w:rsidR="00F44D2D" w14:paraId="3AD07387" w14:textId="77777777" w:rsidTr="002351F0">
        <w:tc>
          <w:tcPr>
            <w:tcW w:w="1424" w:type="dxa"/>
          </w:tcPr>
          <w:p w14:paraId="378BC0E3" w14:textId="6028D43C" w:rsidR="00F44D2D" w:rsidRPr="00B04195" w:rsidRDefault="002D005B" w:rsidP="00F44D2D">
            <w:pPr>
              <w:spacing w:after="120"/>
              <w:rPr>
                <w:color w:val="0070C0"/>
                <w:lang w:eastAsia="zh-CN"/>
              </w:rPr>
            </w:pPr>
            <w:hyperlink r:id="rId20" w:history="1">
              <w:r w:rsidR="00F44D2D">
                <w:rPr>
                  <w:rStyle w:val="af0"/>
                  <w:rFonts w:ascii="Arial" w:hAnsi="Arial" w:cs="Arial"/>
                  <w:b/>
                  <w:bCs/>
                  <w:sz w:val="16"/>
                  <w:szCs w:val="16"/>
                </w:rPr>
                <w:t>R4-2109663</w:t>
              </w:r>
            </w:hyperlink>
          </w:p>
        </w:tc>
        <w:tc>
          <w:tcPr>
            <w:tcW w:w="2682" w:type="dxa"/>
          </w:tcPr>
          <w:p w14:paraId="077384FB" w14:textId="1962F56A" w:rsidR="00F44D2D" w:rsidRPr="00404831" w:rsidRDefault="00F44D2D" w:rsidP="00F44D2D">
            <w:pPr>
              <w:spacing w:after="120"/>
              <w:rPr>
                <w:i/>
                <w:color w:val="0070C0"/>
                <w:lang w:val="en-US" w:eastAsia="zh-CN"/>
              </w:rPr>
            </w:pPr>
            <w:r>
              <w:rPr>
                <w:rFonts w:ascii="Arial" w:hAnsi="Arial" w:cs="Arial"/>
                <w:sz w:val="16"/>
                <w:szCs w:val="16"/>
              </w:rPr>
              <w:t>Discussion on FR2 blocking issue</w:t>
            </w:r>
          </w:p>
        </w:tc>
        <w:tc>
          <w:tcPr>
            <w:tcW w:w="1418" w:type="dxa"/>
          </w:tcPr>
          <w:p w14:paraId="75C153B8" w14:textId="046DA167" w:rsidR="00F44D2D" w:rsidRPr="00404831" w:rsidRDefault="00F44D2D" w:rsidP="00F44D2D">
            <w:pPr>
              <w:spacing w:after="120"/>
              <w:rPr>
                <w:i/>
                <w:color w:val="0070C0"/>
                <w:lang w:val="en-US" w:eastAsia="zh-CN"/>
              </w:rPr>
            </w:pPr>
            <w:r>
              <w:rPr>
                <w:rFonts w:ascii="Arial" w:hAnsi="Arial" w:cs="Arial"/>
                <w:sz w:val="16"/>
                <w:szCs w:val="16"/>
              </w:rPr>
              <w:t>vivo</w:t>
            </w:r>
          </w:p>
        </w:tc>
        <w:tc>
          <w:tcPr>
            <w:tcW w:w="2409" w:type="dxa"/>
          </w:tcPr>
          <w:p w14:paraId="14B59F13" w14:textId="7CD5A13D"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6A45EAB" w14:textId="77777777" w:rsidR="00F44D2D" w:rsidRPr="00404831" w:rsidRDefault="00F44D2D" w:rsidP="00F44D2D">
            <w:pPr>
              <w:spacing w:after="120"/>
              <w:rPr>
                <w:i/>
                <w:color w:val="0070C0"/>
                <w:lang w:val="en-US" w:eastAsia="zh-CN"/>
              </w:rPr>
            </w:pPr>
          </w:p>
        </w:tc>
      </w:tr>
      <w:tr w:rsidR="00F44D2D" w14:paraId="0DD8ADE7" w14:textId="77777777" w:rsidTr="002351F0">
        <w:tc>
          <w:tcPr>
            <w:tcW w:w="1424" w:type="dxa"/>
          </w:tcPr>
          <w:p w14:paraId="73E76BAC" w14:textId="2A97A389" w:rsidR="00F44D2D" w:rsidRPr="00B04195" w:rsidRDefault="002D005B" w:rsidP="00F44D2D">
            <w:pPr>
              <w:spacing w:after="120"/>
              <w:rPr>
                <w:color w:val="0070C0"/>
                <w:lang w:eastAsia="zh-CN"/>
              </w:rPr>
            </w:pPr>
            <w:hyperlink r:id="rId21" w:history="1">
              <w:r w:rsidR="00F44D2D">
                <w:rPr>
                  <w:rStyle w:val="af0"/>
                  <w:rFonts w:ascii="Arial" w:hAnsi="Arial" w:cs="Arial"/>
                  <w:b/>
                  <w:bCs/>
                  <w:sz w:val="16"/>
                  <w:szCs w:val="16"/>
                </w:rPr>
                <w:t>R4-2109664</w:t>
              </w:r>
            </w:hyperlink>
          </w:p>
        </w:tc>
        <w:tc>
          <w:tcPr>
            <w:tcW w:w="2682" w:type="dxa"/>
          </w:tcPr>
          <w:p w14:paraId="101AA731" w14:textId="16699AB6" w:rsidR="00F44D2D" w:rsidRPr="00404831" w:rsidRDefault="00F44D2D" w:rsidP="00F44D2D">
            <w:pPr>
              <w:spacing w:after="120"/>
              <w:rPr>
                <w:i/>
                <w:color w:val="0070C0"/>
                <w:lang w:val="en-US" w:eastAsia="zh-CN"/>
              </w:rPr>
            </w:pPr>
            <w:r>
              <w:rPr>
                <w:rFonts w:ascii="Arial" w:hAnsi="Arial" w:cs="Arial"/>
                <w:sz w:val="16"/>
                <w:szCs w:val="16"/>
              </w:rPr>
              <w:t>Discussion on Power Validation frequencies</w:t>
            </w:r>
          </w:p>
        </w:tc>
        <w:tc>
          <w:tcPr>
            <w:tcW w:w="1418" w:type="dxa"/>
          </w:tcPr>
          <w:p w14:paraId="698CAE7B" w14:textId="6C60E6B8" w:rsidR="00F44D2D" w:rsidRPr="00404831" w:rsidRDefault="00F44D2D" w:rsidP="00F44D2D">
            <w:pPr>
              <w:spacing w:after="120"/>
              <w:rPr>
                <w:i/>
                <w:color w:val="0070C0"/>
                <w:lang w:val="en-US" w:eastAsia="zh-CN"/>
              </w:rPr>
            </w:pPr>
            <w:r>
              <w:rPr>
                <w:rFonts w:ascii="Arial" w:hAnsi="Arial" w:cs="Arial"/>
                <w:sz w:val="16"/>
                <w:szCs w:val="16"/>
              </w:rPr>
              <w:t>vivo</w:t>
            </w:r>
          </w:p>
        </w:tc>
        <w:tc>
          <w:tcPr>
            <w:tcW w:w="2409" w:type="dxa"/>
          </w:tcPr>
          <w:p w14:paraId="550EA0EA" w14:textId="5C80204C"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D4010FE" w14:textId="77777777" w:rsidR="00F44D2D" w:rsidRPr="00404831" w:rsidRDefault="00F44D2D" w:rsidP="00F44D2D">
            <w:pPr>
              <w:spacing w:after="120"/>
              <w:rPr>
                <w:i/>
                <w:color w:val="0070C0"/>
                <w:lang w:val="en-US" w:eastAsia="zh-CN"/>
              </w:rPr>
            </w:pPr>
          </w:p>
        </w:tc>
      </w:tr>
      <w:tr w:rsidR="00F44D2D" w14:paraId="30BAD728" w14:textId="77777777" w:rsidTr="002351F0">
        <w:tc>
          <w:tcPr>
            <w:tcW w:w="1424" w:type="dxa"/>
          </w:tcPr>
          <w:p w14:paraId="7A55D5CA" w14:textId="3A63DC66" w:rsidR="00F44D2D" w:rsidRPr="00B04195" w:rsidRDefault="00F44D2D" w:rsidP="00F44D2D">
            <w:pPr>
              <w:spacing w:after="120"/>
              <w:rPr>
                <w:color w:val="0070C0"/>
                <w:lang w:eastAsia="zh-CN"/>
              </w:rPr>
            </w:pPr>
            <w:r w:rsidRPr="005B3941">
              <w:rPr>
                <w:rFonts w:ascii="Arial" w:hAnsi="Arial" w:cs="Arial"/>
                <w:b/>
                <w:bCs/>
                <w:color w:val="0000FF"/>
                <w:sz w:val="16"/>
                <w:szCs w:val="16"/>
                <w:u w:val="single"/>
              </w:rPr>
              <w:t xml:space="preserve"> </w:t>
            </w:r>
            <w:r w:rsidRPr="0044433D">
              <w:rPr>
                <w:rFonts w:ascii="Arial" w:hAnsi="Arial" w:cs="Arial"/>
                <w:b/>
                <w:bCs/>
                <w:color w:val="0000FF"/>
                <w:sz w:val="16"/>
                <w:szCs w:val="16"/>
                <w:u w:val="single"/>
              </w:rPr>
              <w:t>R4-2109748</w:t>
            </w:r>
          </w:p>
        </w:tc>
        <w:tc>
          <w:tcPr>
            <w:tcW w:w="2682" w:type="dxa"/>
          </w:tcPr>
          <w:p w14:paraId="49F79A85" w14:textId="240B1843" w:rsidR="00F44D2D" w:rsidRPr="00404831" w:rsidRDefault="00F44D2D" w:rsidP="00F44D2D">
            <w:pPr>
              <w:spacing w:after="120"/>
              <w:rPr>
                <w:i/>
                <w:color w:val="0070C0"/>
                <w:lang w:val="en-US" w:eastAsia="zh-CN"/>
              </w:rPr>
            </w:pPr>
            <w:r>
              <w:rPr>
                <w:rFonts w:ascii="Arial" w:hAnsi="Arial" w:cs="Arial"/>
                <w:sz w:val="16"/>
                <w:szCs w:val="16"/>
              </w:rPr>
              <w:t>Reference Channel Emulation Curves for FR1</w:t>
            </w:r>
          </w:p>
        </w:tc>
        <w:tc>
          <w:tcPr>
            <w:tcW w:w="1418" w:type="dxa"/>
          </w:tcPr>
          <w:p w14:paraId="3AEFCF23" w14:textId="58AE88B2" w:rsidR="00F44D2D" w:rsidRPr="00404831" w:rsidRDefault="00F44D2D" w:rsidP="00F44D2D">
            <w:pPr>
              <w:spacing w:after="120"/>
              <w:rPr>
                <w:i/>
                <w:color w:val="0070C0"/>
                <w:lang w:val="en-US" w:eastAsia="zh-CN"/>
              </w:rPr>
            </w:pPr>
            <w:r>
              <w:rPr>
                <w:rFonts w:ascii="Arial" w:hAnsi="Arial" w:cs="Arial"/>
                <w:sz w:val="16"/>
                <w:szCs w:val="16"/>
              </w:rPr>
              <w:t xml:space="preserve">CMCC, Huawei, </w:t>
            </w:r>
            <w:proofErr w:type="spellStart"/>
            <w:r>
              <w:rPr>
                <w:rFonts w:ascii="Arial" w:hAnsi="Arial" w:cs="Arial"/>
                <w:sz w:val="16"/>
                <w:szCs w:val="16"/>
              </w:rPr>
              <w:t>HiSilicon</w:t>
            </w:r>
            <w:proofErr w:type="spellEnd"/>
            <w:r>
              <w:rPr>
                <w:rFonts w:ascii="Arial" w:hAnsi="Arial" w:cs="Arial"/>
                <w:sz w:val="16"/>
                <w:szCs w:val="16"/>
              </w:rPr>
              <w:t>, CAICT</w:t>
            </w:r>
          </w:p>
        </w:tc>
        <w:tc>
          <w:tcPr>
            <w:tcW w:w="2409" w:type="dxa"/>
          </w:tcPr>
          <w:p w14:paraId="1CEA3DFF" w14:textId="3ABF0402" w:rsidR="00F44D2D" w:rsidRPr="003418CB" w:rsidRDefault="00F44D2D" w:rsidP="00F44D2D">
            <w:pPr>
              <w:spacing w:after="120"/>
              <w:rPr>
                <w:color w:val="0070C0"/>
                <w:lang w:val="en-US" w:eastAsia="zh-CN"/>
              </w:rPr>
            </w:pPr>
            <w:r w:rsidRPr="005B3941">
              <w:rPr>
                <w:rFonts w:eastAsiaTheme="minorEastAsia" w:hint="eastAsia"/>
                <w:color w:val="0070C0"/>
                <w:highlight w:val="yellow"/>
                <w:lang w:val="en-US" w:eastAsia="zh-CN"/>
              </w:rPr>
              <w:t>r</w:t>
            </w:r>
            <w:r w:rsidRPr="005B3941">
              <w:rPr>
                <w:rFonts w:eastAsiaTheme="minorEastAsia"/>
                <w:color w:val="0070C0"/>
                <w:highlight w:val="yellow"/>
                <w:lang w:val="en-US" w:eastAsia="zh-CN"/>
              </w:rPr>
              <w:t>evised</w:t>
            </w:r>
          </w:p>
        </w:tc>
        <w:tc>
          <w:tcPr>
            <w:tcW w:w="1698" w:type="dxa"/>
          </w:tcPr>
          <w:p w14:paraId="61590FAA" w14:textId="4D09976B" w:rsidR="00F44D2D" w:rsidRPr="00404831" w:rsidRDefault="00F44D2D" w:rsidP="00F44D2D">
            <w:pPr>
              <w:spacing w:after="120"/>
              <w:rPr>
                <w:i/>
                <w:color w:val="0070C0"/>
                <w:lang w:val="en-US" w:eastAsia="zh-CN"/>
              </w:rPr>
            </w:pPr>
            <w:r w:rsidRPr="000A2AD9">
              <w:rPr>
                <w:i/>
                <w:lang w:val="en-US" w:eastAsia="zh-CN"/>
              </w:rPr>
              <w:t>Key technology update: update the reference results of the channel model verification</w:t>
            </w:r>
          </w:p>
        </w:tc>
      </w:tr>
      <w:tr w:rsidR="00F44D2D" w14:paraId="7FB77451" w14:textId="77777777" w:rsidTr="002351F0">
        <w:tc>
          <w:tcPr>
            <w:tcW w:w="1424" w:type="dxa"/>
          </w:tcPr>
          <w:p w14:paraId="09D39F53" w14:textId="0402C3C9" w:rsidR="00F44D2D" w:rsidRPr="00B04195" w:rsidRDefault="002D005B" w:rsidP="00F44D2D">
            <w:pPr>
              <w:spacing w:after="120"/>
              <w:rPr>
                <w:color w:val="0070C0"/>
                <w:lang w:eastAsia="zh-CN"/>
              </w:rPr>
            </w:pPr>
            <w:hyperlink r:id="rId22" w:history="1">
              <w:r w:rsidR="00F44D2D">
                <w:rPr>
                  <w:rStyle w:val="af0"/>
                  <w:rFonts w:ascii="Arial" w:hAnsi="Arial" w:cs="Arial"/>
                  <w:b/>
                  <w:bCs/>
                  <w:sz w:val="16"/>
                  <w:szCs w:val="16"/>
                </w:rPr>
                <w:t>R4-2110167</w:t>
              </w:r>
            </w:hyperlink>
          </w:p>
        </w:tc>
        <w:tc>
          <w:tcPr>
            <w:tcW w:w="2682" w:type="dxa"/>
          </w:tcPr>
          <w:p w14:paraId="1693F71D" w14:textId="791D964F" w:rsidR="00F44D2D" w:rsidRPr="00404831" w:rsidRDefault="00F44D2D" w:rsidP="00F44D2D">
            <w:pPr>
              <w:spacing w:after="120"/>
              <w:rPr>
                <w:i/>
                <w:color w:val="0070C0"/>
                <w:lang w:val="en-US" w:eastAsia="zh-CN"/>
              </w:rPr>
            </w:pPr>
            <w:r>
              <w:rPr>
                <w:rFonts w:ascii="Arial" w:hAnsi="Arial" w:cs="Arial"/>
                <w:sz w:val="16"/>
                <w:szCs w:val="16"/>
              </w:rPr>
              <w:t>Discussion on downlink power configuration</w:t>
            </w:r>
          </w:p>
        </w:tc>
        <w:tc>
          <w:tcPr>
            <w:tcW w:w="1418" w:type="dxa"/>
          </w:tcPr>
          <w:p w14:paraId="457BE3B5" w14:textId="7F1C5FEA" w:rsidR="00F44D2D" w:rsidRPr="00404831" w:rsidRDefault="00F44D2D" w:rsidP="00F44D2D">
            <w:pPr>
              <w:spacing w:after="120"/>
              <w:rPr>
                <w:i/>
                <w:color w:val="0070C0"/>
                <w:lang w:val="en-US" w:eastAsia="zh-CN"/>
              </w:rPr>
            </w:pPr>
            <w:r>
              <w:rPr>
                <w:rFonts w:ascii="Arial" w:hAnsi="Arial" w:cs="Arial"/>
                <w:sz w:val="16"/>
                <w:szCs w:val="16"/>
              </w:rPr>
              <w:t>CAICT</w:t>
            </w:r>
          </w:p>
        </w:tc>
        <w:tc>
          <w:tcPr>
            <w:tcW w:w="2409" w:type="dxa"/>
          </w:tcPr>
          <w:p w14:paraId="3CDB7E3B" w14:textId="7E9880BA"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B86715A" w14:textId="77777777" w:rsidR="00F44D2D" w:rsidRPr="00404831" w:rsidRDefault="00F44D2D" w:rsidP="00F44D2D">
            <w:pPr>
              <w:spacing w:after="120"/>
              <w:rPr>
                <w:i/>
                <w:color w:val="0070C0"/>
                <w:lang w:val="en-US" w:eastAsia="zh-CN"/>
              </w:rPr>
            </w:pPr>
          </w:p>
        </w:tc>
      </w:tr>
      <w:tr w:rsidR="00F44D2D" w14:paraId="0133AB2D" w14:textId="77777777" w:rsidTr="002351F0">
        <w:tc>
          <w:tcPr>
            <w:tcW w:w="1424" w:type="dxa"/>
          </w:tcPr>
          <w:p w14:paraId="23C1959D" w14:textId="3B8F4EFD" w:rsidR="00F44D2D" w:rsidRPr="00B04195" w:rsidRDefault="002D005B" w:rsidP="00F44D2D">
            <w:pPr>
              <w:spacing w:after="120"/>
              <w:rPr>
                <w:color w:val="0070C0"/>
                <w:lang w:eastAsia="zh-CN"/>
              </w:rPr>
            </w:pPr>
            <w:hyperlink r:id="rId23" w:history="1">
              <w:r w:rsidR="00F44D2D">
                <w:rPr>
                  <w:rStyle w:val="af0"/>
                  <w:rFonts w:ascii="Arial" w:hAnsi="Arial" w:cs="Arial"/>
                  <w:b/>
                  <w:bCs/>
                  <w:sz w:val="16"/>
                  <w:szCs w:val="16"/>
                </w:rPr>
                <w:t>R4-2110177</w:t>
              </w:r>
            </w:hyperlink>
          </w:p>
        </w:tc>
        <w:tc>
          <w:tcPr>
            <w:tcW w:w="2682" w:type="dxa"/>
          </w:tcPr>
          <w:p w14:paraId="54957D87" w14:textId="03D61DA6" w:rsidR="00F44D2D" w:rsidRPr="00404831" w:rsidRDefault="00F44D2D" w:rsidP="00F44D2D">
            <w:pPr>
              <w:spacing w:after="120"/>
              <w:rPr>
                <w:i/>
                <w:color w:val="0070C0"/>
                <w:lang w:val="en-US" w:eastAsia="zh-CN"/>
              </w:rPr>
            </w:pPr>
            <w:r>
              <w:rPr>
                <w:rFonts w:ascii="Arial" w:hAnsi="Arial" w:cs="Arial"/>
                <w:sz w:val="16"/>
                <w:szCs w:val="16"/>
              </w:rPr>
              <w:t>Framework on FR1 MIMO OTA requirements development</w:t>
            </w:r>
          </w:p>
        </w:tc>
        <w:tc>
          <w:tcPr>
            <w:tcW w:w="1418" w:type="dxa"/>
          </w:tcPr>
          <w:p w14:paraId="05FD878D" w14:textId="483C25B2" w:rsidR="00F44D2D" w:rsidRPr="00404831" w:rsidRDefault="00F44D2D" w:rsidP="00F44D2D">
            <w:pPr>
              <w:spacing w:after="120"/>
              <w:rPr>
                <w:i/>
                <w:color w:val="0070C0"/>
                <w:lang w:val="en-US" w:eastAsia="zh-CN"/>
              </w:rPr>
            </w:pPr>
            <w:proofErr w:type="spellStart"/>
            <w:r>
              <w:rPr>
                <w:rFonts w:ascii="Arial" w:hAnsi="Arial" w:cs="Arial"/>
                <w:sz w:val="16"/>
                <w:szCs w:val="16"/>
              </w:rPr>
              <w:t>CAICT,vivo</w:t>
            </w:r>
            <w:proofErr w:type="spellEnd"/>
          </w:p>
        </w:tc>
        <w:tc>
          <w:tcPr>
            <w:tcW w:w="2409" w:type="dxa"/>
          </w:tcPr>
          <w:p w14:paraId="6A45E817" w14:textId="467F06F0" w:rsidR="00F44D2D" w:rsidRPr="003418CB" w:rsidRDefault="00F44D2D" w:rsidP="00F44D2D">
            <w:pPr>
              <w:spacing w:after="120"/>
              <w:rPr>
                <w:color w:val="0070C0"/>
                <w:lang w:val="en-US" w:eastAsia="zh-CN"/>
              </w:rPr>
            </w:pPr>
            <w:r w:rsidRPr="005B3941">
              <w:rPr>
                <w:rFonts w:eastAsiaTheme="minorEastAsia" w:hint="eastAsia"/>
                <w:color w:val="0070C0"/>
                <w:highlight w:val="yellow"/>
                <w:lang w:val="en-US" w:eastAsia="zh-CN"/>
              </w:rPr>
              <w:t>r</w:t>
            </w:r>
            <w:r w:rsidRPr="005B3941">
              <w:rPr>
                <w:rFonts w:eastAsiaTheme="minorEastAsia"/>
                <w:color w:val="0070C0"/>
                <w:highlight w:val="yellow"/>
                <w:lang w:val="en-US" w:eastAsia="zh-CN"/>
              </w:rPr>
              <w:t>evised</w:t>
            </w:r>
          </w:p>
        </w:tc>
        <w:tc>
          <w:tcPr>
            <w:tcW w:w="1698" w:type="dxa"/>
          </w:tcPr>
          <w:p w14:paraId="16E59938" w14:textId="123A06E6" w:rsidR="00F44D2D" w:rsidRPr="00404831" w:rsidRDefault="00F44D2D" w:rsidP="00F44D2D">
            <w:pPr>
              <w:spacing w:after="120"/>
              <w:rPr>
                <w:i/>
                <w:color w:val="0070C0"/>
                <w:lang w:val="en-US" w:eastAsia="zh-CN"/>
              </w:rPr>
            </w:pPr>
            <w:r w:rsidRPr="000A2AD9">
              <w:rPr>
                <w:i/>
                <w:lang w:val="en-US" w:eastAsia="zh-CN"/>
              </w:rPr>
              <w:t>Update to reflect the comments in 1</w:t>
            </w:r>
            <w:r w:rsidRPr="000A2AD9">
              <w:rPr>
                <w:i/>
                <w:vertAlign w:val="superscript"/>
                <w:lang w:val="en-US" w:eastAsia="zh-CN"/>
              </w:rPr>
              <w:t>st</w:t>
            </w:r>
            <w:r w:rsidRPr="000A2AD9">
              <w:rPr>
                <w:i/>
                <w:lang w:val="en-US" w:eastAsia="zh-CN"/>
              </w:rPr>
              <w:t xml:space="preserve"> round</w:t>
            </w:r>
          </w:p>
        </w:tc>
      </w:tr>
      <w:tr w:rsidR="00F44D2D" w14:paraId="6ACE42FA" w14:textId="77777777" w:rsidTr="002351F0">
        <w:tc>
          <w:tcPr>
            <w:tcW w:w="1424" w:type="dxa"/>
          </w:tcPr>
          <w:p w14:paraId="3A7D5E45" w14:textId="572753A2" w:rsidR="00F44D2D" w:rsidRPr="00B04195" w:rsidRDefault="002D005B" w:rsidP="00F44D2D">
            <w:pPr>
              <w:spacing w:after="120"/>
              <w:rPr>
                <w:color w:val="0070C0"/>
                <w:lang w:eastAsia="zh-CN"/>
              </w:rPr>
            </w:pPr>
            <w:hyperlink r:id="rId24" w:history="1">
              <w:r w:rsidR="00F44D2D">
                <w:rPr>
                  <w:rStyle w:val="af0"/>
                  <w:rFonts w:ascii="Arial" w:hAnsi="Arial" w:cs="Arial"/>
                  <w:b/>
                  <w:bCs/>
                  <w:sz w:val="16"/>
                  <w:szCs w:val="16"/>
                </w:rPr>
                <w:t>R4-2110796</w:t>
              </w:r>
            </w:hyperlink>
          </w:p>
        </w:tc>
        <w:tc>
          <w:tcPr>
            <w:tcW w:w="2682" w:type="dxa"/>
          </w:tcPr>
          <w:p w14:paraId="769653FB" w14:textId="1AC062E4" w:rsidR="00F44D2D" w:rsidRPr="00404831" w:rsidRDefault="00F44D2D" w:rsidP="00F44D2D">
            <w:pPr>
              <w:spacing w:after="120"/>
              <w:rPr>
                <w:i/>
                <w:color w:val="0070C0"/>
                <w:lang w:val="en-US" w:eastAsia="zh-CN"/>
              </w:rPr>
            </w:pPr>
            <w:r>
              <w:rPr>
                <w:rFonts w:ascii="Arial" w:hAnsi="Arial" w:cs="Arial"/>
                <w:sz w:val="16"/>
                <w:szCs w:val="16"/>
              </w:rPr>
              <w:t>FR2 MIMO OTA performance requirements</w:t>
            </w:r>
          </w:p>
        </w:tc>
        <w:tc>
          <w:tcPr>
            <w:tcW w:w="1418" w:type="dxa"/>
          </w:tcPr>
          <w:p w14:paraId="0020B900" w14:textId="619E9407" w:rsidR="00F44D2D" w:rsidRPr="00404831" w:rsidRDefault="00F44D2D" w:rsidP="00F44D2D">
            <w:pPr>
              <w:spacing w:after="120"/>
              <w:rPr>
                <w:i/>
                <w:color w:val="0070C0"/>
                <w:lang w:val="en-US" w:eastAsia="zh-CN"/>
              </w:rPr>
            </w:pPr>
            <w:r>
              <w:rPr>
                <w:rFonts w:ascii="Arial" w:hAnsi="Arial" w:cs="Arial"/>
                <w:sz w:val="16"/>
                <w:szCs w:val="16"/>
              </w:rPr>
              <w:t>Qualcomm Incorporated</w:t>
            </w:r>
          </w:p>
        </w:tc>
        <w:tc>
          <w:tcPr>
            <w:tcW w:w="2409" w:type="dxa"/>
          </w:tcPr>
          <w:p w14:paraId="0265EF60" w14:textId="1BA1AA29"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B9CD619" w14:textId="77777777" w:rsidR="00F44D2D" w:rsidRPr="00404831" w:rsidRDefault="00F44D2D" w:rsidP="00F44D2D">
            <w:pPr>
              <w:spacing w:after="120"/>
              <w:rPr>
                <w:i/>
                <w:color w:val="0070C0"/>
                <w:lang w:val="en-US" w:eastAsia="zh-CN"/>
              </w:rPr>
            </w:pPr>
          </w:p>
        </w:tc>
      </w:tr>
      <w:tr w:rsidR="00F44D2D" w14:paraId="1B1C7546" w14:textId="77777777" w:rsidTr="002351F0">
        <w:tc>
          <w:tcPr>
            <w:tcW w:w="1424" w:type="dxa"/>
          </w:tcPr>
          <w:p w14:paraId="1FFDFBF6" w14:textId="2409A3AA" w:rsidR="00F44D2D" w:rsidRPr="00B04195" w:rsidRDefault="002D005B" w:rsidP="00F44D2D">
            <w:pPr>
              <w:spacing w:after="120"/>
              <w:rPr>
                <w:color w:val="0070C0"/>
                <w:lang w:eastAsia="zh-CN"/>
              </w:rPr>
            </w:pPr>
            <w:hyperlink r:id="rId25" w:history="1">
              <w:r w:rsidR="00F44D2D">
                <w:rPr>
                  <w:rStyle w:val="af0"/>
                  <w:rFonts w:ascii="Arial" w:hAnsi="Arial" w:cs="Arial"/>
                  <w:b/>
                  <w:bCs/>
                  <w:sz w:val="16"/>
                  <w:szCs w:val="16"/>
                </w:rPr>
                <w:t>R4-2110837</w:t>
              </w:r>
            </w:hyperlink>
          </w:p>
        </w:tc>
        <w:tc>
          <w:tcPr>
            <w:tcW w:w="2682" w:type="dxa"/>
          </w:tcPr>
          <w:p w14:paraId="6DB7C9A8" w14:textId="20D87026" w:rsidR="00F44D2D" w:rsidRPr="00404831" w:rsidRDefault="00F44D2D" w:rsidP="00F44D2D">
            <w:pPr>
              <w:spacing w:after="120"/>
              <w:rPr>
                <w:i/>
                <w:color w:val="0070C0"/>
                <w:lang w:val="en-US" w:eastAsia="zh-CN"/>
              </w:rPr>
            </w:pPr>
            <w:r>
              <w:rPr>
                <w:rFonts w:ascii="Arial" w:hAnsi="Arial" w:cs="Arial"/>
                <w:sz w:val="16"/>
                <w:szCs w:val="16"/>
              </w:rPr>
              <w:t>Channel model for FR1 4x4 MIMO OTA requirement</w:t>
            </w:r>
          </w:p>
        </w:tc>
        <w:tc>
          <w:tcPr>
            <w:tcW w:w="1418" w:type="dxa"/>
          </w:tcPr>
          <w:p w14:paraId="3EC02233" w14:textId="2A532EE8" w:rsidR="00F44D2D" w:rsidRPr="00404831" w:rsidRDefault="00F44D2D" w:rsidP="00F44D2D">
            <w:pPr>
              <w:spacing w:after="120"/>
              <w:rPr>
                <w:i/>
                <w:color w:val="0070C0"/>
                <w:lang w:val="en-US" w:eastAsia="zh-CN"/>
              </w:rPr>
            </w:pPr>
            <w:r>
              <w:rPr>
                <w:rFonts w:ascii="Arial" w:hAnsi="Arial" w:cs="Arial"/>
                <w:sz w:val="16"/>
                <w:szCs w:val="16"/>
              </w:rPr>
              <w:t>OPPO</w:t>
            </w:r>
          </w:p>
        </w:tc>
        <w:tc>
          <w:tcPr>
            <w:tcW w:w="2409" w:type="dxa"/>
          </w:tcPr>
          <w:p w14:paraId="6BECD538" w14:textId="543B5099"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7BCA540" w14:textId="77777777" w:rsidR="00F44D2D" w:rsidRPr="00404831" w:rsidRDefault="00F44D2D" w:rsidP="00F44D2D">
            <w:pPr>
              <w:spacing w:after="120"/>
              <w:rPr>
                <w:i/>
                <w:color w:val="0070C0"/>
                <w:lang w:val="en-US" w:eastAsia="zh-CN"/>
              </w:rPr>
            </w:pPr>
          </w:p>
        </w:tc>
      </w:tr>
      <w:tr w:rsidR="00F44D2D" w:rsidRPr="00404831" w14:paraId="1B6D1303" w14:textId="77777777" w:rsidTr="0044433D">
        <w:tc>
          <w:tcPr>
            <w:tcW w:w="1424" w:type="dxa"/>
          </w:tcPr>
          <w:p w14:paraId="11C4E8D4" w14:textId="028FE104" w:rsidR="00F44D2D" w:rsidRPr="00B04195" w:rsidRDefault="002D005B" w:rsidP="00F44D2D">
            <w:pPr>
              <w:spacing w:after="120"/>
              <w:rPr>
                <w:color w:val="0070C0"/>
                <w:lang w:eastAsia="zh-CN"/>
              </w:rPr>
            </w:pPr>
            <w:hyperlink r:id="rId26" w:history="1">
              <w:r w:rsidR="00F44D2D">
                <w:rPr>
                  <w:rStyle w:val="af0"/>
                  <w:rFonts w:ascii="Arial" w:hAnsi="Arial" w:cs="Arial"/>
                  <w:b/>
                  <w:bCs/>
                  <w:sz w:val="16"/>
                  <w:szCs w:val="16"/>
                </w:rPr>
                <w:t>R4-2110841</w:t>
              </w:r>
            </w:hyperlink>
          </w:p>
        </w:tc>
        <w:tc>
          <w:tcPr>
            <w:tcW w:w="2682" w:type="dxa"/>
          </w:tcPr>
          <w:p w14:paraId="4A24D4DF" w14:textId="64B80B5A" w:rsidR="00F44D2D" w:rsidRPr="00404831" w:rsidRDefault="00F44D2D" w:rsidP="00F44D2D">
            <w:pPr>
              <w:spacing w:after="120"/>
              <w:rPr>
                <w:i/>
                <w:color w:val="0070C0"/>
                <w:lang w:val="en-US" w:eastAsia="zh-CN"/>
              </w:rPr>
            </w:pPr>
            <w:proofErr w:type="spellStart"/>
            <w:r>
              <w:rPr>
                <w:rFonts w:ascii="Arial" w:hAnsi="Arial" w:cs="Arial"/>
                <w:sz w:val="16"/>
                <w:szCs w:val="16"/>
              </w:rPr>
              <w:t>gNB</w:t>
            </w:r>
            <w:proofErr w:type="spellEnd"/>
            <w:r>
              <w:rPr>
                <w:rFonts w:ascii="Arial" w:hAnsi="Arial" w:cs="Arial"/>
                <w:sz w:val="16"/>
                <w:szCs w:val="16"/>
              </w:rPr>
              <w:t xml:space="preserve"> beams usage for spatial correlation validation</w:t>
            </w:r>
          </w:p>
        </w:tc>
        <w:tc>
          <w:tcPr>
            <w:tcW w:w="1418" w:type="dxa"/>
          </w:tcPr>
          <w:p w14:paraId="02075046" w14:textId="03985EAF" w:rsidR="00F44D2D" w:rsidRPr="00404831" w:rsidRDefault="00F44D2D" w:rsidP="00F44D2D">
            <w:pPr>
              <w:spacing w:after="120"/>
              <w:rPr>
                <w:i/>
                <w:color w:val="0070C0"/>
                <w:lang w:val="en-US" w:eastAsia="zh-CN"/>
              </w:rPr>
            </w:pPr>
            <w:r>
              <w:rPr>
                <w:rFonts w:ascii="Arial" w:hAnsi="Arial" w:cs="Arial"/>
                <w:sz w:val="16"/>
                <w:szCs w:val="16"/>
              </w:rPr>
              <w:t>OPPO</w:t>
            </w:r>
          </w:p>
        </w:tc>
        <w:tc>
          <w:tcPr>
            <w:tcW w:w="2409" w:type="dxa"/>
          </w:tcPr>
          <w:p w14:paraId="6D9F3810" w14:textId="077501AC"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036A538" w14:textId="77777777" w:rsidR="00F44D2D" w:rsidRPr="00404831" w:rsidRDefault="00F44D2D" w:rsidP="00F44D2D">
            <w:pPr>
              <w:spacing w:after="120"/>
              <w:rPr>
                <w:i/>
                <w:color w:val="0070C0"/>
                <w:lang w:val="en-US" w:eastAsia="zh-CN"/>
              </w:rPr>
            </w:pPr>
          </w:p>
        </w:tc>
      </w:tr>
      <w:tr w:rsidR="00F44D2D" w:rsidRPr="00404831" w14:paraId="40C679A1" w14:textId="77777777" w:rsidTr="0044433D">
        <w:tc>
          <w:tcPr>
            <w:tcW w:w="1424" w:type="dxa"/>
          </w:tcPr>
          <w:p w14:paraId="427F205F" w14:textId="2ECDC966" w:rsidR="00F44D2D" w:rsidRPr="00B04195" w:rsidRDefault="002D005B" w:rsidP="00F44D2D">
            <w:pPr>
              <w:spacing w:after="120"/>
              <w:rPr>
                <w:color w:val="0070C0"/>
                <w:lang w:eastAsia="zh-CN"/>
              </w:rPr>
            </w:pPr>
            <w:hyperlink r:id="rId27" w:history="1">
              <w:r w:rsidR="00F44D2D">
                <w:rPr>
                  <w:rStyle w:val="af0"/>
                  <w:rFonts w:ascii="Arial" w:hAnsi="Arial" w:cs="Arial"/>
                  <w:b/>
                  <w:bCs/>
                  <w:sz w:val="16"/>
                  <w:szCs w:val="16"/>
                </w:rPr>
                <w:t>R4-2110843</w:t>
              </w:r>
            </w:hyperlink>
          </w:p>
        </w:tc>
        <w:tc>
          <w:tcPr>
            <w:tcW w:w="2682" w:type="dxa"/>
          </w:tcPr>
          <w:p w14:paraId="2209C4E4" w14:textId="27B42473" w:rsidR="00F44D2D" w:rsidRPr="00404831" w:rsidRDefault="00F44D2D" w:rsidP="00F44D2D">
            <w:pPr>
              <w:spacing w:after="120"/>
              <w:rPr>
                <w:i/>
                <w:color w:val="0070C0"/>
                <w:lang w:val="en-US" w:eastAsia="zh-CN"/>
              </w:rPr>
            </w:pPr>
            <w:r>
              <w:rPr>
                <w:rFonts w:ascii="Arial" w:hAnsi="Arial" w:cs="Arial"/>
                <w:sz w:val="16"/>
                <w:szCs w:val="16"/>
              </w:rPr>
              <w:t>Quantify the FR2 blocking issue</w:t>
            </w:r>
          </w:p>
        </w:tc>
        <w:tc>
          <w:tcPr>
            <w:tcW w:w="1418" w:type="dxa"/>
          </w:tcPr>
          <w:p w14:paraId="6BD31347" w14:textId="44E713D0" w:rsidR="00F44D2D" w:rsidRPr="00404831" w:rsidRDefault="00F44D2D" w:rsidP="00F44D2D">
            <w:pPr>
              <w:spacing w:after="120"/>
              <w:rPr>
                <w:i/>
                <w:color w:val="0070C0"/>
                <w:lang w:val="en-US" w:eastAsia="zh-CN"/>
              </w:rPr>
            </w:pPr>
            <w:r>
              <w:rPr>
                <w:rFonts w:ascii="Arial" w:hAnsi="Arial" w:cs="Arial"/>
                <w:sz w:val="16"/>
                <w:szCs w:val="16"/>
              </w:rPr>
              <w:t>OPPO</w:t>
            </w:r>
          </w:p>
        </w:tc>
        <w:tc>
          <w:tcPr>
            <w:tcW w:w="2409" w:type="dxa"/>
          </w:tcPr>
          <w:p w14:paraId="1B976A54" w14:textId="6FEFE9B4"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AD6E2C6" w14:textId="77777777" w:rsidR="00F44D2D" w:rsidRPr="00404831" w:rsidRDefault="00F44D2D" w:rsidP="00F44D2D">
            <w:pPr>
              <w:spacing w:after="120"/>
              <w:rPr>
                <w:i/>
                <w:color w:val="0070C0"/>
                <w:lang w:val="en-US" w:eastAsia="zh-CN"/>
              </w:rPr>
            </w:pPr>
          </w:p>
        </w:tc>
      </w:tr>
      <w:tr w:rsidR="00F44D2D" w:rsidRPr="00404831" w14:paraId="261FA3DE" w14:textId="77777777" w:rsidTr="0044433D">
        <w:tc>
          <w:tcPr>
            <w:tcW w:w="1424" w:type="dxa"/>
          </w:tcPr>
          <w:p w14:paraId="1934FC11" w14:textId="61E581BE" w:rsidR="00F44D2D" w:rsidRPr="00B04195" w:rsidRDefault="002D005B" w:rsidP="00F44D2D">
            <w:pPr>
              <w:spacing w:after="120"/>
              <w:rPr>
                <w:color w:val="0070C0"/>
                <w:lang w:eastAsia="zh-CN"/>
              </w:rPr>
            </w:pPr>
            <w:hyperlink r:id="rId28" w:history="1">
              <w:r w:rsidR="00F44D2D">
                <w:rPr>
                  <w:rStyle w:val="af0"/>
                  <w:rFonts w:ascii="Arial" w:hAnsi="Arial" w:cs="Arial"/>
                  <w:b/>
                  <w:bCs/>
                  <w:sz w:val="16"/>
                  <w:szCs w:val="16"/>
                </w:rPr>
                <w:t>R4-2111001</w:t>
              </w:r>
            </w:hyperlink>
          </w:p>
        </w:tc>
        <w:tc>
          <w:tcPr>
            <w:tcW w:w="2682" w:type="dxa"/>
          </w:tcPr>
          <w:p w14:paraId="20B6E534" w14:textId="3CAF50D5" w:rsidR="00F44D2D" w:rsidRPr="00404831" w:rsidRDefault="00F44D2D" w:rsidP="00F44D2D">
            <w:pPr>
              <w:spacing w:after="120"/>
              <w:rPr>
                <w:i/>
                <w:color w:val="0070C0"/>
                <w:lang w:val="en-US" w:eastAsia="zh-CN"/>
              </w:rPr>
            </w:pPr>
            <w:r>
              <w:rPr>
                <w:rFonts w:ascii="Arial" w:hAnsi="Arial" w:cs="Arial"/>
                <w:sz w:val="16"/>
                <w:szCs w:val="16"/>
              </w:rPr>
              <w:t>On Blocking Issue for FR2 MIMO OTA</w:t>
            </w:r>
          </w:p>
        </w:tc>
        <w:tc>
          <w:tcPr>
            <w:tcW w:w="1418" w:type="dxa"/>
          </w:tcPr>
          <w:p w14:paraId="2383CB3E" w14:textId="2CBCCA0E" w:rsidR="00F44D2D" w:rsidRPr="00404831" w:rsidRDefault="00F44D2D" w:rsidP="00F44D2D">
            <w:pPr>
              <w:spacing w:after="120"/>
              <w:rPr>
                <w:i/>
                <w:color w:val="0070C0"/>
                <w:lang w:val="en-US" w:eastAsia="zh-CN"/>
              </w:rPr>
            </w:pPr>
            <w:r>
              <w:rPr>
                <w:rFonts w:ascii="Arial" w:hAnsi="Arial" w:cs="Arial"/>
                <w:sz w:val="16"/>
                <w:szCs w:val="16"/>
              </w:rPr>
              <w:t>Keysight Technologies UK Ltd</w:t>
            </w:r>
          </w:p>
        </w:tc>
        <w:tc>
          <w:tcPr>
            <w:tcW w:w="2409" w:type="dxa"/>
          </w:tcPr>
          <w:p w14:paraId="1218CAB7" w14:textId="22FC2603" w:rsidR="00F44D2D" w:rsidRPr="003418CB" w:rsidRDefault="003C2A92" w:rsidP="00F44D2D">
            <w:pPr>
              <w:spacing w:after="120"/>
              <w:rPr>
                <w:color w:val="0070C0"/>
                <w:lang w:val="en-US" w:eastAsia="zh-CN"/>
              </w:rPr>
            </w:pPr>
            <w:r w:rsidRPr="005B3941">
              <w:rPr>
                <w:rFonts w:eastAsiaTheme="minorEastAsia" w:hint="eastAsia"/>
                <w:color w:val="0070C0"/>
                <w:highlight w:val="yellow"/>
                <w:lang w:val="en-US" w:eastAsia="zh-CN"/>
              </w:rPr>
              <w:t>r</w:t>
            </w:r>
            <w:r w:rsidRPr="005B3941">
              <w:rPr>
                <w:rFonts w:eastAsiaTheme="minorEastAsia"/>
                <w:color w:val="0070C0"/>
                <w:highlight w:val="yellow"/>
                <w:lang w:val="en-US" w:eastAsia="zh-CN"/>
              </w:rPr>
              <w:t>evised</w:t>
            </w:r>
          </w:p>
        </w:tc>
        <w:tc>
          <w:tcPr>
            <w:tcW w:w="1698" w:type="dxa"/>
          </w:tcPr>
          <w:p w14:paraId="5C258301" w14:textId="3FF64638" w:rsidR="00F44D2D" w:rsidRPr="00283051" w:rsidRDefault="003C2A92" w:rsidP="00F44D2D">
            <w:pPr>
              <w:spacing w:after="120"/>
              <w:rPr>
                <w:rFonts w:eastAsiaTheme="minorEastAsia"/>
                <w:i/>
                <w:color w:val="0070C0"/>
                <w:lang w:val="en-US" w:eastAsia="zh-CN"/>
              </w:rPr>
            </w:pPr>
            <w:r w:rsidRPr="003128B6">
              <w:rPr>
                <w:i/>
                <w:lang w:val="en-US" w:eastAsia="zh-CN"/>
              </w:rPr>
              <w:t>Update the simulation results</w:t>
            </w:r>
          </w:p>
        </w:tc>
      </w:tr>
      <w:tr w:rsidR="00F44D2D" w:rsidRPr="00404831" w14:paraId="4E79F4D0" w14:textId="77777777" w:rsidTr="0044433D">
        <w:tc>
          <w:tcPr>
            <w:tcW w:w="1424" w:type="dxa"/>
          </w:tcPr>
          <w:p w14:paraId="26DE41B5" w14:textId="5D4EAC22" w:rsidR="00F44D2D" w:rsidRPr="00B04195" w:rsidRDefault="002D005B" w:rsidP="00F44D2D">
            <w:pPr>
              <w:spacing w:after="120"/>
              <w:rPr>
                <w:color w:val="0070C0"/>
                <w:lang w:eastAsia="zh-CN"/>
              </w:rPr>
            </w:pPr>
            <w:hyperlink r:id="rId29" w:history="1">
              <w:r w:rsidR="00F44D2D">
                <w:rPr>
                  <w:rStyle w:val="af0"/>
                  <w:rFonts w:ascii="Arial" w:hAnsi="Arial" w:cs="Arial"/>
                  <w:b/>
                  <w:bCs/>
                  <w:sz w:val="16"/>
                  <w:szCs w:val="16"/>
                </w:rPr>
                <w:t>R4-2111002</w:t>
              </w:r>
            </w:hyperlink>
          </w:p>
        </w:tc>
        <w:tc>
          <w:tcPr>
            <w:tcW w:w="2682" w:type="dxa"/>
          </w:tcPr>
          <w:p w14:paraId="378B903A" w14:textId="2E2E777C" w:rsidR="00F44D2D" w:rsidRPr="00404831" w:rsidRDefault="00F44D2D" w:rsidP="00F44D2D">
            <w:pPr>
              <w:spacing w:after="120"/>
              <w:rPr>
                <w:i/>
                <w:color w:val="0070C0"/>
                <w:lang w:val="en-US" w:eastAsia="zh-CN"/>
              </w:rPr>
            </w:pPr>
            <w:r>
              <w:rPr>
                <w:rFonts w:ascii="Arial" w:hAnsi="Arial" w:cs="Arial"/>
                <w:sz w:val="16"/>
                <w:szCs w:val="16"/>
              </w:rPr>
              <w:t>On NR FR2 MIMO OTA Testing Ambiguities</w:t>
            </w:r>
          </w:p>
        </w:tc>
        <w:tc>
          <w:tcPr>
            <w:tcW w:w="1418" w:type="dxa"/>
          </w:tcPr>
          <w:p w14:paraId="0028C1E3" w14:textId="47AA8F70" w:rsidR="00F44D2D" w:rsidRPr="00404831" w:rsidRDefault="00F44D2D" w:rsidP="00F44D2D">
            <w:pPr>
              <w:spacing w:after="120"/>
              <w:rPr>
                <w:i/>
                <w:color w:val="0070C0"/>
                <w:lang w:val="en-US" w:eastAsia="zh-CN"/>
              </w:rPr>
            </w:pPr>
            <w:r>
              <w:rPr>
                <w:rFonts w:ascii="Arial" w:hAnsi="Arial" w:cs="Arial"/>
                <w:sz w:val="16"/>
                <w:szCs w:val="16"/>
              </w:rPr>
              <w:t>Keysight Technologies UK Ltd</w:t>
            </w:r>
          </w:p>
        </w:tc>
        <w:tc>
          <w:tcPr>
            <w:tcW w:w="2409" w:type="dxa"/>
          </w:tcPr>
          <w:p w14:paraId="36A2D983" w14:textId="754D88C9"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07F4B56" w14:textId="77777777" w:rsidR="00F44D2D" w:rsidRPr="00404831" w:rsidRDefault="00F44D2D" w:rsidP="00F44D2D">
            <w:pPr>
              <w:spacing w:after="120"/>
              <w:rPr>
                <w:i/>
                <w:color w:val="0070C0"/>
                <w:lang w:val="en-US" w:eastAsia="zh-CN"/>
              </w:rPr>
            </w:pPr>
          </w:p>
        </w:tc>
      </w:tr>
      <w:tr w:rsidR="00F44D2D" w:rsidRPr="00404831" w14:paraId="0299E751" w14:textId="77777777" w:rsidTr="0044433D">
        <w:tc>
          <w:tcPr>
            <w:tcW w:w="1424" w:type="dxa"/>
          </w:tcPr>
          <w:p w14:paraId="37B1AFD9" w14:textId="3A8583B3" w:rsidR="00F44D2D" w:rsidRPr="00B04195" w:rsidRDefault="002D005B" w:rsidP="00F44D2D">
            <w:pPr>
              <w:spacing w:after="120"/>
              <w:rPr>
                <w:color w:val="0070C0"/>
                <w:lang w:eastAsia="zh-CN"/>
              </w:rPr>
            </w:pPr>
            <w:hyperlink r:id="rId30" w:history="1">
              <w:r w:rsidR="00F44D2D">
                <w:rPr>
                  <w:rStyle w:val="af0"/>
                  <w:rFonts w:ascii="Arial" w:hAnsi="Arial" w:cs="Arial"/>
                  <w:b/>
                  <w:bCs/>
                  <w:sz w:val="16"/>
                  <w:szCs w:val="16"/>
                </w:rPr>
                <w:t>R4-2111003</w:t>
              </w:r>
            </w:hyperlink>
          </w:p>
        </w:tc>
        <w:tc>
          <w:tcPr>
            <w:tcW w:w="2682" w:type="dxa"/>
          </w:tcPr>
          <w:p w14:paraId="36B3DAF8" w14:textId="2F1A4D75" w:rsidR="00F44D2D" w:rsidRPr="00404831" w:rsidRDefault="00F44D2D" w:rsidP="00F44D2D">
            <w:pPr>
              <w:spacing w:after="120"/>
              <w:rPr>
                <w:i/>
                <w:color w:val="0070C0"/>
                <w:lang w:val="en-US" w:eastAsia="zh-CN"/>
              </w:rPr>
            </w:pPr>
            <w:r>
              <w:rPr>
                <w:rFonts w:ascii="Arial" w:hAnsi="Arial" w:cs="Arial"/>
                <w:sz w:val="16"/>
                <w:szCs w:val="16"/>
              </w:rPr>
              <w:t xml:space="preserve">Reference Channel Emulation Curves and a New Beam Selection for CDL-C </w:t>
            </w:r>
            <w:proofErr w:type="spellStart"/>
            <w:r>
              <w:rPr>
                <w:rFonts w:ascii="Arial" w:hAnsi="Arial" w:cs="Arial"/>
                <w:sz w:val="16"/>
                <w:szCs w:val="16"/>
              </w:rPr>
              <w:t>UMa</w:t>
            </w:r>
            <w:proofErr w:type="spellEnd"/>
          </w:p>
        </w:tc>
        <w:tc>
          <w:tcPr>
            <w:tcW w:w="1418" w:type="dxa"/>
          </w:tcPr>
          <w:p w14:paraId="2CE42C58" w14:textId="1F1A5CC5" w:rsidR="00F44D2D" w:rsidRPr="00404831" w:rsidRDefault="00F44D2D" w:rsidP="00F44D2D">
            <w:pPr>
              <w:spacing w:after="120"/>
              <w:rPr>
                <w:i/>
                <w:color w:val="0070C0"/>
                <w:lang w:val="en-US" w:eastAsia="zh-CN"/>
              </w:rPr>
            </w:pPr>
            <w:r>
              <w:rPr>
                <w:rFonts w:ascii="Arial" w:hAnsi="Arial" w:cs="Arial"/>
                <w:sz w:val="16"/>
                <w:szCs w:val="16"/>
              </w:rPr>
              <w:t>Keysight Technologies UK Ltd</w:t>
            </w:r>
          </w:p>
        </w:tc>
        <w:tc>
          <w:tcPr>
            <w:tcW w:w="2409" w:type="dxa"/>
          </w:tcPr>
          <w:p w14:paraId="4885F40D" w14:textId="5165AE2F" w:rsidR="00F44D2D" w:rsidRPr="00283051" w:rsidRDefault="00F44D2D" w:rsidP="00F44D2D">
            <w:pPr>
              <w:spacing w:after="120"/>
              <w:rPr>
                <w:rFonts w:eastAsiaTheme="minorEastAsia"/>
                <w:color w:val="0070C0"/>
                <w:lang w:val="en-US" w:eastAsia="zh-CN"/>
              </w:rPr>
            </w:pPr>
            <w:r w:rsidRPr="005B3941">
              <w:rPr>
                <w:rFonts w:eastAsiaTheme="minorEastAsia" w:hint="eastAsia"/>
                <w:color w:val="0070C0"/>
                <w:highlight w:val="yellow"/>
                <w:lang w:val="en-US" w:eastAsia="zh-CN"/>
              </w:rPr>
              <w:t>r</w:t>
            </w:r>
            <w:r w:rsidRPr="005B3941">
              <w:rPr>
                <w:rFonts w:eastAsiaTheme="minorEastAsia"/>
                <w:color w:val="0070C0"/>
                <w:highlight w:val="yellow"/>
                <w:lang w:val="en-US" w:eastAsia="zh-CN"/>
              </w:rPr>
              <w:t>evised</w:t>
            </w:r>
          </w:p>
        </w:tc>
        <w:tc>
          <w:tcPr>
            <w:tcW w:w="1698" w:type="dxa"/>
          </w:tcPr>
          <w:p w14:paraId="55F06685" w14:textId="44D818E4" w:rsidR="00F44D2D" w:rsidRPr="00404831" w:rsidRDefault="00F44D2D" w:rsidP="00F44D2D">
            <w:pPr>
              <w:spacing w:after="120"/>
              <w:rPr>
                <w:i/>
                <w:color w:val="0070C0"/>
                <w:lang w:val="en-US" w:eastAsia="zh-CN"/>
              </w:rPr>
            </w:pPr>
            <w:r w:rsidRPr="000A2AD9">
              <w:rPr>
                <w:i/>
                <w:lang w:val="en-US" w:eastAsia="zh-CN"/>
              </w:rPr>
              <w:t>Key technology update: update the reference results of the channel model verification</w:t>
            </w:r>
          </w:p>
        </w:tc>
      </w:tr>
      <w:tr w:rsidR="00F44D2D" w:rsidRPr="00404831" w14:paraId="1BB583C6" w14:textId="77777777" w:rsidTr="0044433D">
        <w:tc>
          <w:tcPr>
            <w:tcW w:w="1424" w:type="dxa"/>
          </w:tcPr>
          <w:p w14:paraId="654BD096" w14:textId="313FB82C" w:rsidR="00F44D2D" w:rsidRPr="00B04195" w:rsidRDefault="002D005B" w:rsidP="00F44D2D">
            <w:pPr>
              <w:spacing w:after="120"/>
              <w:rPr>
                <w:color w:val="0070C0"/>
                <w:lang w:eastAsia="zh-CN"/>
              </w:rPr>
            </w:pPr>
            <w:hyperlink r:id="rId31" w:history="1">
              <w:r w:rsidR="00F44D2D">
                <w:rPr>
                  <w:rStyle w:val="af0"/>
                  <w:rFonts w:ascii="Arial" w:hAnsi="Arial" w:cs="Arial"/>
                  <w:b/>
                  <w:bCs/>
                  <w:sz w:val="16"/>
                  <w:szCs w:val="16"/>
                </w:rPr>
                <w:t>R4-2111273</w:t>
              </w:r>
            </w:hyperlink>
          </w:p>
        </w:tc>
        <w:tc>
          <w:tcPr>
            <w:tcW w:w="2682" w:type="dxa"/>
          </w:tcPr>
          <w:p w14:paraId="288DF33F" w14:textId="7489458D" w:rsidR="00F44D2D" w:rsidRPr="00404831" w:rsidRDefault="00F44D2D" w:rsidP="00F44D2D">
            <w:pPr>
              <w:spacing w:after="120"/>
              <w:rPr>
                <w:i/>
                <w:color w:val="0070C0"/>
                <w:lang w:val="en-US" w:eastAsia="zh-CN"/>
              </w:rPr>
            </w:pPr>
            <w:r>
              <w:rPr>
                <w:rFonts w:ascii="Arial" w:hAnsi="Arial" w:cs="Arial"/>
                <w:sz w:val="16"/>
                <w:szCs w:val="16"/>
              </w:rPr>
              <w:t xml:space="preserve">Channel Model Targets </w:t>
            </w:r>
          </w:p>
        </w:tc>
        <w:tc>
          <w:tcPr>
            <w:tcW w:w="1418" w:type="dxa"/>
          </w:tcPr>
          <w:p w14:paraId="68B97FD1" w14:textId="513E1CB2" w:rsidR="00F44D2D" w:rsidRPr="00404831" w:rsidRDefault="00F44D2D" w:rsidP="00F44D2D">
            <w:pPr>
              <w:spacing w:after="120"/>
              <w:rPr>
                <w:i/>
                <w:color w:val="0070C0"/>
                <w:lang w:val="en-US" w:eastAsia="zh-CN"/>
              </w:rPr>
            </w:pPr>
            <w:r>
              <w:rPr>
                <w:rFonts w:ascii="Arial" w:hAnsi="Arial" w:cs="Arial"/>
                <w:sz w:val="16"/>
                <w:szCs w:val="16"/>
              </w:rPr>
              <w:t>Spirent Communications</w:t>
            </w:r>
          </w:p>
        </w:tc>
        <w:tc>
          <w:tcPr>
            <w:tcW w:w="2409" w:type="dxa"/>
          </w:tcPr>
          <w:p w14:paraId="2F695D27" w14:textId="56DFB6D9"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8276E0B" w14:textId="77777777" w:rsidR="00F44D2D" w:rsidRPr="00404831" w:rsidRDefault="00F44D2D" w:rsidP="00F44D2D">
            <w:pPr>
              <w:spacing w:after="120"/>
              <w:rPr>
                <w:i/>
                <w:color w:val="0070C0"/>
                <w:lang w:val="en-US" w:eastAsia="zh-CN"/>
              </w:rPr>
            </w:pPr>
          </w:p>
        </w:tc>
      </w:tr>
      <w:tr w:rsidR="00F44D2D" w:rsidRPr="00404831" w14:paraId="45F149C8" w14:textId="77777777" w:rsidTr="0044433D">
        <w:tc>
          <w:tcPr>
            <w:tcW w:w="1424" w:type="dxa"/>
          </w:tcPr>
          <w:p w14:paraId="1D8D0C70" w14:textId="5F768908" w:rsidR="00F44D2D" w:rsidRPr="00B04195" w:rsidRDefault="00F44D2D" w:rsidP="00F44D2D">
            <w:pPr>
              <w:spacing w:after="120"/>
              <w:rPr>
                <w:color w:val="0070C0"/>
                <w:lang w:eastAsia="zh-CN"/>
              </w:rPr>
            </w:pPr>
            <w:r>
              <w:rPr>
                <w:rFonts w:ascii="Arial" w:hAnsi="Arial" w:cs="Arial"/>
                <w:color w:val="000000"/>
                <w:sz w:val="16"/>
                <w:szCs w:val="16"/>
              </w:rPr>
              <w:t>R4-2111388</w:t>
            </w:r>
          </w:p>
        </w:tc>
        <w:tc>
          <w:tcPr>
            <w:tcW w:w="2682" w:type="dxa"/>
          </w:tcPr>
          <w:p w14:paraId="4722DF6E" w14:textId="6173EED1" w:rsidR="00F44D2D" w:rsidRPr="00404831" w:rsidRDefault="00F44D2D" w:rsidP="00F44D2D">
            <w:pPr>
              <w:spacing w:after="120"/>
              <w:rPr>
                <w:i/>
                <w:color w:val="0070C0"/>
                <w:lang w:val="en-US" w:eastAsia="zh-CN"/>
              </w:rPr>
            </w:pPr>
            <w:r>
              <w:rPr>
                <w:rFonts w:ascii="Arial" w:hAnsi="Arial" w:cs="Arial"/>
                <w:sz w:val="16"/>
                <w:szCs w:val="16"/>
              </w:rPr>
              <w:t>Simulation assumptions for NR FR2 MIMO OTA</w:t>
            </w:r>
          </w:p>
        </w:tc>
        <w:tc>
          <w:tcPr>
            <w:tcW w:w="1418" w:type="dxa"/>
          </w:tcPr>
          <w:p w14:paraId="1FE26863" w14:textId="379DABE2" w:rsidR="00F44D2D" w:rsidRPr="00404831" w:rsidRDefault="00F44D2D" w:rsidP="00F44D2D">
            <w:pPr>
              <w:spacing w:after="120"/>
              <w:rPr>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4BCB673F" w14:textId="36D7BC6B"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544A816" w14:textId="77777777" w:rsidR="00F44D2D" w:rsidRPr="00404831" w:rsidRDefault="00F44D2D" w:rsidP="00F44D2D">
            <w:pPr>
              <w:spacing w:after="120"/>
              <w:rPr>
                <w:i/>
                <w:color w:val="0070C0"/>
                <w:lang w:val="en-US" w:eastAsia="zh-CN"/>
              </w:rPr>
            </w:pPr>
          </w:p>
        </w:tc>
      </w:tr>
      <w:tr w:rsidR="00F44D2D" w:rsidRPr="00404831" w14:paraId="56828BA8" w14:textId="77777777" w:rsidTr="0044433D">
        <w:tc>
          <w:tcPr>
            <w:tcW w:w="1424" w:type="dxa"/>
          </w:tcPr>
          <w:p w14:paraId="54A845D0" w14:textId="0D641B02" w:rsidR="00F44D2D" w:rsidRPr="00B04195" w:rsidRDefault="002D005B" w:rsidP="00F44D2D">
            <w:pPr>
              <w:spacing w:after="120"/>
              <w:rPr>
                <w:color w:val="0070C0"/>
                <w:lang w:eastAsia="zh-CN"/>
              </w:rPr>
            </w:pPr>
            <w:hyperlink r:id="rId32" w:history="1">
              <w:r w:rsidR="00F44D2D">
                <w:rPr>
                  <w:rStyle w:val="af0"/>
                  <w:rFonts w:ascii="Arial" w:hAnsi="Arial" w:cs="Arial"/>
                  <w:b/>
                  <w:bCs/>
                  <w:sz w:val="16"/>
                  <w:szCs w:val="16"/>
                </w:rPr>
                <w:t>R4-2111389</w:t>
              </w:r>
            </w:hyperlink>
          </w:p>
        </w:tc>
        <w:tc>
          <w:tcPr>
            <w:tcW w:w="2682" w:type="dxa"/>
          </w:tcPr>
          <w:p w14:paraId="568B1354" w14:textId="546CCFCD" w:rsidR="00F44D2D" w:rsidRPr="00404831" w:rsidRDefault="00F44D2D" w:rsidP="00F44D2D">
            <w:pPr>
              <w:spacing w:after="120"/>
              <w:rPr>
                <w:i/>
                <w:color w:val="0070C0"/>
                <w:lang w:val="en-US" w:eastAsia="zh-CN"/>
              </w:rPr>
            </w:pPr>
            <w:r>
              <w:rPr>
                <w:rFonts w:ascii="Arial" w:hAnsi="Arial" w:cs="Arial"/>
                <w:sz w:val="16"/>
                <w:szCs w:val="16"/>
              </w:rPr>
              <w:t>Discussion on FR2 MIMO OTA test remaining issue</w:t>
            </w:r>
          </w:p>
        </w:tc>
        <w:tc>
          <w:tcPr>
            <w:tcW w:w="1418" w:type="dxa"/>
          </w:tcPr>
          <w:p w14:paraId="30716465" w14:textId="6D6CCE87" w:rsidR="00F44D2D" w:rsidRPr="00404831" w:rsidRDefault="00F44D2D" w:rsidP="00F44D2D">
            <w:pPr>
              <w:spacing w:after="120"/>
              <w:rPr>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0925393B" w14:textId="023BEFD5"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4114B4C" w14:textId="77777777" w:rsidR="00F44D2D" w:rsidRPr="00404831" w:rsidRDefault="00F44D2D" w:rsidP="00F44D2D">
            <w:pPr>
              <w:spacing w:after="120"/>
              <w:rPr>
                <w:i/>
                <w:color w:val="0070C0"/>
                <w:lang w:val="en-US" w:eastAsia="zh-CN"/>
              </w:rPr>
            </w:pPr>
          </w:p>
        </w:tc>
      </w:tr>
      <w:tr w:rsidR="00F44D2D" w:rsidRPr="00404831" w14:paraId="19AE84A5" w14:textId="77777777" w:rsidTr="0044433D">
        <w:tc>
          <w:tcPr>
            <w:tcW w:w="1424" w:type="dxa"/>
          </w:tcPr>
          <w:p w14:paraId="69349F58" w14:textId="506C6950" w:rsidR="00F44D2D" w:rsidRPr="00B04195" w:rsidRDefault="002D005B" w:rsidP="00F44D2D">
            <w:pPr>
              <w:spacing w:after="120"/>
              <w:rPr>
                <w:color w:val="0070C0"/>
                <w:lang w:eastAsia="zh-CN"/>
              </w:rPr>
            </w:pPr>
            <w:hyperlink r:id="rId33" w:history="1">
              <w:r w:rsidR="00F44D2D">
                <w:rPr>
                  <w:rStyle w:val="af0"/>
                  <w:rFonts w:ascii="Arial" w:hAnsi="Arial" w:cs="Arial"/>
                  <w:b/>
                  <w:bCs/>
                  <w:sz w:val="16"/>
                  <w:szCs w:val="16"/>
                </w:rPr>
                <w:t>R4-2111391</w:t>
              </w:r>
            </w:hyperlink>
          </w:p>
        </w:tc>
        <w:tc>
          <w:tcPr>
            <w:tcW w:w="2682" w:type="dxa"/>
          </w:tcPr>
          <w:p w14:paraId="22D1E1B7" w14:textId="6A10FEF9" w:rsidR="00F44D2D" w:rsidRPr="00404831" w:rsidRDefault="00F44D2D" w:rsidP="00F44D2D">
            <w:pPr>
              <w:spacing w:after="120"/>
              <w:rPr>
                <w:i/>
                <w:color w:val="0070C0"/>
                <w:lang w:val="en-US" w:eastAsia="zh-CN"/>
              </w:rPr>
            </w:pPr>
            <w:r>
              <w:rPr>
                <w:rFonts w:ascii="Arial" w:hAnsi="Arial" w:cs="Arial"/>
                <w:sz w:val="16"/>
                <w:szCs w:val="16"/>
              </w:rPr>
              <w:t>TP to 38.151 on MIMO Average Spherical Coverage</w:t>
            </w:r>
          </w:p>
        </w:tc>
        <w:tc>
          <w:tcPr>
            <w:tcW w:w="1418" w:type="dxa"/>
          </w:tcPr>
          <w:p w14:paraId="68CCEEC9" w14:textId="2912904B" w:rsidR="00F44D2D" w:rsidRPr="00404831" w:rsidRDefault="00F44D2D" w:rsidP="00F44D2D">
            <w:pPr>
              <w:spacing w:after="120"/>
              <w:rPr>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18F195E6" w14:textId="48364E0F"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7105C38" w14:textId="77777777" w:rsidR="00F44D2D" w:rsidRPr="00404831" w:rsidRDefault="00F44D2D" w:rsidP="00F44D2D">
            <w:pPr>
              <w:spacing w:after="120"/>
              <w:rPr>
                <w:i/>
                <w:color w:val="0070C0"/>
                <w:lang w:val="en-US" w:eastAsia="zh-CN"/>
              </w:rPr>
            </w:pPr>
          </w:p>
        </w:tc>
      </w:tr>
      <w:tr w:rsidR="00F44D2D" w:rsidRPr="00404831" w14:paraId="16F6C975" w14:textId="77777777" w:rsidTr="0044433D">
        <w:tc>
          <w:tcPr>
            <w:tcW w:w="1424" w:type="dxa"/>
          </w:tcPr>
          <w:p w14:paraId="57237F8A" w14:textId="665D73DB" w:rsidR="00F44D2D" w:rsidRPr="00B04195" w:rsidRDefault="002D005B" w:rsidP="00F44D2D">
            <w:pPr>
              <w:spacing w:after="120"/>
              <w:rPr>
                <w:color w:val="0070C0"/>
                <w:lang w:eastAsia="zh-CN"/>
              </w:rPr>
            </w:pPr>
            <w:hyperlink r:id="rId34" w:history="1">
              <w:r w:rsidR="00F44D2D">
                <w:rPr>
                  <w:rStyle w:val="af0"/>
                  <w:rFonts w:ascii="Arial" w:hAnsi="Arial" w:cs="Arial"/>
                  <w:b/>
                  <w:bCs/>
                  <w:sz w:val="16"/>
                  <w:szCs w:val="16"/>
                </w:rPr>
                <w:t>R4-2111457</w:t>
              </w:r>
            </w:hyperlink>
          </w:p>
        </w:tc>
        <w:tc>
          <w:tcPr>
            <w:tcW w:w="2682" w:type="dxa"/>
          </w:tcPr>
          <w:p w14:paraId="07E0A38F" w14:textId="2A3293AB" w:rsidR="00F44D2D" w:rsidRPr="00404831" w:rsidRDefault="00F44D2D" w:rsidP="00F44D2D">
            <w:pPr>
              <w:spacing w:after="120"/>
              <w:rPr>
                <w:i/>
                <w:color w:val="0070C0"/>
                <w:lang w:val="en-US" w:eastAsia="zh-CN"/>
              </w:rPr>
            </w:pPr>
            <w:r>
              <w:rPr>
                <w:rFonts w:ascii="Arial" w:hAnsi="Arial" w:cs="Arial"/>
                <w:sz w:val="16"/>
                <w:szCs w:val="16"/>
              </w:rPr>
              <w:t>On DL Pmax for FR1 band frequency above 3GHz</w:t>
            </w:r>
          </w:p>
        </w:tc>
        <w:tc>
          <w:tcPr>
            <w:tcW w:w="1418" w:type="dxa"/>
          </w:tcPr>
          <w:p w14:paraId="4FEF50EE" w14:textId="7157CB4E" w:rsidR="00F44D2D" w:rsidRPr="00404831" w:rsidRDefault="00F44D2D" w:rsidP="00F44D2D">
            <w:pPr>
              <w:spacing w:after="120"/>
              <w:rPr>
                <w:i/>
                <w:color w:val="0070C0"/>
                <w:lang w:val="en-US" w:eastAsia="zh-CN"/>
              </w:rPr>
            </w:pPr>
            <w:proofErr w:type="spellStart"/>
            <w:r>
              <w:rPr>
                <w:rFonts w:ascii="Arial" w:hAnsi="Arial" w:cs="Arial"/>
                <w:sz w:val="16"/>
                <w:szCs w:val="16"/>
              </w:rPr>
              <w:t>Huawei,HiSilicon</w:t>
            </w:r>
            <w:proofErr w:type="spellEnd"/>
          </w:p>
        </w:tc>
        <w:tc>
          <w:tcPr>
            <w:tcW w:w="2409" w:type="dxa"/>
          </w:tcPr>
          <w:p w14:paraId="2B00AC34" w14:textId="501F546A"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3DB1663" w14:textId="77777777" w:rsidR="00F44D2D" w:rsidRPr="00404831" w:rsidRDefault="00F44D2D" w:rsidP="00F44D2D">
            <w:pPr>
              <w:spacing w:after="120"/>
              <w:rPr>
                <w:i/>
                <w:color w:val="0070C0"/>
                <w:lang w:val="en-US" w:eastAsia="zh-CN"/>
              </w:rPr>
            </w:pPr>
          </w:p>
        </w:tc>
      </w:tr>
      <w:tr w:rsidR="00F44D2D" w:rsidRPr="00404831" w14:paraId="152775A5" w14:textId="77777777" w:rsidTr="0044433D">
        <w:tc>
          <w:tcPr>
            <w:tcW w:w="1424" w:type="dxa"/>
          </w:tcPr>
          <w:p w14:paraId="12944A37" w14:textId="5CF641B2" w:rsidR="00F44D2D" w:rsidRDefault="002D005B" w:rsidP="00F44D2D">
            <w:pPr>
              <w:spacing w:after="120"/>
              <w:rPr>
                <w:rFonts w:ascii="Arial" w:hAnsi="Arial" w:cs="Arial"/>
                <w:b/>
                <w:bCs/>
                <w:color w:val="0000FF"/>
                <w:sz w:val="16"/>
                <w:szCs w:val="16"/>
                <w:u w:val="single"/>
              </w:rPr>
            </w:pPr>
            <w:hyperlink r:id="rId35" w:history="1">
              <w:r w:rsidR="00F44D2D">
                <w:rPr>
                  <w:rStyle w:val="af0"/>
                  <w:rFonts w:ascii="Arial" w:hAnsi="Arial" w:cs="Arial"/>
                  <w:b/>
                  <w:bCs/>
                  <w:sz w:val="16"/>
                  <w:szCs w:val="16"/>
                </w:rPr>
                <w:t>R4-2111458</w:t>
              </w:r>
            </w:hyperlink>
          </w:p>
        </w:tc>
        <w:tc>
          <w:tcPr>
            <w:tcW w:w="2682" w:type="dxa"/>
          </w:tcPr>
          <w:p w14:paraId="5DEFCCA3" w14:textId="6E4325AC" w:rsidR="00F44D2D" w:rsidRDefault="00F44D2D" w:rsidP="00F44D2D">
            <w:pPr>
              <w:spacing w:after="120"/>
              <w:rPr>
                <w:rFonts w:ascii="Arial" w:hAnsi="Arial" w:cs="Arial"/>
                <w:sz w:val="16"/>
                <w:szCs w:val="16"/>
              </w:rPr>
            </w:pPr>
            <w:r>
              <w:rPr>
                <w:rFonts w:ascii="Arial" w:hAnsi="Arial" w:cs="Arial"/>
                <w:sz w:val="16"/>
                <w:szCs w:val="16"/>
              </w:rPr>
              <w:t>TP to TS 38.151 on DL Pmax and additional restriction for FR1 band frequency above 3GHz</w:t>
            </w:r>
          </w:p>
        </w:tc>
        <w:tc>
          <w:tcPr>
            <w:tcW w:w="1418" w:type="dxa"/>
          </w:tcPr>
          <w:p w14:paraId="538A6CF2" w14:textId="210939C9" w:rsidR="00F44D2D" w:rsidRDefault="00F44D2D" w:rsidP="00F44D2D">
            <w:pPr>
              <w:spacing w:after="120"/>
              <w:rPr>
                <w:rFonts w:ascii="Arial" w:hAnsi="Arial" w:cs="Arial"/>
                <w:sz w:val="16"/>
                <w:szCs w:val="16"/>
              </w:rPr>
            </w:pPr>
            <w:proofErr w:type="spellStart"/>
            <w:r>
              <w:rPr>
                <w:rFonts w:ascii="Arial" w:hAnsi="Arial" w:cs="Arial"/>
                <w:sz w:val="16"/>
                <w:szCs w:val="16"/>
              </w:rPr>
              <w:t>Huawei,HiSilicon</w:t>
            </w:r>
            <w:proofErr w:type="spellEnd"/>
          </w:p>
        </w:tc>
        <w:tc>
          <w:tcPr>
            <w:tcW w:w="2409" w:type="dxa"/>
          </w:tcPr>
          <w:p w14:paraId="008250B1" w14:textId="79FAA90F" w:rsidR="00F44D2D" w:rsidRPr="003418CB" w:rsidRDefault="00F44D2D" w:rsidP="00F44D2D">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25E4270" w14:textId="77777777" w:rsidR="00F44D2D" w:rsidRPr="00404831" w:rsidRDefault="00F44D2D" w:rsidP="00F44D2D">
            <w:pPr>
              <w:spacing w:after="120"/>
              <w:rPr>
                <w:i/>
                <w:color w:val="0070C0"/>
                <w:lang w:val="en-US" w:eastAsia="zh-CN"/>
              </w:rPr>
            </w:pPr>
          </w:p>
        </w:tc>
      </w:tr>
      <w:tr w:rsidR="00F44D2D" w:rsidRPr="00404831" w14:paraId="38DDFF14" w14:textId="77777777" w:rsidTr="0044433D">
        <w:tc>
          <w:tcPr>
            <w:tcW w:w="1424" w:type="dxa"/>
          </w:tcPr>
          <w:p w14:paraId="4D4BE05A" w14:textId="2034AADF" w:rsidR="00F44D2D" w:rsidRPr="001521DC" w:rsidRDefault="00F44D2D" w:rsidP="00F44D2D">
            <w:pPr>
              <w:spacing w:after="120"/>
              <w:rPr>
                <w:rStyle w:val="af0"/>
              </w:rPr>
            </w:pPr>
            <w:r w:rsidRPr="005B3941">
              <w:rPr>
                <w:rStyle w:val="af0"/>
                <w:rFonts w:ascii="Arial" w:hAnsi="Arial" w:cs="Arial"/>
                <w:b/>
                <w:bCs/>
                <w:sz w:val="16"/>
                <w:szCs w:val="16"/>
              </w:rPr>
              <w:t>R4-2109672</w:t>
            </w:r>
          </w:p>
        </w:tc>
        <w:tc>
          <w:tcPr>
            <w:tcW w:w="2682" w:type="dxa"/>
          </w:tcPr>
          <w:p w14:paraId="72EACC30" w14:textId="1F8C01C2" w:rsidR="00F44D2D" w:rsidRDefault="00F44D2D" w:rsidP="00F44D2D">
            <w:pPr>
              <w:spacing w:after="120"/>
              <w:rPr>
                <w:rFonts w:ascii="Arial" w:hAnsi="Arial" w:cs="Arial"/>
                <w:sz w:val="16"/>
                <w:szCs w:val="16"/>
              </w:rPr>
            </w:pPr>
            <w:r w:rsidRPr="006008BA">
              <w:rPr>
                <w:rFonts w:eastAsiaTheme="minorEastAsia"/>
                <w:color w:val="0070C0"/>
                <w:lang w:val="en-US" w:eastAsia="zh-CN"/>
              </w:rPr>
              <w:t>CR to TR38.827:FR2 measurement data processing update</w:t>
            </w:r>
          </w:p>
        </w:tc>
        <w:tc>
          <w:tcPr>
            <w:tcW w:w="1418" w:type="dxa"/>
          </w:tcPr>
          <w:p w14:paraId="34A83211" w14:textId="592C33A9" w:rsidR="00F44D2D" w:rsidRDefault="00F44D2D" w:rsidP="00F44D2D">
            <w:pPr>
              <w:spacing w:after="120"/>
              <w:rPr>
                <w:rFonts w:ascii="Arial" w:hAnsi="Arial" w:cs="Arial"/>
                <w:sz w:val="16"/>
                <w:szCs w:val="16"/>
              </w:rPr>
            </w:pPr>
            <w:r>
              <w:rPr>
                <w:rFonts w:eastAsiaTheme="minorEastAsia" w:hint="eastAsia"/>
                <w:color w:val="0070C0"/>
                <w:lang w:val="en-US" w:eastAsia="zh-CN"/>
              </w:rPr>
              <w:t>v</w:t>
            </w:r>
            <w:r>
              <w:rPr>
                <w:rFonts w:eastAsiaTheme="minorEastAsia"/>
                <w:color w:val="0070C0"/>
                <w:lang w:val="en-US" w:eastAsia="zh-CN"/>
              </w:rPr>
              <w:t>ivo</w:t>
            </w:r>
          </w:p>
        </w:tc>
        <w:tc>
          <w:tcPr>
            <w:tcW w:w="2409" w:type="dxa"/>
          </w:tcPr>
          <w:p w14:paraId="33958DEB" w14:textId="0FC6BF7A" w:rsidR="00F44D2D" w:rsidRDefault="00F44D2D" w:rsidP="00F44D2D">
            <w:pPr>
              <w:spacing w:after="120"/>
              <w:rPr>
                <w:color w:val="0070C0"/>
                <w:lang w:val="en-US" w:eastAsia="zh-CN"/>
              </w:rPr>
            </w:pPr>
            <w:r w:rsidRPr="005B3941">
              <w:rPr>
                <w:rFonts w:eastAsiaTheme="minorEastAsia" w:hint="eastAsia"/>
                <w:i/>
                <w:color w:val="0070C0"/>
                <w:highlight w:val="green"/>
                <w:lang w:val="en-US" w:eastAsia="zh-CN"/>
              </w:rPr>
              <w:t>a</w:t>
            </w:r>
            <w:r w:rsidRPr="005B3941">
              <w:rPr>
                <w:rFonts w:eastAsiaTheme="minorEastAsia"/>
                <w:i/>
                <w:color w:val="0070C0"/>
                <w:highlight w:val="green"/>
                <w:lang w:val="en-US" w:eastAsia="zh-CN"/>
              </w:rPr>
              <w:t>greeable</w:t>
            </w:r>
          </w:p>
        </w:tc>
        <w:tc>
          <w:tcPr>
            <w:tcW w:w="1698" w:type="dxa"/>
          </w:tcPr>
          <w:p w14:paraId="0B723EC0" w14:textId="77777777" w:rsidR="00F44D2D" w:rsidRPr="00404831" w:rsidRDefault="00F44D2D" w:rsidP="00F44D2D">
            <w:pPr>
              <w:spacing w:after="120"/>
              <w:rPr>
                <w:i/>
                <w:color w:val="0070C0"/>
                <w:lang w:val="en-US" w:eastAsia="zh-CN"/>
              </w:rPr>
            </w:pPr>
          </w:p>
        </w:tc>
      </w:tr>
      <w:tr w:rsidR="00F44D2D" w:rsidRPr="00404831" w14:paraId="28885275" w14:textId="77777777" w:rsidTr="0044433D">
        <w:tc>
          <w:tcPr>
            <w:tcW w:w="1424" w:type="dxa"/>
          </w:tcPr>
          <w:p w14:paraId="73DB7478" w14:textId="56AC6012" w:rsidR="00F44D2D" w:rsidRPr="001521DC" w:rsidRDefault="00F44D2D" w:rsidP="00F44D2D">
            <w:pPr>
              <w:spacing w:after="120"/>
              <w:rPr>
                <w:rStyle w:val="af0"/>
              </w:rPr>
            </w:pPr>
            <w:r w:rsidRPr="005B3941">
              <w:rPr>
                <w:rStyle w:val="af0"/>
                <w:rFonts w:ascii="Arial" w:hAnsi="Arial" w:cs="Arial"/>
                <w:b/>
                <w:bCs/>
                <w:sz w:val="16"/>
                <w:szCs w:val="16"/>
              </w:rPr>
              <w:t>R4-2109673</w:t>
            </w:r>
          </w:p>
        </w:tc>
        <w:tc>
          <w:tcPr>
            <w:tcW w:w="2682" w:type="dxa"/>
          </w:tcPr>
          <w:p w14:paraId="45101335" w14:textId="2DEE6796" w:rsidR="00F44D2D" w:rsidRDefault="00F44D2D" w:rsidP="00F44D2D">
            <w:pPr>
              <w:spacing w:after="120"/>
              <w:rPr>
                <w:rFonts w:ascii="Arial" w:hAnsi="Arial" w:cs="Arial"/>
                <w:sz w:val="16"/>
                <w:szCs w:val="16"/>
              </w:rPr>
            </w:pPr>
            <w:r w:rsidRPr="006008BA">
              <w:rPr>
                <w:rFonts w:eastAsiaTheme="minorEastAsia"/>
                <w:color w:val="0070C0"/>
                <w:lang w:val="en-US" w:eastAsia="zh-CN"/>
              </w:rPr>
              <w:t>CR to TR38.827:Clarification of number of slots</w:t>
            </w:r>
          </w:p>
        </w:tc>
        <w:tc>
          <w:tcPr>
            <w:tcW w:w="1418" w:type="dxa"/>
          </w:tcPr>
          <w:p w14:paraId="14BDBC96" w14:textId="2E089F30" w:rsidR="00F44D2D" w:rsidRDefault="00F44D2D" w:rsidP="00F44D2D">
            <w:pPr>
              <w:spacing w:after="120"/>
              <w:rPr>
                <w:rFonts w:ascii="Arial" w:hAnsi="Arial" w:cs="Arial"/>
                <w:sz w:val="16"/>
                <w:szCs w:val="16"/>
              </w:rPr>
            </w:pPr>
            <w:r>
              <w:rPr>
                <w:rFonts w:eastAsiaTheme="minorEastAsia" w:hint="eastAsia"/>
                <w:color w:val="0070C0"/>
                <w:lang w:val="en-US" w:eastAsia="zh-CN"/>
              </w:rPr>
              <w:t>v</w:t>
            </w:r>
            <w:r>
              <w:rPr>
                <w:rFonts w:eastAsiaTheme="minorEastAsia"/>
                <w:color w:val="0070C0"/>
                <w:lang w:val="en-US" w:eastAsia="zh-CN"/>
              </w:rPr>
              <w:t>ivo</w:t>
            </w:r>
          </w:p>
        </w:tc>
        <w:tc>
          <w:tcPr>
            <w:tcW w:w="2409" w:type="dxa"/>
          </w:tcPr>
          <w:p w14:paraId="4DF88249" w14:textId="1BCFC909" w:rsidR="00F44D2D" w:rsidRDefault="00F44D2D" w:rsidP="00F44D2D">
            <w:pPr>
              <w:spacing w:after="120"/>
              <w:rPr>
                <w:color w:val="0070C0"/>
                <w:lang w:val="en-US" w:eastAsia="zh-CN"/>
              </w:rPr>
            </w:pPr>
            <w:r w:rsidRPr="005B3941">
              <w:rPr>
                <w:rFonts w:eastAsiaTheme="minorEastAsia" w:hint="eastAsia"/>
                <w:i/>
                <w:color w:val="0070C0"/>
                <w:highlight w:val="green"/>
                <w:lang w:val="en-US" w:eastAsia="zh-CN"/>
              </w:rPr>
              <w:t>a</w:t>
            </w:r>
            <w:r w:rsidRPr="005B3941">
              <w:rPr>
                <w:rFonts w:eastAsiaTheme="minorEastAsia"/>
                <w:i/>
                <w:color w:val="0070C0"/>
                <w:highlight w:val="green"/>
                <w:lang w:val="en-US" w:eastAsia="zh-CN"/>
              </w:rPr>
              <w:t>greeable</w:t>
            </w:r>
          </w:p>
        </w:tc>
        <w:tc>
          <w:tcPr>
            <w:tcW w:w="1698" w:type="dxa"/>
          </w:tcPr>
          <w:p w14:paraId="51AB0269" w14:textId="77777777" w:rsidR="00F44D2D" w:rsidRPr="00404831" w:rsidRDefault="00F44D2D" w:rsidP="00F44D2D">
            <w:pPr>
              <w:spacing w:after="120"/>
              <w:rPr>
                <w:i/>
                <w:color w:val="0070C0"/>
                <w:lang w:val="en-US" w:eastAsia="zh-CN"/>
              </w:rPr>
            </w:pPr>
          </w:p>
        </w:tc>
      </w:tr>
      <w:tr w:rsidR="00F44D2D" w:rsidRPr="00404831" w14:paraId="71E6123D" w14:textId="77777777" w:rsidTr="0044433D">
        <w:tc>
          <w:tcPr>
            <w:tcW w:w="1424" w:type="dxa"/>
          </w:tcPr>
          <w:p w14:paraId="1DB85CF4" w14:textId="0D601485" w:rsidR="00F44D2D" w:rsidRPr="001521DC" w:rsidRDefault="00F44D2D" w:rsidP="00F44D2D">
            <w:pPr>
              <w:spacing w:after="120"/>
              <w:rPr>
                <w:rStyle w:val="af0"/>
              </w:rPr>
            </w:pPr>
            <w:r w:rsidRPr="005B3941">
              <w:rPr>
                <w:rStyle w:val="af0"/>
                <w:rFonts w:ascii="Arial" w:hAnsi="Arial" w:cs="Arial"/>
                <w:b/>
                <w:bCs/>
                <w:sz w:val="16"/>
                <w:szCs w:val="16"/>
              </w:rPr>
              <w:t>R4-2109674</w:t>
            </w:r>
          </w:p>
        </w:tc>
        <w:tc>
          <w:tcPr>
            <w:tcW w:w="2682" w:type="dxa"/>
          </w:tcPr>
          <w:p w14:paraId="44D2CB8A" w14:textId="39FFF946" w:rsidR="00F44D2D" w:rsidRDefault="00F44D2D" w:rsidP="00F44D2D">
            <w:pPr>
              <w:spacing w:after="120"/>
              <w:rPr>
                <w:rFonts w:ascii="Arial" w:hAnsi="Arial" w:cs="Arial"/>
                <w:sz w:val="16"/>
                <w:szCs w:val="16"/>
              </w:rPr>
            </w:pPr>
            <w:r w:rsidRPr="005B3941">
              <w:rPr>
                <w:rFonts w:eastAsiaTheme="minorEastAsia"/>
                <w:iCs/>
                <w:color w:val="0070C0"/>
                <w:lang w:val="en-US" w:eastAsia="zh-CN"/>
              </w:rPr>
              <w:t>CR to TR38.827:Calibration procedure and Test procedure correction</w:t>
            </w:r>
          </w:p>
        </w:tc>
        <w:tc>
          <w:tcPr>
            <w:tcW w:w="1418" w:type="dxa"/>
          </w:tcPr>
          <w:p w14:paraId="65D7513C" w14:textId="2C0ACCCB" w:rsidR="00F44D2D" w:rsidRDefault="00F44D2D" w:rsidP="00F44D2D">
            <w:pPr>
              <w:spacing w:after="120"/>
              <w:rPr>
                <w:rFonts w:ascii="Arial" w:hAnsi="Arial" w:cs="Arial"/>
                <w:sz w:val="16"/>
                <w:szCs w:val="16"/>
              </w:rPr>
            </w:pPr>
            <w:r w:rsidRPr="005B3941">
              <w:rPr>
                <w:rFonts w:eastAsiaTheme="minorEastAsia" w:hint="eastAsia"/>
                <w:iCs/>
                <w:color w:val="0070C0"/>
                <w:lang w:val="en-US" w:eastAsia="zh-CN"/>
              </w:rPr>
              <w:t>v</w:t>
            </w:r>
            <w:r w:rsidRPr="005B3941">
              <w:rPr>
                <w:rFonts w:eastAsiaTheme="minorEastAsia"/>
                <w:iCs/>
                <w:color w:val="0070C0"/>
                <w:lang w:val="en-US" w:eastAsia="zh-CN"/>
              </w:rPr>
              <w:t>ivo</w:t>
            </w:r>
          </w:p>
        </w:tc>
        <w:tc>
          <w:tcPr>
            <w:tcW w:w="2409" w:type="dxa"/>
          </w:tcPr>
          <w:p w14:paraId="10545E6A" w14:textId="355F63D5" w:rsidR="00F44D2D" w:rsidRDefault="00F44D2D" w:rsidP="00F44D2D">
            <w:pPr>
              <w:spacing w:after="120"/>
              <w:rPr>
                <w:color w:val="0070C0"/>
                <w:lang w:val="en-US" w:eastAsia="zh-CN"/>
              </w:rPr>
            </w:pPr>
            <w:r w:rsidRPr="005B3941">
              <w:rPr>
                <w:rFonts w:eastAsiaTheme="minorEastAsia" w:hint="eastAsia"/>
                <w:i/>
                <w:color w:val="0070C0"/>
                <w:highlight w:val="green"/>
                <w:lang w:val="en-US" w:eastAsia="zh-CN"/>
              </w:rPr>
              <w:t>a</w:t>
            </w:r>
            <w:r w:rsidRPr="005B3941">
              <w:rPr>
                <w:rFonts w:eastAsiaTheme="minorEastAsia"/>
                <w:i/>
                <w:color w:val="0070C0"/>
                <w:highlight w:val="green"/>
                <w:lang w:val="en-US" w:eastAsia="zh-CN"/>
              </w:rPr>
              <w:t>greeable</w:t>
            </w:r>
          </w:p>
        </w:tc>
        <w:tc>
          <w:tcPr>
            <w:tcW w:w="1698" w:type="dxa"/>
          </w:tcPr>
          <w:p w14:paraId="0FB6C667" w14:textId="77777777" w:rsidR="00F44D2D" w:rsidRPr="00404831" w:rsidRDefault="00F44D2D" w:rsidP="00F44D2D">
            <w:pPr>
              <w:spacing w:after="120"/>
              <w:rPr>
                <w:i/>
                <w:color w:val="0070C0"/>
                <w:lang w:val="en-US" w:eastAsia="zh-CN"/>
              </w:rPr>
            </w:pPr>
          </w:p>
        </w:tc>
      </w:tr>
    </w:tbl>
    <w:p w14:paraId="18F6B34E" w14:textId="77777777" w:rsidR="00DC4F72" w:rsidRPr="00E72CF1" w:rsidRDefault="00DC4F72" w:rsidP="00F115F5">
      <w:pPr>
        <w:rPr>
          <w:lang w:eastAsia="ja-JP"/>
        </w:rPr>
      </w:pPr>
    </w:p>
    <w:p w14:paraId="18F6B34F" w14:textId="77777777" w:rsidR="004C54E5" w:rsidRPr="00E72CF1" w:rsidRDefault="004C54E5" w:rsidP="00F115F5">
      <w:pPr>
        <w:rPr>
          <w:color w:val="0070C0"/>
          <w:lang w:val="en-US" w:eastAsia="zh-CN"/>
        </w:rPr>
      </w:pPr>
      <w:r w:rsidRPr="00E72CF1">
        <w:rPr>
          <w:color w:val="0070C0"/>
          <w:lang w:val="en-US" w:eastAsia="zh-CN"/>
        </w:rPr>
        <w:t>Notes:</w:t>
      </w:r>
    </w:p>
    <w:p w14:paraId="18F6B350" w14:textId="77777777"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18F6B351" w14:textId="77777777"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18F6B352" w14:textId="77777777"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18F6B353" w14:textId="77777777"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8F6B354" w14:textId="77777777"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18F6B355" w14:textId="77777777"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18F6B356" w14:textId="77777777" w:rsidR="008004B4" w:rsidRPr="00E72CF1" w:rsidRDefault="008004B4" w:rsidP="00E72CF1">
      <w:pPr>
        <w:rPr>
          <w:color w:val="0070C0"/>
          <w:lang w:val="en-US" w:eastAsia="zh-CN"/>
        </w:rPr>
      </w:pPr>
    </w:p>
    <w:p w14:paraId="18F6B357" w14:textId="77777777" w:rsidR="00F115F5" w:rsidRPr="00035C50" w:rsidRDefault="00F115F5" w:rsidP="00F115F5">
      <w:pPr>
        <w:pStyle w:val="2"/>
      </w:pPr>
      <w:r>
        <w:t xml:space="preserve">2nd </w:t>
      </w:r>
      <w:r w:rsidRPr="00035C50">
        <w:rPr>
          <w:rFonts w:hint="eastAsia"/>
        </w:rPr>
        <w:t xml:space="preserve">round </w:t>
      </w:r>
    </w:p>
    <w:p w14:paraId="18F6B358"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18F6B35E" w14:textId="77777777" w:rsidTr="00E72CF1">
        <w:tc>
          <w:tcPr>
            <w:tcW w:w="1424" w:type="dxa"/>
          </w:tcPr>
          <w:p w14:paraId="18F6B359" w14:textId="77777777" w:rsidR="00C63557" w:rsidRPr="00045592" w:rsidRDefault="00C63557" w:rsidP="002351F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8F6B35A" w14:textId="77777777" w:rsidR="00C63557" w:rsidRDefault="00C63557" w:rsidP="002351F0">
            <w:pPr>
              <w:spacing w:after="120"/>
              <w:rPr>
                <w:b/>
                <w:bCs/>
                <w:color w:val="0070C0"/>
                <w:lang w:val="en-US" w:eastAsia="zh-CN"/>
              </w:rPr>
            </w:pPr>
            <w:r>
              <w:rPr>
                <w:b/>
                <w:bCs/>
                <w:color w:val="0070C0"/>
                <w:lang w:val="en-US" w:eastAsia="zh-CN"/>
              </w:rPr>
              <w:t>Title</w:t>
            </w:r>
          </w:p>
        </w:tc>
        <w:tc>
          <w:tcPr>
            <w:tcW w:w="1418" w:type="dxa"/>
          </w:tcPr>
          <w:p w14:paraId="18F6B35B" w14:textId="77777777" w:rsidR="00C63557" w:rsidRDefault="00C63557" w:rsidP="002351F0">
            <w:pPr>
              <w:spacing w:after="120"/>
              <w:rPr>
                <w:b/>
                <w:bCs/>
                <w:color w:val="0070C0"/>
                <w:lang w:val="en-US" w:eastAsia="zh-CN"/>
              </w:rPr>
            </w:pPr>
            <w:r>
              <w:rPr>
                <w:b/>
                <w:bCs/>
                <w:color w:val="0070C0"/>
                <w:lang w:val="en-US" w:eastAsia="zh-CN"/>
              </w:rPr>
              <w:t>Source</w:t>
            </w:r>
          </w:p>
        </w:tc>
        <w:tc>
          <w:tcPr>
            <w:tcW w:w="2409" w:type="dxa"/>
          </w:tcPr>
          <w:p w14:paraId="18F6B35C" w14:textId="77777777" w:rsidR="00C63557" w:rsidRPr="00045592" w:rsidRDefault="00C63557" w:rsidP="002351F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8F6B35D" w14:textId="77777777" w:rsidR="00C63557" w:rsidRDefault="00C63557" w:rsidP="002351F0">
            <w:pPr>
              <w:spacing w:after="120"/>
              <w:rPr>
                <w:b/>
                <w:bCs/>
                <w:color w:val="0070C0"/>
                <w:lang w:val="en-US" w:eastAsia="zh-CN"/>
              </w:rPr>
            </w:pPr>
            <w:r>
              <w:rPr>
                <w:b/>
                <w:bCs/>
                <w:color w:val="0070C0"/>
                <w:lang w:val="en-US" w:eastAsia="zh-CN"/>
              </w:rPr>
              <w:t>Comments</w:t>
            </w:r>
          </w:p>
        </w:tc>
      </w:tr>
      <w:tr w:rsidR="00C63557" w:rsidRPr="00B04195" w14:paraId="18F6B364" w14:textId="77777777" w:rsidTr="00E72CF1">
        <w:tc>
          <w:tcPr>
            <w:tcW w:w="1424" w:type="dxa"/>
          </w:tcPr>
          <w:p w14:paraId="18F6B35F" w14:textId="77777777" w:rsidR="00C63557" w:rsidRPr="0093133D" w:rsidRDefault="00C63557" w:rsidP="002351F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8F6B360" w14:textId="77777777" w:rsidR="00C63557" w:rsidRPr="00B04195" w:rsidRDefault="00C63557" w:rsidP="002351F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8F6B361" w14:textId="77777777" w:rsidR="00C63557" w:rsidRPr="00B04195" w:rsidRDefault="00C63557" w:rsidP="002351F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8F6B362" w14:textId="77777777" w:rsidR="00C63557" w:rsidRPr="00D0036C" w:rsidRDefault="00C63557" w:rsidP="002351F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18F6B363" w14:textId="77777777" w:rsidR="00C63557" w:rsidRPr="00B04195" w:rsidRDefault="00C63557" w:rsidP="002351F0">
            <w:pPr>
              <w:spacing w:after="120"/>
              <w:rPr>
                <w:rFonts w:eastAsiaTheme="minorEastAsia"/>
                <w:color w:val="0070C0"/>
                <w:lang w:val="en-US" w:eastAsia="zh-CN"/>
              </w:rPr>
            </w:pPr>
          </w:p>
        </w:tc>
      </w:tr>
      <w:tr w:rsidR="00C63557" w:rsidRPr="00B04195" w14:paraId="18F6B36A" w14:textId="77777777" w:rsidTr="00E72CF1">
        <w:tc>
          <w:tcPr>
            <w:tcW w:w="1424" w:type="dxa"/>
          </w:tcPr>
          <w:p w14:paraId="18F6B365"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8F6B36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8F6B367"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8F6B368"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8F6B369" w14:textId="77777777" w:rsidR="00C63557" w:rsidRPr="00B04195" w:rsidRDefault="00C63557" w:rsidP="00C63557">
            <w:pPr>
              <w:spacing w:after="120"/>
              <w:rPr>
                <w:rFonts w:eastAsiaTheme="minorEastAsia"/>
                <w:color w:val="0070C0"/>
                <w:lang w:val="en-US" w:eastAsia="zh-CN"/>
              </w:rPr>
            </w:pPr>
          </w:p>
        </w:tc>
      </w:tr>
      <w:tr w:rsidR="00C63557" w:rsidRPr="00B04195" w14:paraId="18F6B370" w14:textId="77777777" w:rsidTr="00E72CF1">
        <w:tc>
          <w:tcPr>
            <w:tcW w:w="1424" w:type="dxa"/>
          </w:tcPr>
          <w:p w14:paraId="18F6B36B"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8F6B36C"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8F6B36D"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8F6B36E"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8F6B36F" w14:textId="77777777" w:rsidR="00C63557" w:rsidRPr="00B04195" w:rsidRDefault="00C63557" w:rsidP="00C63557">
            <w:pPr>
              <w:spacing w:after="120"/>
              <w:rPr>
                <w:rFonts w:eastAsiaTheme="minorEastAsia"/>
                <w:color w:val="0070C0"/>
                <w:lang w:val="en-US" w:eastAsia="zh-CN"/>
              </w:rPr>
            </w:pPr>
          </w:p>
        </w:tc>
      </w:tr>
      <w:tr w:rsidR="00C63557" w14:paraId="18F6B376" w14:textId="77777777" w:rsidTr="00E72CF1">
        <w:tc>
          <w:tcPr>
            <w:tcW w:w="1424" w:type="dxa"/>
          </w:tcPr>
          <w:p w14:paraId="18F6B371" w14:textId="77777777" w:rsidR="00C63557" w:rsidRPr="00B04195" w:rsidRDefault="00C63557" w:rsidP="002351F0">
            <w:pPr>
              <w:spacing w:after="120"/>
              <w:rPr>
                <w:rFonts w:eastAsiaTheme="minorEastAsia"/>
                <w:color w:val="0070C0"/>
                <w:lang w:eastAsia="zh-CN"/>
              </w:rPr>
            </w:pPr>
          </w:p>
        </w:tc>
        <w:tc>
          <w:tcPr>
            <w:tcW w:w="2682" w:type="dxa"/>
          </w:tcPr>
          <w:p w14:paraId="18F6B372" w14:textId="77777777" w:rsidR="00C63557" w:rsidRPr="00404831" w:rsidRDefault="00C63557" w:rsidP="002351F0">
            <w:pPr>
              <w:spacing w:after="120"/>
              <w:rPr>
                <w:rFonts w:eastAsiaTheme="minorEastAsia"/>
                <w:i/>
                <w:color w:val="0070C0"/>
                <w:lang w:val="en-US" w:eastAsia="zh-CN"/>
              </w:rPr>
            </w:pPr>
          </w:p>
        </w:tc>
        <w:tc>
          <w:tcPr>
            <w:tcW w:w="1418" w:type="dxa"/>
          </w:tcPr>
          <w:p w14:paraId="18F6B373" w14:textId="77777777" w:rsidR="00C63557" w:rsidRPr="00404831" w:rsidRDefault="00C63557" w:rsidP="002351F0">
            <w:pPr>
              <w:spacing w:after="120"/>
              <w:rPr>
                <w:rFonts w:eastAsiaTheme="minorEastAsia"/>
                <w:i/>
                <w:color w:val="0070C0"/>
                <w:lang w:val="en-US" w:eastAsia="zh-CN"/>
              </w:rPr>
            </w:pPr>
          </w:p>
        </w:tc>
        <w:tc>
          <w:tcPr>
            <w:tcW w:w="2409" w:type="dxa"/>
          </w:tcPr>
          <w:p w14:paraId="18F6B374" w14:textId="77777777" w:rsidR="00C63557" w:rsidRPr="003418CB" w:rsidRDefault="00C63557" w:rsidP="002351F0">
            <w:pPr>
              <w:spacing w:after="120"/>
              <w:rPr>
                <w:rFonts w:eastAsiaTheme="minorEastAsia"/>
                <w:color w:val="0070C0"/>
                <w:lang w:val="en-US" w:eastAsia="zh-CN"/>
              </w:rPr>
            </w:pPr>
          </w:p>
        </w:tc>
        <w:tc>
          <w:tcPr>
            <w:tcW w:w="1698" w:type="dxa"/>
          </w:tcPr>
          <w:p w14:paraId="18F6B375" w14:textId="77777777" w:rsidR="00C63557" w:rsidRPr="00404831" w:rsidRDefault="00C63557" w:rsidP="002351F0">
            <w:pPr>
              <w:spacing w:after="120"/>
              <w:rPr>
                <w:rFonts w:eastAsiaTheme="minorEastAsia"/>
                <w:i/>
                <w:color w:val="0070C0"/>
                <w:lang w:val="en-US" w:eastAsia="zh-CN"/>
              </w:rPr>
            </w:pPr>
          </w:p>
        </w:tc>
      </w:tr>
    </w:tbl>
    <w:p w14:paraId="18F6B377" w14:textId="77777777" w:rsidR="00430EA5" w:rsidRDefault="00430EA5" w:rsidP="00430EA5">
      <w:pPr>
        <w:rPr>
          <w:color w:val="0070C0"/>
          <w:lang w:val="en-US" w:eastAsia="zh-CN"/>
        </w:rPr>
      </w:pPr>
    </w:p>
    <w:p w14:paraId="18F6B378" w14:textId="77777777" w:rsidR="00430EA5" w:rsidRPr="00D260F7" w:rsidRDefault="00430EA5" w:rsidP="00430EA5">
      <w:pPr>
        <w:rPr>
          <w:color w:val="0070C0"/>
          <w:lang w:val="en-US" w:eastAsia="zh-CN"/>
        </w:rPr>
      </w:pPr>
      <w:r w:rsidRPr="00D260F7">
        <w:rPr>
          <w:color w:val="0070C0"/>
          <w:lang w:val="en-US" w:eastAsia="zh-CN"/>
        </w:rPr>
        <w:t>Notes:</w:t>
      </w:r>
    </w:p>
    <w:p w14:paraId="18F6B379"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8F6B37A"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F6B37B"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8F6B37C"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8F6B37D"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8F6B37E"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45AAC" w14:textId="77777777" w:rsidR="002D005B" w:rsidRDefault="002D005B">
      <w:r>
        <w:separator/>
      </w:r>
    </w:p>
  </w:endnote>
  <w:endnote w:type="continuationSeparator" w:id="0">
    <w:p w14:paraId="1E1D4F22" w14:textId="77777777" w:rsidR="002D005B" w:rsidRDefault="002D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98CB3" w14:textId="77777777" w:rsidR="002D005B" w:rsidRDefault="002D005B">
      <w:r>
        <w:separator/>
      </w:r>
    </w:p>
  </w:footnote>
  <w:footnote w:type="continuationSeparator" w:id="0">
    <w:p w14:paraId="7B413F0D" w14:textId="77777777" w:rsidR="002D005B" w:rsidRDefault="002D0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AF5"/>
    <w:multiLevelType w:val="hybridMultilevel"/>
    <w:tmpl w:val="3EB2C4E6"/>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9276B3"/>
    <w:multiLevelType w:val="hybridMultilevel"/>
    <w:tmpl w:val="02C6D222"/>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02B63"/>
    <w:multiLevelType w:val="hybridMultilevel"/>
    <w:tmpl w:val="78082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5481D"/>
    <w:multiLevelType w:val="hybridMultilevel"/>
    <w:tmpl w:val="B85654B2"/>
    <w:lvl w:ilvl="0" w:tplc="FFFFFFFF">
      <w:start w:val="2"/>
      <w:numFmt w:val="bullet"/>
      <w:lvlText w:val="-"/>
      <w:lvlJc w:val="left"/>
      <w:pPr>
        <w:ind w:left="840" w:hanging="420"/>
      </w:pPr>
      <w:rPr>
        <w:rFonts w:ascii="Times New Roman" w:eastAsia="宋体" w:hAnsi="Times New Roman" w:cs="Times New Roman" w:hint="default"/>
      </w:rPr>
    </w:lvl>
    <w:lvl w:ilvl="1" w:tplc="AA724F54">
      <w:numFmt w:val="bullet"/>
      <w:lvlText w:val=""/>
      <w:lvlJc w:val="left"/>
      <w:pPr>
        <w:ind w:left="1200" w:hanging="360"/>
      </w:pPr>
      <w:rPr>
        <w:rFonts w:ascii="Wingdings" w:eastAsiaTheme="minorEastAsia"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EC2461"/>
    <w:multiLevelType w:val="hybridMultilevel"/>
    <w:tmpl w:val="BC9AD7B2"/>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0BD7767"/>
    <w:multiLevelType w:val="hybridMultilevel"/>
    <w:tmpl w:val="152EF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E3023"/>
    <w:multiLevelType w:val="hybridMultilevel"/>
    <w:tmpl w:val="BFD0177A"/>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CB768B"/>
    <w:multiLevelType w:val="hybridMultilevel"/>
    <w:tmpl w:val="0D4A1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1B03160"/>
    <w:multiLevelType w:val="hybridMultilevel"/>
    <w:tmpl w:val="10806918"/>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671077"/>
    <w:multiLevelType w:val="hybridMultilevel"/>
    <w:tmpl w:val="B9BA9DB0"/>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A56E54"/>
    <w:multiLevelType w:val="hybridMultilevel"/>
    <w:tmpl w:val="E504478A"/>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6F74F1"/>
    <w:multiLevelType w:val="hybridMultilevel"/>
    <w:tmpl w:val="F93AEE92"/>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2594BBA"/>
    <w:multiLevelType w:val="hybridMultilevel"/>
    <w:tmpl w:val="A1607DF0"/>
    <w:lvl w:ilvl="0" w:tplc="D17E7E92">
      <w:start w:val="1"/>
      <w:numFmt w:val="bullet"/>
      <w:lvlText w:val="–"/>
      <w:lvlJc w:val="left"/>
      <w:pPr>
        <w:tabs>
          <w:tab w:val="num" w:pos="720"/>
        </w:tabs>
        <w:ind w:left="720" w:hanging="360"/>
      </w:pPr>
      <w:rPr>
        <w:rFonts w:ascii="Arial" w:hAnsi="Arial" w:hint="default"/>
      </w:rPr>
    </w:lvl>
    <w:lvl w:ilvl="1" w:tplc="0602E98C">
      <w:start w:val="1"/>
      <w:numFmt w:val="bullet"/>
      <w:lvlText w:val="–"/>
      <w:lvlJc w:val="left"/>
      <w:pPr>
        <w:tabs>
          <w:tab w:val="num" w:pos="1440"/>
        </w:tabs>
        <w:ind w:left="1440" w:hanging="360"/>
      </w:pPr>
      <w:rPr>
        <w:rFonts w:ascii="Arial" w:hAnsi="Arial" w:hint="default"/>
      </w:rPr>
    </w:lvl>
    <w:lvl w:ilvl="2" w:tplc="54F47CFE" w:tentative="1">
      <w:start w:val="1"/>
      <w:numFmt w:val="bullet"/>
      <w:lvlText w:val="–"/>
      <w:lvlJc w:val="left"/>
      <w:pPr>
        <w:tabs>
          <w:tab w:val="num" w:pos="2160"/>
        </w:tabs>
        <w:ind w:left="2160" w:hanging="360"/>
      </w:pPr>
      <w:rPr>
        <w:rFonts w:ascii="Arial" w:hAnsi="Arial" w:hint="default"/>
      </w:rPr>
    </w:lvl>
    <w:lvl w:ilvl="3" w:tplc="B3AE8F5E" w:tentative="1">
      <w:start w:val="1"/>
      <w:numFmt w:val="bullet"/>
      <w:lvlText w:val="–"/>
      <w:lvlJc w:val="left"/>
      <w:pPr>
        <w:tabs>
          <w:tab w:val="num" w:pos="2880"/>
        </w:tabs>
        <w:ind w:left="2880" w:hanging="360"/>
      </w:pPr>
      <w:rPr>
        <w:rFonts w:ascii="Arial" w:hAnsi="Arial" w:hint="default"/>
      </w:rPr>
    </w:lvl>
    <w:lvl w:ilvl="4" w:tplc="B5FAC8BC" w:tentative="1">
      <w:start w:val="1"/>
      <w:numFmt w:val="bullet"/>
      <w:lvlText w:val="–"/>
      <w:lvlJc w:val="left"/>
      <w:pPr>
        <w:tabs>
          <w:tab w:val="num" w:pos="3600"/>
        </w:tabs>
        <w:ind w:left="3600" w:hanging="360"/>
      </w:pPr>
      <w:rPr>
        <w:rFonts w:ascii="Arial" w:hAnsi="Arial" w:hint="default"/>
      </w:rPr>
    </w:lvl>
    <w:lvl w:ilvl="5" w:tplc="56AA0EAA" w:tentative="1">
      <w:start w:val="1"/>
      <w:numFmt w:val="bullet"/>
      <w:lvlText w:val="–"/>
      <w:lvlJc w:val="left"/>
      <w:pPr>
        <w:tabs>
          <w:tab w:val="num" w:pos="4320"/>
        </w:tabs>
        <w:ind w:left="4320" w:hanging="360"/>
      </w:pPr>
      <w:rPr>
        <w:rFonts w:ascii="Arial" w:hAnsi="Arial" w:hint="default"/>
      </w:rPr>
    </w:lvl>
    <w:lvl w:ilvl="6" w:tplc="05CE305A" w:tentative="1">
      <w:start w:val="1"/>
      <w:numFmt w:val="bullet"/>
      <w:lvlText w:val="–"/>
      <w:lvlJc w:val="left"/>
      <w:pPr>
        <w:tabs>
          <w:tab w:val="num" w:pos="5040"/>
        </w:tabs>
        <w:ind w:left="5040" w:hanging="360"/>
      </w:pPr>
      <w:rPr>
        <w:rFonts w:ascii="Arial" w:hAnsi="Arial" w:hint="default"/>
      </w:rPr>
    </w:lvl>
    <w:lvl w:ilvl="7" w:tplc="4C64FA4A" w:tentative="1">
      <w:start w:val="1"/>
      <w:numFmt w:val="bullet"/>
      <w:lvlText w:val="–"/>
      <w:lvlJc w:val="left"/>
      <w:pPr>
        <w:tabs>
          <w:tab w:val="num" w:pos="5760"/>
        </w:tabs>
        <w:ind w:left="5760" w:hanging="360"/>
      </w:pPr>
      <w:rPr>
        <w:rFonts w:ascii="Arial" w:hAnsi="Arial" w:hint="default"/>
      </w:rPr>
    </w:lvl>
    <w:lvl w:ilvl="8" w:tplc="7696F0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E84339"/>
    <w:multiLevelType w:val="hybridMultilevel"/>
    <w:tmpl w:val="6674E502"/>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3639E2"/>
    <w:multiLevelType w:val="hybridMultilevel"/>
    <w:tmpl w:val="8AF8AEA0"/>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3F541C"/>
    <w:multiLevelType w:val="hybridMultilevel"/>
    <w:tmpl w:val="F7E8088C"/>
    <w:lvl w:ilvl="0" w:tplc="FFFFFFFF">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4"/>
  </w:num>
  <w:num w:numId="4">
    <w:abstractNumId w:val="19"/>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9"/>
  </w:num>
  <w:num w:numId="18">
    <w:abstractNumId w:val="5"/>
  </w:num>
  <w:num w:numId="19">
    <w:abstractNumId w:val="4"/>
  </w:num>
  <w:num w:numId="20">
    <w:abstractNumId w:val="3"/>
  </w:num>
  <w:num w:numId="21">
    <w:abstractNumId w:val="6"/>
  </w:num>
  <w:num w:numId="22">
    <w:abstractNumId w:val="20"/>
  </w:num>
  <w:num w:numId="23">
    <w:abstractNumId w:val="13"/>
  </w:num>
  <w:num w:numId="24">
    <w:abstractNumId w:val="11"/>
  </w:num>
  <w:num w:numId="25">
    <w:abstractNumId w:val="16"/>
  </w:num>
  <w:num w:numId="26">
    <w:abstractNumId w:val="8"/>
  </w:num>
  <w:num w:numId="27">
    <w:abstractNumId w:val="12"/>
  </w:num>
  <w:num w:numId="28">
    <w:abstractNumId w:val="21"/>
  </w:num>
  <w:num w:numId="29">
    <w:abstractNumId w:val="17"/>
  </w:num>
  <w:num w:numId="30">
    <w:abstractNumId w:val="15"/>
  </w:num>
  <w:num w:numId="31">
    <w:abstractNumId w:val="7"/>
  </w:num>
  <w:num w:numId="32">
    <w:abstractNumId w:val="1"/>
  </w:num>
  <w:num w:numId="33">
    <w:abstractNumId w:val="18"/>
  </w:num>
  <w:num w:numId="34">
    <w:abstractNumId w:val="23"/>
  </w:num>
  <w:num w:numId="35">
    <w:abstractNumId w:val="0"/>
  </w:num>
  <w:num w:numId="36">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E32"/>
    <w:rsid w:val="00012174"/>
    <w:rsid w:val="00014B77"/>
    <w:rsid w:val="00014BAD"/>
    <w:rsid w:val="00015B7A"/>
    <w:rsid w:val="00020C56"/>
    <w:rsid w:val="00026ACC"/>
    <w:rsid w:val="00027D10"/>
    <w:rsid w:val="0003171D"/>
    <w:rsid w:val="00031A06"/>
    <w:rsid w:val="00031C1D"/>
    <w:rsid w:val="00035C50"/>
    <w:rsid w:val="000371A5"/>
    <w:rsid w:val="0004045B"/>
    <w:rsid w:val="000450CE"/>
    <w:rsid w:val="00045157"/>
    <w:rsid w:val="000457A1"/>
    <w:rsid w:val="00046484"/>
    <w:rsid w:val="00050001"/>
    <w:rsid w:val="00050271"/>
    <w:rsid w:val="00051663"/>
    <w:rsid w:val="00052041"/>
    <w:rsid w:val="0005326A"/>
    <w:rsid w:val="000552A8"/>
    <w:rsid w:val="000609AC"/>
    <w:rsid w:val="00060E7F"/>
    <w:rsid w:val="0006266D"/>
    <w:rsid w:val="00065506"/>
    <w:rsid w:val="00066213"/>
    <w:rsid w:val="0007382E"/>
    <w:rsid w:val="000766E1"/>
    <w:rsid w:val="00076954"/>
    <w:rsid w:val="00077FF6"/>
    <w:rsid w:val="000807A3"/>
    <w:rsid w:val="00080D82"/>
    <w:rsid w:val="00080EFE"/>
    <w:rsid w:val="00081692"/>
    <w:rsid w:val="00082542"/>
    <w:rsid w:val="0008297B"/>
    <w:rsid w:val="00082C46"/>
    <w:rsid w:val="00085A0E"/>
    <w:rsid w:val="00087548"/>
    <w:rsid w:val="00093E7E"/>
    <w:rsid w:val="000A06B0"/>
    <w:rsid w:val="000A1830"/>
    <w:rsid w:val="000A184F"/>
    <w:rsid w:val="000A4121"/>
    <w:rsid w:val="000A4AA3"/>
    <w:rsid w:val="000A550E"/>
    <w:rsid w:val="000A732A"/>
    <w:rsid w:val="000A747A"/>
    <w:rsid w:val="000B0960"/>
    <w:rsid w:val="000B1A55"/>
    <w:rsid w:val="000B1FAD"/>
    <w:rsid w:val="000B20BB"/>
    <w:rsid w:val="000B2EF6"/>
    <w:rsid w:val="000B2FA6"/>
    <w:rsid w:val="000B4AA0"/>
    <w:rsid w:val="000B543E"/>
    <w:rsid w:val="000C145D"/>
    <w:rsid w:val="000C1794"/>
    <w:rsid w:val="000C2553"/>
    <w:rsid w:val="000C26F0"/>
    <w:rsid w:val="000C38C3"/>
    <w:rsid w:val="000C5BE8"/>
    <w:rsid w:val="000C7502"/>
    <w:rsid w:val="000D09FD"/>
    <w:rsid w:val="000D44FB"/>
    <w:rsid w:val="000D574B"/>
    <w:rsid w:val="000D6CFC"/>
    <w:rsid w:val="000D76B1"/>
    <w:rsid w:val="000E0BB5"/>
    <w:rsid w:val="000E537B"/>
    <w:rsid w:val="000E57D0"/>
    <w:rsid w:val="000E60E7"/>
    <w:rsid w:val="000E7858"/>
    <w:rsid w:val="000F39CA"/>
    <w:rsid w:val="000F66E3"/>
    <w:rsid w:val="000F7645"/>
    <w:rsid w:val="000F7D14"/>
    <w:rsid w:val="00101816"/>
    <w:rsid w:val="001054E1"/>
    <w:rsid w:val="0010724A"/>
    <w:rsid w:val="00107927"/>
    <w:rsid w:val="00110E26"/>
    <w:rsid w:val="00111321"/>
    <w:rsid w:val="00111D9B"/>
    <w:rsid w:val="00116B00"/>
    <w:rsid w:val="00117BD6"/>
    <w:rsid w:val="001206C2"/>
    <w:rsid w:val="00121978"/>
    <w:rsid w:val="001223BB"/>
    <w:rsid w:val="00123422"/>
    <w:rsid w:val="00124B6A"/>
    <w:rsid w:val="00136D4C"/>
    <w:rsid w:val="001379E5"/>
    <w:rsid w:val="00142538"/>
    <w:rsid w:val="00142BB9"/>
    <w:rsid w:val="00144F96"/>
    <w:rsid w:val="0014741F"/>
    <w:rsid w:val="0015094C"/>
    <w:rsid w:val="00151EAC"/>
    <w:rsid w:val="001521DC"/>
    <w:rsid w:val="00153528"/>
    <w:rsid w:val="00154E68"/>
    <w:rsid w:val="00156AB8"/>
    <w:rsid w:val="00162548"/>
    <w:rsid w:val="001660C4"/>
    <w:rsid w:val="00171025"/>
    <w:rsid w:val="00172183"/>
    <w:rsid w:val="001751AB"/>
    <w:rsid w:val="00175A3F"/>
    <w:rsid w:val="001760D7"/>
    <w:rsid w:val="00176F7E"/>
    <w:rsid w:val="0017766D"/>
    <w:rsid w:val="00180E09"/>
    <w:rsid w:val="00182A73"/>
    <w:rsid w:val="00183D4C"/>
    <w:rsid w:val="00183F6D"/>
    <w:rsid w:val="0018670E"/>
    <w:rsid w:val="0019219A"/>
    <w:rsid w:val="00195077"/>
    <w:rsid w:val="001A033F"/>
    <w:rsid w:val="001A0666"/>
    <w:rsid w:val="001A08AA"/>
    <w:rsid w:val="001A57D7"/>
    <w:rsid w:val="001A59CB"/>
    <w:rsid w:val="001A6205"/>
    <w:rsid w:val="001B0A0A"/>
    <w:rsid w:val="001B2C68"/>
    <w:rsid w:val="001B73FB"/>
    <w:rsid w:val="001B7991"/>
    <w:rsid w:val="001B7AA3"/>
    <w:rsid w:val="001C0B0F"/>
    <w:rsid w:val="001C1409"/>
    <w:rsid w:val="001C2AE6"/>
    <w:rsid w:val="001C36D1"/>
    <w:rsid w:val="001C4A89"/>
    <w:rsid w:val="001C6177"/>
    <w:rsid w:val="001D0363"/>
    <w:rsid w:val="001D12B4"/>
    <w:rsid w:val="001D364D"/>
    <w:rsid w:val="001D4C4F"/>
    <w:rsid w:val="001D6B04"/>
    <w:rsid w:val="001D7D94"/>
    <w:rsid w:val="001E0A28"/>
    <w:rsid w:val="001E12AE"/>
    <w:rsid w:val="001E1C83"/>
    <w:rsid w:val="001E4218"/>
    <w:rsid w:val="001F0B20"/>
    <w:rsid w:val="001F0CAD"/>
    <w:rsid w:val="001F14E9"/>
    <w:rsid w:val="001F7F9C"/>
    <w:rsid w:val="00200A62"/>
    <w:rsid w:val="00202375"/>
    <w:rsid w:val="00203740"/>
    <w:rsid w:val="00203C90"/>
    <w:rsid w:val="00212380"/>
    <w:rsid w:val="002138EA"/>
    <w:rsid w:val="00213F84"/>
    <w:rsid w:val="00214FBD"/>
    <w:rsid w:val="0021783E"/>
    <w:rsid w:val="002205DE"/>
    <w:rsid w:val="0022232D"/>
    <w:rsid w:val="00222897"/>
    <w:rsid w:val="002228CA"/>
    <w:rsid w:val="00222B0C"/>
    <w:rsid w:val="00224BA0"/>
    <w:rsid w:val="0022772E"/>
    <w:rsid w:val="00234C9B"/>
    <w:rsid w:val="002351F0"/>
    <w:rsid w:val="00235394"/>
    <w:rsid w:val="00235577"/>
    <w:rsid w:val="00235842"/>
    <w:rsid w:val="002371B2"/>
    <w:rsid w:val="00240B28"/>
    <w:rsid w:val="002435CA"/>
    <w:rsid w:val="0024469F"/>
    <w:rsid w:val="00250B5B"/>
    <w:rsid w:val="0025238D"/>
    <w:rsid w:val="00252DB8"/>
    <w:rsid w:val="002537BC"/>
    <w:rsid w:val="002541FD"/>
    <w:rsid w:val="00255C58"/>
    <w:rsid w:val="00260EC7"/>
    <w:rsid w:val="00261539"/>
    <w:rsid w:val="0026179F"/>
    <w:rsid w:val="002666AE"/>
    <w:rsid w:val="00272207"/>
    <w:rsid w:val="00274E1A"/>
    <w:rsid w:val="002775B1"/>
    <w:rsid w:val="002775B9"/>
    <w:rsid w:val="00280D30"/>
    <w:rsid w:val="002811C4"/>
    <w:rsid w:val="00282213"/>
    <w:rsid w:val="00283051"/>
    <w:rsid w:val="00284016"/>
    <w:rsid w:val="00284399"/>
    <w:rsid w:val="002858BF"/>
    <w:rsid w:val="00286BA5"/>
    <w:rsid w:val="00286FAD"/>
    <w:rsid w:val="002939AF"/>
    <w:rsid w:val="00294491"/>
    <w:rsid w:val="00294BDE"/>
    <w:rsid w:val="00294C67"/>
    <w:rsid w:val="002A0CED"/>
    <w:rsid w:val="002A1BFC"/>
    <w:rsid w:val="002A499D"/>
    <w:rsid w:val="002A4B42"/>
    <w:rsid w:val="002A4CD0"/>
    <w:rsid w:val="002A7DA6"/>
    <w:rsid w:val="002B516C"/>
    <w:rsid w:val="002B5E1D"/>
    <w:rsid w:val="002B60C1"/>
    <w:rsid w:val="002C33FB"/>
    <w:rsid w:val="002C3DE8"/>
    <w:rsid w:val="002C4B52"/>
    <w:rsid w:val="002C6999"/>
    <w:rsid w:val="002D005B"/>
    <w:rsid w:val="002D03E5"/>
    <w:rsid w:val="002D2013"/>
    <w:rsid w:val="002D36EB"/>
    <w:rsid w:val="002D3F63"/>
    <w:rsid w:val="002D6BDF"/>
    <w:rsid w:val="002E2CE9"/>
    <w:rsid w:val="002E3BF7"/>
    <w:rsid w:val="002E403E"/>
    <w:rsid w:val="002E4C74"/>
    <w:rsid w:val="002F158C"/>
    <w:rsid w:val="002F3D17"/>
    <w:rsid w:val="002F4093"/>
    <w:rsid w:val="002F5636"/>
    <w:rsid w:val="002F7306"/>
    <w:rsid w:val="003022A5"/>
    <w:rsid w:val="00307E51"/>
    <w:rsid w:val="00311363"/>
    <w:rsid w:val="00311EA8"/>
    <w:rsid w:val="003128B6"/>
    <w:rsid w:val="00315867"/>
    <w:rsid w:val="003158AC"/>
    <w:rsid w:val="00320ECE"/>
    <w:rsid w:val="00321150"/>
    <w:rsid w:val="00324372"/>
    <w:rsid w:val="0032583C"/>
    <w:rsid w:val="003260D7"/>
    <w:rsid w:val="00336019"/>
    <w:rsid w:val="00336697"/>
    <w:rsid w:val="003418CB"/>
    <w:rsid w:val="00355873"/>
    <w:rsid w:val="0035660F"/>
    <w:rsid w:val="003628B9"/>
    <w:rsid w:val="00362D8F"/>
    <w:rsid w:val="00363EE9"/>
    <w:rsid w:val="00367724"/>
    <w:rsid w:val="003710BA"/>
    <w:rsid w:val="00371BE3"/>
    <w:rsid w:val="00373A3C"/>
    <w:rsid w:val="003741DF"/>
    <w:rsid w:val="003770F6"/>
    <w:rsid w:val="00383401"/>
    <w:rsid w:val="00383E37"/>
    <w:rsid w:val="00390181"/>
    <w:rsid w:val="00393042"/>
    <w:rsid w:val="00394AD5"/>
    <w:rsid w:val="00394BF8"/>
    <w:rsid w:val="003963B7"/>
    <w:rsid w:val="0039642D"/>
    <w:rsid w:val="003974E4"/>
    <w:rsid w:val="003A2E40"/>
    <w:rsid w:val="003A4115"/>
    <w:rsid w:val="003A5ABA"/>
    <w:rsid w:val="003B0158"/>
    <w:rsid w:val="003B40B6"/>
    <w:rsid w:val="003B56DB"/>
    <w:rsid w:val="003B7524"/>
    <w:rsid w:val="003B755E"/>
    <w:rsid w:val="003C1E41"/>
    <w:rsid w:val="003C228E"/>
    <w:rsid w:val="003C2A92"/>
    <w:rsid w:val="003C3EF8"/>
    <w:rsid w:val="003C4A35"/>
    <w:rsid w:val="003C51E7"/>
    <w:rsid w:val="003C6893"/>
    <w:rsid w:val="003C6DE2"/>
    <w:rsid w:val="003D1EFD"/>
    <w:rsid w:val="003D224B"/>
    <w:rsid w:val="003D28BF"/>
    <w:rsid w:val="003D37C3"/>
    <w:rsid w:val="003D4215"/>
    <w:rsid w:val="003D4C47"/>
    <w:rsid w:val="003D5B41"/>
    <w:rsid w:val="003D7719"/>
    <w:rsid w:val="003D7C94"/>
    <w:rsid w:val="003D7CE2"/>
    <w:rsid w:val="003D7DF4"/>
    <w:rsid w:val="003E3DA4"/>
    <w:rsid w:val="003E40EE"/>
    <w:rsid w:val="003E4B6E"/>
    <w:rsid w:val="003F1C1B"/>
    <w:rsid w:val="003F21D3"/>
    <w:rsid w:val="003F284E"/>
    <w:rsid w:val="003F3A2F"/>
    <w:rsid w:val="003F5C57"/>
    <w:rsid w:val="00400342"/>
    <w:rsid w:val="00401144"/>
    <w:rsid w:val="00404831"/>
    <w:rsid w:val="00407661"/>
    <w:rsid w:val="00410314"/>
    <w:rsid w:val="00412063"/>
    <w:rsid w:val="00412D80"/>
    <w:rsid w:val="00412EB1"/>
    <w:rsid w:val="00413DDE"/>
    <w:rsid w:val="00414118"/>
    <w:rsid w:val="00414622"/>
    <w:rsid w:val="00416084"/>
    <w:rsid w:val="004217C2"/>
    <w:rsid w:val="00424D66"/>
    <w:rsid w:val="00424F8C"/>
    <w:rsid w:val="00426428"/>
    <w:rsid w:val="004271BA"/>
    <w:rsid w:val="00430497"/>
    <w:rsid w:val="00430EA5"/>
    <w:rsid w:val="00433E5A"/>
    <w:rsid w:val="00434C5A"/>
    <w:rsid w:val="00434CAB"/>
    <w:rsid w:val="00434DC1"/>
    <w:rsid w:val="004350F4"/>
    <w:rsid w:val="004412A0"/>
    <w:rsid w:val="00442337"/>
    <w:rsid w:val="0044433D"/>
    <w:rsid w:val="00446408"/>
    <w:rsid w:val="00446BA7"/>
    <w:rsid w:val="00450F27"/>
    <w:rsid w:val="004510E5"/>
    <w:rsid w:val="00455828"/>
    <w:rsid w:val="00456A75"/>
    <w:rsid w:val="004608BA"/>
    <w:rsid w:val="00461E39"/>
    <w:rsid w:val="0046259A"/>
    <w:rsid w:val="00462D3A"/>
    <w:rsid w:val="00463521"/>
    <w:rsid w:val="0046534F"/>
    <w:rsid w:val="00471125"/>
    <w:rsid w:val="0047437A"/>
    <w:rsid w:val="00480E42"/>
    <w:rsid w:val="004832B8"/>
    <w:rsid w:val="00483F32"/>
    <w:rsid w:val="00484AF0"/>
    <w:rsid w:val="00484C5D"/>
    <w:rsid w:val="0048543E"/>
    <w:rsid w:val="004868C1"/>
    <w:rsid w:val="0048750F"/>
    <w:rsid w:val="00487AAA"/>
    <w:rsid w:val="004A1C37"/>
    <w:rsid w:val="004A495F"/>
    <w:rsid w:val="004A6131"/>
    <w:rsid w:val="004A7544"/>
    <w:rsid w:val="004B6B0F"/>
    <w:rsid w:val="004C0235"/>
    <w:rsid w:val="004C053F"/>
    <w:rsid w:val="004C30E2"/>
    <w:rsid w:val="004C54E5"/>
    <w:rsid w:val="004C7DC8"/>
    <w:rsid w:val="004D21B0"/>
    <w:rsid w:val="004D6022"/>
    <w:rsid w:val="004D6972"/>
    <w:rsid w:val="004D737D"/>
    <w:rsid w:val="004E0899"/>
    <w:rsid w:val="004E1EFF"/>
    <w:rsid w:val="004E238A"/>
    <w:rsid w:val="004E2659"/>
    <w:rsid w:val="004E39EE"/>
    <w:rsid w:val="004E475C"/>
    <w:rsid w:val="004E56E0"/>
    <w:rsid w:val="004E7329"/>
    <w:rsid w:val="004F072B"/>
    <w:rsid w:val="004F16B2"/>
    <w:rsid w:val="004F20E3"/>
    <w:rsid w:val="004F222F"/>
    <w:rsid w:val="004F2CB0"/>
    <w:rsid w:val="005017F7"/>
    <w:rsid w:val="00501FA7"/>
    <w:rsid w:val="005034DC"/>
    <w:rsid w:val="00505BFA"/>
    <w:rsid w:val="005071B4"/>
    <w:rsid w:val="00507687"/>
    <w:rsid w:val="00510193"/>
    <w:rsid w:val="005117A9"/>
    <w:rsid w:val="00511ACF"/>
    <w:rsid w:val="00511F57"/>
    <w:rsid w:val="005129E1"/>
    <w:rsid w:val="00515CBE"/>
    <w:rsid w:val="00515E2B"/>
    <w:rsid w:val="0051645B"/>
    <w:rsid w:val="005172D1"/>
    <w:rsid w:val="00522A7E"/>
    <w:rsid w:val="00522F20"/>
    <w:rsid w:val="00525004"/>
    <w:rsid w:val="005303EF"/>
    <w:rsid w:val="005308DB"/>
    <w:rsid w:val="00530A2E"/>
    <w:rsid w:val="00530FBE"/>
    <w:rsid w:val="00531206"/>
    <w:rsid w:val="00533159"/>
    <w:rsid w:val="005339DB"/>
    <w:rsid w:val="00533E6E"/>
    <w:rsid w:val="00534C89"/>
    <w:rsid w:val="00535B21"/>
    <w:rsid w:val="00541573"/>
    <w:rsid w:val="0054348A"/>
    <w:rsid w:val="0054657F"/>
    <w:rsid w:val="00547C41"/>
    <w:rsid w:val="0055061D"/>
    <w:rsid w:val="00556308"/>
    <w:rsid w:val="00557494"/>
    <w:rsid w:val="005679DA"/>
    <w:rsid w:val="00571777"/>
    <w:rsid w:val="005752B8"/>
    <w:rsid w:val="00577795"/>
    <w:rsid w:val="00577D2A"/>
    <w:rsid w:val="00577ED6"/>
    <w:rsid w:val="005803C0"/>
    <w:rsid w:val="00580FF5"/>
    <w:rsid w:val="005818DA"/>
    <w:rsid w:val="0058519C"/>
    <w:rsid w:val="00587B9C"/>
    <w:rsid w:val="0059149A"/>
    <w:rsid w:val="00591DB6"/>
    <w:rsid w:val="00595682"/>
    <w:rsid w:val="005956EE"/>
    <w:rsid w:val="005958EA"/>
    <w:rsid w:val="005963E8"/>
    <w:rsid w:val="005971DA"/>
    <w:rsid w:val="005A083E"/>
    <w:rsid w:val="005A0A66"/>
    <w:rsid w:val="005B4802"/>
    <w:rsid w:val="005B691F"/>
    <w:rsid w:val="005C132F"/>
    <w:rsid w:val="005C1EA6"/>
    <w:rsid w:val="005C4421"/>
    <w:rsid w:val="005D063B"/>
    <w:rsid w:val="005D0B99"/>
    <w:rsid w:val="005D2716"/>
    <w:rsid w:val="005D308E"/>
    <w:rsid w:val="005D30C9"/>
    <w:rsid w:val="005D3A48"/>
    <w:rsid w:val="005D718B"/>
    <w:rsid w:val="005D7AF8"/>
    <w:rsid w:val="005E17BF"/>
    <w:rsid w:val="005E366A"/>
    <w:rsid w:val="005E6B20"/>
    <w:rsid w:val="005F2145"/>
    <w:rsid w:val="005F24F8"/>
    <w:rsid w:val="005F2966"/>
    <w:rsid w:val="005F2EEF"/>
    <w:rsid w:val="006016E1"/>
    <w:rsid w:val="00602D27"/>
    <w:rsid w:val="00604B00"/>
    <w:rsid w:val="00607D11"/>
    <w:rsid w:val="006144A1"/>
    <w:rsid w:val="00615EBB"/>
    <w:rsid w:val="00616096"/>
    <w:rsid w:val="006160A2"/>
    <w:rsid w:val="006179A2"/>
    <w:rsid w:val="0062107F"/>
    <w:rsid w:val="00625FAF"/>
    <w:rsid w:val="0062611B"/>
    <w:rsid w:val="006302AA"/>
    <w:rsid w:val="00631679"/>
    <w:rsid w:val="00631BD6"/>
    <w:rsid w:val="00635D68"/>
    <w:rsid w:val="006363BD"/>
    <w:rsid w:val="00640C94"/>
    <w:rsid w:val="006412DC"/>
    <w:rsid w:val="00642BC6"/>
    <w:rsid w:val="0064365F"/>
    <w:rsid w:val="00644790"/>
    <w:rsid w:val="006501AF"/>
    <w:rsid w:val="00650DDE"/>
    <w:rsid w:val="00654EDC"/>
    <w:rsid w:val="0065505B"/>
    <w:rsid w:val="00656E85"/>
    <w:rsid w:val="006670AC"/>
    <w:rsid w:val="006707A5"/>
    <w:rsid w:val="00671DCA"/>
    <w:rsid w:val="00672307"/>
    <w:rsid w:val="006801B0"/>
    <w:rsid w:val="006808C6"/>
    <w:rsid w:val="00682668"/>
    <w:rsid w:val="00683AC1"/>
    <w:rsid w:val="00683E77"/>
    <w:rsid w:val="00690833"/>
    <w:rsid w:val="00690A27"/>
    <w:rsid w:val="00692A68"/>
    <w:rsid w:val="00695856"/>
    <w:rsid w:val="00695D85"/>
    <w:rsid w:val="006A123B"/>
    <w:rsid w:val="006A30A2"/>
    <w:rsid w:val="006A6D23"/>
    <w:rsid w:val="006B0277"/>
    <w:rsid w:val="006B0985"/>
    <w:rsid w:val="006B24F3"/>
    <w:rsid w:val="006B25DE"/>
    <w:rsid w:val="006C1C3B"/>
    <w:rsid w:val="006C2384"/>
    <w:rsid w:val="006C4E43"/>
    <w:rsid w:val="006C643E"/>
    <w:rsid w:val="006D2932"/>
    <w:rsid w:val="006D3671"/>
    <w:rsid w:val="006D4176"/>
    <w:rsid w:val="006D51E2"/>
    <w:rsid w:val="006E0A73"/>
    <w:rsid w:val="006E0FEE"/>
    <w:rsid w:val="006E6C11"/>
    <w:rsid w:val="006F5318"/>
    <w:rsid w:val="006F5D81"/>
    <w:rsid w:val="006F7C0C"/>
    <w:rsid w:val="00700755"/>
    <w:rsid w:val="00705557"/>
    <w:rsid w:val="007057FD"/>
    <w:rsid w:val="00705E98"/>
    <w:rsid w:val="0070646B"/>
    <w:rsid w:val="007130A2"/>
    <w:rsid w:val="0071514C"/>
    <w:rsid w:val="00715463"/>
    <w:rsid w:val="00716311"/>
    <w:rsid w:val="00727398"/>
    <w:rsid w:val="00730655"/>
    <w:rsid w:val="0073079D"/>
    <w:rsid w:val="00731D77"/>
    <w:rsid w:val="00731E90"/>
    <w:rsid w:val="00732360"/>
    <w:rsid w:val="00732738"/>
    <w:rsid w:val="0073390A"/>
    <w:rsid w:val="00734E64"/>
    <w:rsid w:val="00736B37"/>
    <w:rsid w:val="00740A35"/>
    <w:rsid w:val="007414D5"/>
    <w:rsid w:val="00744CFC"/>
    <w:rsid w:val="00744EB8"/>
    <w:rsid w:val="007520B4"/>
    <w:rsid w:val="0075495C"/>
    <w:rsid w:val="00755DD8"/>
    <w:rsid w:val="00761B10"/>
    <w:rsid w:val="007622E9"/>
    <w:rsid w:val="007655D5"/>
    <w:rsid w:val="00766C6C"/>
    <w:rsid w:val="00770B24"/>
    <w:rsid w:val="0077499D"/>
    <w:rsid w:val="007763C1"/>
    <w:rsid w:val="00777E82"/>
    <w:rsid w:val="00780631"/>
    <w:rsid w:val="00781359"/>
    <w:rsid w:val="00786921"/>
    <w:rsid w:val="0079218A"/>
    <w:rsid w:val="00797C29"/>
    <w:rsid w:val="007A0E4D"/>
    <w:rsid w:val="007A1EAA"/>
    <w:rsid w:val="007A79FD"/>
    <w:rsid w:val="007A7DB7"/>
    <w:rsid w:val="007B0B9D"/>
    <w:rsid w:val="007B26E3"/>
    <w:rsid w:val="007B26F1"/>
    <w:rsid w:val="007B316A"/>
    <w:rsid w:val="007B491F"/>
    <w:rsid w:val="007B5A43"/>
    <w:rsid w:val="007B709B"/>
    <w:rsid w:val="007B7CAE"/>
    <w:rsid w:val="007C0396"/>
    <w:rsid w:val="007C1343"/>
    <w:rsid w:val="007C239E"/>
    <w:rsid w:val="007C2C18"/>
    <w:rsid w:val="007C5EF1"/>
    <w:rsid w:val="007C7BF5"/>
    <w:rsid w:val="007D19B7"/>
    <w:rsid w:val="007D75E5"/>
    <w:rsid w:val="007D773E"/>
    <w:rsid w:val="007E066E"/>
    <w:rsid w:val="007E1356"/>
    <w:rsid w:val="007E20FC"/>
    <w:rsid w:val="007E2A11"/>
    <w:rsid w:val="007E439D"/>
    <w:rsid w:val="007E6510"/>
    <w:rsid w:val="007E7062"/>
    <w:rsid w:val="007F06C1"/>
    <w:rsid w:val="007F0E1E"/>
    <w:rsid w:val="007F1193"/>
    <w:rsid w:val="007F1F7B"/>
    <w:rsid w:val="007F29A7"/>
    <w:rsid w:val="007F29C0"/>
    <w:rsid w:val="007F6B73"/>
    <w:rsid w:val="007F7660"/>
    <w:rsid w:val="00800293"/>
    <w:rsid w:val="008004B4"/>
    <w:rsid w:val="00805BE8"/>
    <w:rsid w:val="00816078"/>
    <w:rsid w:val="008177E3"/>
    <w:rsid w:val="00821489"/>
    <w:rsid w:val="00823AA9"/>
    <w:rsid w:val="008255B9"/>
    <w:rsid w:val="00825CD8"/>
    <w:rsid w:val="00826997"/>
    <w:rsid w:val="00826E56"/>
    <w:rsid w:val="00827324"/>
    <w:rsid w:val="00837458"/>
    <w:rsid w:val="00837AAE"/>
    <w:rsid w:val="008419A7"/>
    <w:rsid w:val="008429AD"/>
    <w:rsid w:val="008429DB"/>
    <w:rsid w:val="00850C75"/>
    <w:rsid w:val="00850E39"/>
    <w:rsid w:val="00852CEC"/>
    <w:rsid w:val="0085477A"/>
    <w:rsid w:val="00854A57"/>
    <w:rsid w:val="00855107"/>
    <w:rsid w:val="00855173"/>
    <w:rsid w:val="008557D9"/>
    <w:rsid w:val="00855BF7"/>
    <w:rsid w:val="00856214"/>
    <w:rsid w:val="00862089"/>
    <w:rsid w:val="008633AE"/>
    <w:rsid w:val="00864751"/>
    <w:rsid w:val="00866D5B"/>
    <w:rsid w:val="00866FF5"/>
    <w:rsid w:val="008708CA"/>
    <w:rsid w:val="0087332D"/>
    <w:rsid w:val="0087399F"/>
    <w:rsid w:val="00873BA5"/>
    <w:rsid w:val="00873E1F"/>
    <w:rsid w:val="00874C16"/>
    <w:rsid w:val="008756BD"/>
    <w:rsid w:val="008866D1"/>
    <w:rsid w:val="00886D1F"/>
    <w:rsid w:val="00891EE1"/>
    <w:rsid w:val="00892D27"/>
    <w:rsid w:val="00893987"/>
    <w:rsid w:val="008963EF"/>
    <w:rsid w:val="00896810"/>
    <w:rsid w:val="00896876"/>
    <w:rsid w:val="0089688E"/>
    <w:rsid w:val="008A1FBE"/>
    <w:rsid w:val="008B1B3C"/>
    <w:rsid w:val="008B3194"/>
    <w:rsid w:val="008B5AE7"/>
    <w:rsid w:val="008C063C"/>
    <w:rsid w:val="008C08B8"/>
    <w:rsid w:val="008C0C1B"/>
    <w:rsid w:val="008C19CD"/>
    <w:rsid w:val="008C205B"/>
    <w:rsid w:val="008C60E9"/>
    <w:rsid w:val="008D1B7C"/>
    <w:rsid w:val="008D641C"/>
    <w:rsid w:val="008D6657"/>
    <w:rsid w:val="008D7E76"/>
    <w:rsid w:val="008E1F60"/>
    <w:rsid w:val="008E307E"/>
    <w:rsid w:val="008E4036"/>
    <w:rsid w:val="008E4333"/>
    <w:rsid w:val="008E49E5"/>
    <w:rsid w:val="008E5438"/>
    <w:rsid w:val="008E7D30"/>
    <w:rsid w:val="008F4DD1"/>
    <w:rsid w:val="008F6056"/>
    <w:rsid w:val="0090147B"/>
    <w:rsid w:val="00902C07"/>
    <w:rsid w:val="00905804"/>
    <w:rsid w:val="009101E2"/>
    <w:rsid w:val="00911EC9"/>
    <w:rsid w:val="00915CF8"/>
    <w:rsid w:val="00915D73"/>
    <w:rsid w:val="00916077"/>
    <w:rsid w:val="00916729"/>
    <w:rsid w:val="009170A2"/>
    <w:rsid w:val="009174A1"/>
    <w:rsid w:val="009208A6"/>
    <w:rsid w:val="00924514"/>
    <w:rsid w:val="00927316"/>
    <w:rsid w:val="0093133D"/>
    <w:rsid w:val="0093276D"/>
    <w:rsid w:val="00933D12"/>
    <w:rsid w:val="00937065"/>
    <w:rsid w:val="00940285"/>
    <w:rsid w:val="00941034"/>
    <w:rsid w:val="009415B0"/>
    <w:rsid w:val="00947E7E"/>
    <w:rsid w:val="009505C0"/>
    <w:rsid w:val="0095139A"/>
    <w:rsid w:val="0095159C"/>
    <w:rsid w:val="009532B0"/>
    <w:rsid w:val="00953E16"/>
    <w:rsid w:val="009542AC"/>
    <w:rsid w:val="00954505"/>
    <w:rsid w:val="00955746"/>
    <w:rsid w:val="00955CB6"/>
    <w:rsid w:val="009606FF"/>
    <w:rsid w:val="00961BB2"/>
    <w:rsid w:val="00962108"/>
    <w:rsid w:val="00962D62"/>
    <w:rsid w:val="009638D6"/>
    <w:rsid w:val="00970A3D"/>
    <w:rsid w:val="0097349E"/>
    <w:rsid w:val="0097408E"/>
    <w:rsid w:val="00974BB2"/>
    <w:rsid w:val="00974FA7"/>
    <w:rsid w:val="009756E5"/>
    <w:rsid w:val="00977A8C"/>
    <w:rsid w:val="00982B05"/>
    <w:rsid w:val="00983910"/>
    <w:rsid w:val="0098731A"/>
    <w:rsid w:val="00987D5E"/>
    <w:rsid w:val="00990BC5"/>
    <w:rsid w:val="00992743"/>
    <w:rsid w:val="009932AC"/>
    <w:rsid w:val="00994351"/>
    <w:rsid w:val="00995806"/>
    <w:rsid w:val="00996A8F"/>
    <w:rsid w:val="009A16E3"/>
    <w:rsid w:val="009A19DF"/>
    <w:rsid w:val="009A1DBF"/>
    <w:rsid w:val="009A4BBE"/>
    <w:rsid w:val="009A6819"/>
    <w:rsid w:val="009A68E6"/>
    <w:rsid w:val="009A7598"/>
    <w:rsid w:val="009B1DF8"/>
    <w:rsid w:val="009B3303"/>
    <w:rsid w:val="009B3D20"/>
    <w:rsid w:val="009B5418"/>
    <w:rsid w:val="009B6072"/>
    <w:rsid w:val="009B73EF"/>
    <w:rsid w:val="009C0727"/>
    <w:rsid w:val="009C1796"/>
    <w:rsid w:val="009C1CF3"/>
    <w:rsid w:val="009C27DB"/>
    <w:rsid w:val="009C39F3"/>
    <w:rsid w:val="009C3C80"/>
    <w:rsid w:val="009C492F"/>
    <w:rsid w:val="009D12B9"/>
    <w:rsid w:val="009D2FF2"/>
    <w:rsid w:val="009D3052"/>
    <w:rsid w:val="009D3226"/>
    <w:rsid w:val="009D3385"/>
    <w:rsid w:val="009D4141"/>
    <w:rsid w:val="009D793C"/>
    <w:rsid w:val="009E16A9"/>
    <w:rsid w:val="009E32E1"/>
    <w:rsid w:val="009E375F"/>
    <w:rsid w:val="009E39D4"/>
    <w:rsid w:val="009E433B"/>
    <w:rsid w:val="009E5401"/>
    <w:rsid w:val="009F01B5"/>
    <w:rsid w:val="009F2CC7"/>
    <w:rsid w:val="009F65D6"/>
    <w:rsid w:val="009F6A54"/>
    <w:rsid w:val="00A021EB"/>
    <w:rsid w:val="00A02DA9"/>
    <w:rsid w:val="00A0758F"/>
    <w:rsid w:val="00A1544B"/>
    <w:rsid w:val="00A1570A"/>
    <w:rsid w:val="00A16CF3"/>
    <w:rsid w:val="00A211B4"/>
    <w:rsid w:val="00A26070"/>
    <w:rsid w:val="00A261AD"/>
    <w:rsid w:val="00A3252C"/>
    <w:rsid w:val="00A33DDF"/>
    <w:rsid w:val="00A34547"/>
    <w:rsid w:val="00A37099"/>
    <w:rsid w:val="00A376B7"/>
    <w:rsid w:val="00A41BF5"/>
    <w:rsid w:val="00A42F4C"/>
    <w:rsid w:val="00A44778"/>
    <w:rsid w:val="00A45529"/>
    <w:rsid w:val="00A469E7"/>
    <w:rsid w:val="00A510FF"/>
    <w:rsid w:val="00A52288"/>
    <w:rsid w:val="00A52813"/>
    <w:rsid w:val="00A53D04"/>
    <w:rsid w:val="00A54488"/>
    <w:rsid w:val="00A55F32"/>
    <w:rsid w:val="00A604A4"/>
    <w:rsid w:val="00A60598"/>
    <w:rsid w:val="00A61037"/>
    <w:rsid w:val="00A61B7D"/>
    <w:rsid w:val="00A6605B"/>
    <w:rsid w:val="00A66ADC"/>
    <w:rsid w:val="00A6758D"/>
    <w:rsid w:val="00A7147D"/>
    <w:rsid w:val="00A7514B"/>
    <w:rsid w:val="00A75C5F"/>
    <w:rsid w:val="00A76CA2"/>
    <w:rsid w:val="00A77979"/>
    <w:rsid w:val="00A779F1"/>
    <w:rsid w:val="00A81B15"/>
    <w:rsid w:val="00A837FF"/>
    <w:rsid w:val="00A845BC"/>
    <w:rsid w:val="00A84DC8"/>
    <w:rsid w:val="00A85DBC"/>
    <w:rsid w:val="00A87FEB"/>
    <w:rsid w:val="00A91BBC"/>
    <w:rsid w:val="00A92B52"/>
    <w:rsid w:val="00A93F9F"/>
    <w:rsid w:val="00A9420E"/>
    <w:rsid w:val="00A942AA"/>
    <w:rsid w:val="00A97648"/>
    <w:rsid w:val="00AA1CFD"/>
    <w:rsid w:val="00AA2239"/>
    <w:rsid w:val="00AA33D2"/>
    <w:rsid w:val="00AA51C4"/>
    <w:rsid w:val="00AB0C57"/>
    <w:rsid w:val="00AB1195"/>
    <w:rsid w:val="00AB1DDE"/>
    <w:rsid w:val="00AB4182"/>
    <w:rsid w:val="00AB424D"/>
    <w:rsid w:val="00AB457D"/>
    <w:rsid w:val="00AC27DB"/>
    <w:rsid w:val="00AC6D6B"/>
    <w:rsid w:val="00AD0A49"/>
    <w:rsid w:val="00AD19BE"/>
    <w:rsid w:val="00AD1A69"/>
    <w:rsid w:val="00AD3C4F"/>
    <w:rsid w:val="00AD510E"/>
    <w:rsid w:val="00AD5B5D"/>
    <w:rsid w:val="00AD6C15"/>
    <w:rsid w:val="00AD7736"/>
    <w:rsid w:val="00AE10CE"/>
    <w:rsid w:val="00AE4599"/>
    <w:rsid w:val="00AE70D4"/>
    <w:rsid w:val="00AE7868"/>
    <w:rsid w:val="00AF0407"/>
    <w:rsid w:val="00AF37DD"/>
    <w:rsid w:val="00AF4D8B"/>
    <w:rsid w:val="00AF5748"/>
    <w:rsid w:val="00B062A8"/>
    <w:rsid w:val="00B067CA"/>
    <w:rsid w:val="00B06C6C"/>
    <w:rsid w:val="00B10717"/>
    <w:rsid w:val="00B12B26"/>
    <w:rsid w:val="00B163F8"/>
    <w:rsid w:val="00B2472D"/>
    <w:rsid w:val="00B24CA0"/>
    <w:rsid w:val="00B2549F"/>
    <w:rsid w:val="00B32C72"/>
    <w:rsid w:val="00B36B20"/>
    <w:rsid w:val="00B4108D"/>
    <w:rsid w:val="00B456FB"/>
    <w:rsid w:val="00B45F93"/>
    <w:rsid w:val="00B5647A"/>
    <w:rsid w:val="00B57265"/>
    <w:rsid w:val="00B62391"/>
    <w:rsid w:val="00B633AE"/>
    <w:rsid w:val="00B665D2"/>
    <w:rsid w:val="00B6737C"/>
    <w:rsid w:val="00B70FF2"/>
    <w:rsid w:val="00B7214D"/>
    <w:rsid w:val="00B74372"/>
    <w:rsid w:val="00B75525"/>
    <w:rsid w:val="00B75981"/>
    <w:rsid w:val="00B80283"/>
    <w:rsid w:val="00B8095F"/>
    <w:rsid w:val="00B80B0C"/>
    <w:rsid w:val="00B80B11"/>
    <w:rsid w:val="00B831AE"/>
    <w:rsid w:val="00B8446C"/>
    <w:rsid w:val="00B85AE1"/>
    <w:rsid w:val="00B87725"/>
    <w:rsid w:val="00B92AD4"/>
    <w:rsid w:val="00BA259A"/>
    <w:rsid w:val="00BA259C"/>
    <w:rsid w:val="00BA29D3"/>
    <w:rsid w:val="00BA307F"/>
    <w:rsid w:val="00BA5280"/>
    <w:rsid w:val="00BA5A05"/>
    <w:rsid w:val="00BA7862"/>
    <w:rsid w:val="00BB0827"/>
    <w:rsid w:val="00BB118A"/>
    <w:rsid w:val="00BB14F1"/>
    <w:rsid w:val="00BB572E"/>
    <w:rsid w:val="00BB74FD"/>
    <w:rsid w:val="00BC0EE6"/>
    <w:rsid w:val="00BC304A"/>
    <w:rsid w:val="00BC4836"/>
    <w:rsid w:val="00BC5109"/>
    <w:rsid w:val="00BC5982"/>
    <w:rsid w:val="00BC59D2"/>
    <w:rsid w:val="00BC5F9A"/>
    <w:rsid w:val="00BC60BF"/>
    <w:rsid w:val="00BD0BBC"/>
    <w:rsid w:val="00BD28BF"/>
    <w:rsid w:val="00BD3CC4"/>
    <w:rsid w:val="00BD6404"/>
    <w:rsid w:val="00BE33AE"/>
    <w:rsid w:val="00BE4AA5"/>
    <w:rsid w:val="00BF046F"/>
    <w:rsid w:val="00BF2F41"/>
    <w:rsid w:val="00BF3820"/>
    <w:rsid w:val="00BF4308"/>
    <w:rsid w:val="00BF507D"/>
    <w:rsid w:val="00C01D50"/>
    <w:rsid w:val="00C02973"/>
    <w:rsid w:val="00C056DC"/>
    <w:rsid w:val="00C10AFE"/>
    <w:rsid w:val="00C10D20"/>
    <w:rsid w:val="00C1329B"/>
    <w:rsid w:val="00C1572F"/>
    <w:rsid w:val="00C23565"/>
    <w:rsid w:val="00C24C05"/>
    <w:rsid w:val="00C24D2F"/>
    <w:rsid w:val="00C26222"/>
    <w:rsid w:val="00C30A96"/>
    <w:rsid w:val="00C31283"/>
    <w:rsid w:val="00C31D96"/>
    <w:rsid w:val="00C33938"/>
    <w:rsid w:val="00C33C48"/>
    <w:rsid w:val="00C340E5"/>
    <w:rsid w:val="00C350AE"/>
    <w:rsid w:val="00C35AA7"/>
    <w:rsid w:val="00C36211"/>
    <w:rsid w:val="00C36F28"/>
    <w:rsid w:val="00C42AB1"/>
    <w:rsid w:val="00C43BA1"/>
    <w:rsid w:val="00C43DAB"/>
    <w:rsid w:val="00C4794A"/>
    <w:rsid w:val="00C47F08"/>
    <w:rsid w:val="00C514A6"/>
    <w:rsid w:val="00C54315"/>
    <w:rsid w:val="00C54C8C"/>
    <w:rsid w:val="00C5709F"/>
    <w:rsid w:val="00C5739F"/>
    <w:rsid w:val="00C57CF0"/>
    <w:rsid w:val="00C62ED7"/>
    <w:rsid w:val="00C63557"/>
    <w:rsid w:val="00C649BD"/>
    <w:rsid w:val="00C65891"/>
    <w:rsid w:val="00C6664C"/>
    <w:rsid w:val="00C66AC9"/>
    <w:rsid w:val="00C70205"/>
    <w:rsid w:val="00C724D3"/>
    <w:rsid w:val="00C77DD9"/>
    <w:rsid w:val="00C81CD8"/>
    <w:rsid w:val="00C83BE6"/>
    <w:rsid w:val="00C85354"/>
    <w:rsid w:val="00C86ABA"/>
    <w:rsid w:val="00C9432E"/>
    <w:rsid w:val="00C943F3"/>
    <w:rsid w:val="00CA08C6"/>
    <w:rsid w:val="00CA0A77"/>
    <w:rsid w:val="00CA118E"/>
    <w:rsid w:val="00CA2729"/>
    <w:rsid w:val="00CA3057"/>
    <w:rsid w:val="00CA422F"/>
    <w:rsid w:val="00CA45F8"/>
    <w:rsid w:val="00CA6D78"/>
    <w:rsid w:val="00CB0305"/>
    <w:rsid w:val="00CB33C7"/>
    <w:rsid w:val="00CB4E38"/>
    <w:rsid w:val="00CB6DA7"/>
    <w:rsid w:val="00CB7E4C"/>
    <w:rsid w:val="00CC0058"/>
    <w:rsid w:val="00CC25B4"/>
    <w:rsid w:val="00CC4536"/>
    <w:rsid w:val="00CC5A5E"/>
    <w:rsid w:val="00CC5D85"/>
    <w:rsid w:val="00CC5F88"/>
    <w:rsid w:val="00CC686C"/>
    <w:rsid w:val="00CC69C8"/>
    <w:rsid w:val="00CC7533"/>
    <w:rsid w:val="00CC76D5"/>
    <w:rsid w:val="00CC77A2"/>
    <w:rsid w:val="00CD0CB1"/>
    <w:rsid w:val="00CD215E"/>
    <w:rsid w:val="00CD300A"/>
    <w:rsid w:val="00CD307E"/>
    <w:rsid w:val="00CD3915"/>
    <w:rsid w:val="00CD4198"/>
    <w:rsid w:val="00CD629F"/>
    <w:rsid w:val="00CD6A1B"/>
    <w:rsid w:val="00CE0A7F"/>
    <w:rsid w:val="00CE1718"/>
    <w:rsid w:val="00CE1E1B"/>
    <w:rsid w:val="00CE432D"/>
    <w:rsid w:val="00CF4156"/>
    <w:rsid w:val="00CF6503"/>
    <w:rsid w:val="00CF7B1B"/>
    <w:rsid w:val="00CF7FE6"/>
    <w:rsid w:val="00D0036C"/>
    <w:rsid w:val="00D03D00"/>
    <w:rsid w:val="00D05C30"/>
    <w:rsid w:val="00D10052"/>
    <w:rsid w:val="00D11359"/>
    <w:rsid w:val="00D1374C"/>
    <w:rsid w:val="00D13C21"/>
    <w:rsid w:val="00D155F4"/>
    <w:rsid w:val="00D3188C"/>
    <w:rsid w:val="00D35F9B"/>
    <w:rsid w:val="00D36B69"/>
    <w:rsid w:val="00D408DD"/>
    <w:rsid w:val="00D42A05"/>
    <w:rsid w:val="00D45D72"/>
    <w:rsid w:val="00D520E4"/>
    <w:rsid w:val="00D53A38"/>
    <w:rsid w:val="00D53A62"/>
    <w:rsid w:val="00D5502D"/>
    <w:rsid w:val="00D55520"/>
    <w:rsid w:val="00D55D79"/>
    <w:rsid w:val="00D575DD"/>
    <w:rsid w:val="00D57DFA"/>
    <w:rsid w:val="00D67FCF"/>
    <w:rsid w:val="00D709CE"/>
    <w:rsid w:val="00D71F73"/>
    <w:rsid w:val="00D76018"/>
    <w:rsid w:val="00D80786"/>
    <w:rsid w:val="00D81CAB"/>
    <w:rsid w:val="00D82C07"/>
    <w:rsid w:val="00D83178"/>
    <w:rsid w:val="00D8437F"/>
    <w:rsid w:val="00D8576F"/>
    <w:rsid w:val="00D8677F"/>
    <w:rsid w:val="00D8782E"/>
    <w:rsid w:val="00D9442D"/>
    <w:rsid w:val="00D9758D"/>
    <w:rsid w:val="00D97D64"/>
    <w:rsid w:val="00D97F0C"/>
    <w:rsid w:val="00DA2B96"/>
    <w:rsid w:val="00DA3A86"/>
    <w:rsid w:val="00DB4105"/>
    <w:rsid w:val="00DB70DB"/>
    <w:rsid w:val="00DB7F66"/>
    <w:rsid w:val="00DC1989"/>
    <w:rsid w:val="00DC2500"/>
    <w:rsid w:val="00DC4F72"/>
    <w:rsid w:val="00DC77DC"/>
    <w:rsid w:val="00DD0453"/>
    <w:rsid w:val="00DD09C0"/>
    <w:rsid w:val="00DD0C2C"/>
    <w:rsid w:val="00DD19DE"/>
    <w:rsid w:val="00DD28BC"/>
    <w:rsid w:val="00DD76B9"/>
    <w:rsid w:val="00DE0ACC"/>
    <w:rsid w:val="00DE31F0"/>
    <w:rsid w:val="00DE3D1C"/>
    <w:rsid w:val="00DE56B7"/>
    <w:rsid w:val="00DE7CFD"/>
    <w:rsid w:val="00DF0CC0"/>
    <w:rsid w:val="00DF4A93"/>
    <w:rsid w:val="00E0227D"/>
    <w:rsid w:val="00E04B84"/>
    <w:rsid w:val="00E06421"/>
    <w:rsid w:val="00E06466"/>
    <w:rsid w:val="00E06823"/>
    <w:rsid w:val="00E06835"/>
    <w:rsid w:val="00E06FDA"/>
    <w:rsid w:val="00E1100E"/>
    <w:rsid w:val="00E160A5"/>
    <w:rsid w:val="00E1713D"/>
    <w:rsid w:val="00E20A43"/>
    <w:rsid w:val="00E23898"/>
    <w:rsid w:val="00E26F26"/>
    <w:rsid w:val="00E319F1"/>
    <w:rsid w:val="00E33CD2"/>
    <w:rsid w:val="00E36905"/>
    <w:rsid w:val="00E37A3C"/>
    <w:rsid w:val="00E40A8F"/>
    <w:rsid w:val="00E40E90"/>
    <w:rsid w:val="00E45484"/>
    <w:rsid w:val="00E45C7E"/>
    <w:rsid w:val="00E471BF"/>
    <w:rsid w:val="00E512F6"/>
    <w:rsid w:val="00E51C94"/>
    <w:rsid w:val="00E5237E"/>
    <w:rsid w:val="00E531EB"/>
    <w:rsid w:val="00E53A44"/>
    <w:rsid w:val="00E54874"/>
    <w:rsid w:val="00E54B6F"/>
    <w:rsid w:val="00E54DCC"/>
    <w:rsid w:val="00E55ACA"/>
    <w:rsid w:val="00E57B74"/>
    <w:rsid w:val="00E65BC6"/>
    <w:rsid w:val="00E661FF"/>
    <w:rsid w:val="00E66CF2"/>
    <w:rsid w:val="00E7134D"/>
    <w:rsid w:val="00E726EB"/>
    <w:rsid w:val="00E72CF1"/>
    <w:rsid w:val="00E72EC1"/>
    <w:rsid w:val="00E735FA"/>
    <w:rsid w:val="00E73D56"/>
    <w:rsid w:val="00E73E7E"/>
    <w:rsid w:val="00E75F27"/>
    <w:rsid w:val="00E76E77"/>
    <w:rsid w:val="00E80B52"/>
    <w:rsid w:val="00E824C3"/>
    <w:rsid w:val="00E82545"/>
    <w:rsid w:val="00E83F10"/>
    <w:rsid w:val="00E840B3"/>
    <w:rsid w:val="00E84D10"/>
    <w:rsid w:val="00E8629F"/>
    <w:rsid w:val="00E872E8"/>
    <w:rsid w:val="00E908E0"/>
    <w:rsid w:val="00E91008"/>
    <w:rsid w:val="00E9374E"/>
    <w:rsid w:val="00E94F54"/>
    <w:rsid w:val="00E954A9"/>
    <w:rsid w:val="00E97AD5"/>
    <w:rsid w:val="00EA1111"/>
    <w:rsid w:val="00EA3B4F"/>
    <w:rsid w:val="00EA3C24"/>
    <w:rsid w:val="00EA5122"/>
    <w:rsid w:val="00EA5C24"/>
    <w:rsid w:val="00EA5D97"/>
    <w:rsid w:val="00EA73DF"/>
    <w:rsid w:val="00EB2874"/>
    <w:rsid w:val="00EB3A1D"/>
    <w:rsid w:val="00EB4215"/>
    <w:rsid w:val="00EB5C0E"/>
    <w:rsid w:val="00EB61AE"/>
    <w:rsid w:val="00EB72E3"/>
    <w:rsid w:val="00EC0D3E"/>
    <w:rsid w:val="00EC322D"/>
    <w:rsid w:val="00EC4A40"/>
    <w:rsid w:val="00EC52D8"/>
    <w:rsid w:val="00ED15C8"/>
    <w:rsid w:val="00ED383A"/>
    <w:rsid w:val="00ED43D9"/>
    <w:rsid w:val="00ED5DF3"/>
    <w:rsid w:val="00EE0583"/>
    <w:rsid w:val="00EE1080"/>
    <w:rsid w:val="00EE5A82"/>
    <w:rsid w:val="00EE6942"/>
    <w:rsid w:val="00EF184F"/>
    <w:rsid w:val="00EF1EC5"/>
    <w:rsid w:val="00EF4C88"/>
    <w:rsid w:val="00EF55EB"/>
    <w:rsid w:val="00F00BD7"/>
    <w:rsid w:val="00F00D20"/>
    <w:rsid w:val="00F00DCC"/>
    <w:rsid w:val="00F0156F"/>
    <w:rsid w:val="00F020E6"/>
    <w:rsid w:val="00F049DD"/>
    <w:rsid w:val="00F057CB"/>
    <w:rsid w:val="00F05AC8"/>
    <w:rsid w:val="00F07167"/>
    <w:rsid w:val="00F072D8"/>
    <w:rsid w:val="00F07CE0"/>
    <w:rsid w:val="00F100D3"/>
    <w:rsid w:val="00F115F5"/>
    <w:rsid w:val="00F13D05"/>
    <w:rsid w:val="00F1679D"/>
    <w:rsid w:val="00F1682C"/>
    <w:rsid w:val="00F17709"/>
    <w:rsid w:val="00F20B91"/>
    <w:rsid w:val="00F21139"/>
    <w:rsid w:val="00F21405"/>
    <w:rsid w:val="00F221B0"/>
    <w:rsid w:val="00F24B8B"/>
    <w:rsid w:val="00F30D2E"/>
    <w:rsid w:val="00F35086"/>
    <w:rsid w:val="00F35516"/>
    <w:rsid w:val="00F35790"/>
    <w:rsid w:val="00F35F4C"/>
    <w:rsid w:val="00F4136D"/>
    <w:rsid w:val="00F4212E"/>
    <w:rsid w:val="00F4291F"/>
    <w:rsid w:val="00F42C20"/>
    <w:rsid w:val="00F43E34"/>
    <w:rsid w:val="00F44D2D"/>
    <w:rsid w:val="00F50A91"/>
    <w:rsid w:val="00F5175C"/>
    <w:rsid w:val="00F53053"/>
    <w:rsid w:val="00F53FE2"/>
    <w:rsid w:val="00F54234"/>
    <w:rsid w:val="00F564A8"/>
    <w:rsid w:val="00F575FF"/>
    <w:rsid w:val="00F618EF"/>
    <w:rsid w:val="00F65582"/>
    <w:rsid w:val="00F66E75"/>
    <w:rsid w:val="00F709ED"/>
    <w:rsid w:val="00F739C1"/>
    <w:rsid w:val="00F77EB0"/>
    <w:rsid w:val="00F81477"/>
    <w:rsid w:val="00F81E59"/>
    <w:rsid w:val="00F87CDD"/>
    <w:rsid w:val="00F90ABD"/>
    <w:rsid w:val="00F933F0"/>
    <w:rsid w:val="00F937A3"/>
    <w:rsid w:val="00F93E6E"/>
    <w:rsid w:val="00F94715"/>
    <w:rsid w:val="00F96A3D"/>
    <w:rsid w:val="00FA4718"/>
    <w:rsid w:val="00FA5848"/>
    <w:rsid w:val="00FA6899"/>
    <w:rsid w:val="00FA7F3D"/>
    <w:rsid w:val="00FB38D8"/>
    <w:rsid w:val="00FC051F"/>
    <w:rsid w:val="00FC06FF"/>
    <w:rsid w:val="00FC2C41"/>
    <w:rsid w:val="00FC4E3C"/>
    <w:rsid w:val="00FC55AA"/>
    <w:rsid w:val="00FC69B4"/>
    <w:rsid w:val="00FD0694"/>
    <w:rsid w:val="00FD25BE"/>
    <w:rsid w:val="00FD2E70"/>
    <w:rsid w:val="00FD2E87"/>
    <w:rsid w:val="00FD5D0A"/>
    <w:rsid w:val="00FD7AA7"/>
    <w:rsid w:val="00FD7E3D"/>
    <w:rsid w:val="00FE19B8"/>
    <w:rsid w:val="00FE2918"/>
    <w:rsid w:val="00FE5EE8"/>
    <w:rsid w:val="00FE6E3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F6AFC3"/>
  <w15:docId w15:val="{6D63AE0B-DBBC-4ABA-B9E9-0F8EF08EA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5AB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3A5ABA"/>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3A5ABA"/>
    <w:pPr>
      <w:numPr>
        <w:ilvl w:val="2"/>
      </w:numPr>
      <w:spacing w:before="120"/>
      <w:outlineLvl w:val="2"/>
    </w:pPr>
  </w:style>
  <w:style w:type="paragraph" w:styleId="4">
    <w:name w:val="heading 4"/>
    <w:basedOn w:val="3"/>
    <w:next w:val="a"/>
    <w:link w:val="40"/>
    <w:qFormat/>
    <w:rsid w:val="003A5ABA"/>
    <w:pPr>
      <w:numPr>
        <w:ilvl w:val="3"/>
      </w:numPr>
      <w:outlineLvl w:val="3"/>
    </w:pPr>
    <w:rPr>
      <w:sz w:val="24"/>
    </w:rPr>
  </w:style>
  <w:style w:type="paragraph" w:styleId="5">
    <w:name w:val="heading 5"/>
    <w:basedOn w:val="4"/>
    <w:next w:val="a"/>
    <w:link w:val="50"/>
    <w:qFormat/>
    <w:rsid w:val="003A5ABA"/>
    <w:pPr>
      <w:numPr>
        <w:ilvl w:val="4"/>
      </w:numPr>
      <w:outlineLvl w:val="4"/>
    </w:pPr>
    <w:rPr>
      <w:sz w:val="22"/>
    </w:rPr>
  </w:style>
  <w:style w:type="paragraph" w:styleId="6">
    <w:name w:val="heading 6"/>
    <w:basedOn w:val="H6"/>
    <w:next w:val="a"/>
    <w:link w:val="60"/>
    <w:qFormat/>
    <w:rsid w:val="003A5ABA"/>
    <w:pPr>
      <w:numPr>
        <w:ilvl w:val="5"/>
        <w:numId w:val="5"/>
      </w:numPr>
      <w:outlineLvl w:val="5"/>
    </w:pPr>
  </w:style>
  <w:style w:type="paragraph" w:styleId="7">
    <w:name w:val="heading 7"/>
    <w:basedOn w:val="H6"/>
    <w:next w:val="a"/>
    <w:link w:val="70"/>
    <w:qFormat/>
    <w:rsid w:val="003A5ABA"/>
    <w:pPr>
      <w:numPr>
        <w:ilvl w:val="6"/>
        <w:numId w:val="5"/>
      </w:numPr>
      <w:outlineLvl w:val="6"/>
    </w:pPr>
  </w:style>
  <w:style w:type="paragraph" w:styleId="8">
    <w:name w:val="heading 8"/>
    <w:basedOn w:val="1"/>
    <w:next w:val="a"/>
    <w:link w:val="80"/>
    <w:qFormat/>
    <w:rsid w:val="003A5ABA"/>
    <w:pPr>
      <w:numPr>
        <w:ilvl w:val="7"/>
      </w:numPr>
      <w:outlineLvl w:val="7"/>
    </w:pPr>
  </w:style>
  <w:style w:type="paragraph" w:styleId="9">
    <w:name w:val="heading 9"/>
    <w:basedOn w:val="8"/>
    <w:next w:val="a"/>
    <w:link w:val="90"/>
    <w:qFormat/>
    <w:rsid w:val="003A5AB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3A5ABA"/>
    <w:pPr>
      <w:numPr>
        <w:numId w:val="0"/>
      </w:numPr>
      <w:ind w:left="1985" w:hanging="1985"/>
      <w:outlineLvl w:val="9"/>
    </w:pPr>
    <w:rPr>
      <w:sz w:val="20"/>
    </w:rPr>
  </w:style>
  <w:style w:type="paragraph" w:styleId="TOC9">
    <w:name w:val="toc 9"/>
    <w:basedOn w:val="TOC8"/>
    <w:rsid w:val="003A5ABA"/>
    <w:pPr>
      <w:ind w:left="1418" w:hanging="1418"/>
    </w:pPr>
  </w:style>
  <w:style w:type="paragraph" w:styleId="TOC8">
    <w:name w:val="toc 8"/>
    <w:basedOn w:val="TOC1"/>
    <w:rsid w:val="003A5ABA"/>
    <w:pPr>
      <w:spacing w:before="180"/>
      <w:ind w:left="2693" w:hanging="2693"/>
    </w:pPr>
    <w:rPr>
      <w:b/>
    </w:rPr>
  </w:style>
  <w:style w:type="paragraph" w:styleId="TOC1">
    <w:name w:val="toc 1"/>
    <w:rsid w:val="003A5AB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3A5ABA"/>
    <w:pPr>
      <w:keepLines/>
      <w:tabs>
        <w:tab w:val="center" w:pos="4536"/>
        <w:tab w:val="right" w:pos="9072"/>
      </w:tabs>
    </w:pPr>
    <w:rPr>
      <w:noProof/>
    </w:rPr>
  </w:style>
  <w:style w:type="character" w:customStyle="1" w:styleId="ZGSM">
    <w:name w:val="ZGSM"/>
    <w:rsid w:val="003A5ABA"/>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rsid w:val="003A5ABA"/>
    <w:pPr>
      <w:widowControl w:val="0"/>
    </w:pPr>
    <w:rPr>
      <w:rFonts w:ascii="Arial" w:hAnsi="Arial"/>
      <w:b/>
      <w:noProof/>
      <w:sz w:val="18"/>
      <w:lang w:val="en-GB"/>
    </w:rPr>
  </w:style>
  <w:style w:type="paragraph" w:customStyle="1" w:styleId="ZD">
    <w:name w:val="ZD"/>
    <w:rsid w:val="003A5ABA"/>
    <w:pPr>
      <w:framePr w:wrap="notBeside" w:vAnchor="page" w:hAnchor="margin" w:y="15764"/>
      <w:widowControl w:val="0"/>
    </w:pPr>
    <w:rPr>
      <w:rFonts w:ascii="Arial" w:hAnsi="Arial"/>
      <w:noProof/>
      <w:sz w:val="32"/>
      <w:lang w:val="en-GB" w:eastAsia="en-US"/>
    </w:rPr>
  </w:style>
  <w:style w:type="paragraph" w:styleId="TOC5">
    <w:name w:val="toc 5"/>
    <w:basedOn w:val="TOC4"/>
    <w:rsid w:val="003A5ABA"/>
    <w:pPr>
      <w:ind w:left="1701" w:hanging="1701"/>
    </w:pPr>
  </w:style>
  <w:style w:type="paragraph" w:styleId="TOC4">
    <w:name w:val="toc 4"/>
    <w:basedOn w:val="TOC3"/>
    <w:rsid w:val="003A5ABA"/>
    <w:pPr>
      <w:ind w:left="1418" w:hanging="1418"/>
    </w:pPr>
  </w:style>
  <w:style w:type="paragraph" w:styleId="TOC3">
    <w:name w:val="toc 3"/>
    <w:basedOn w:val="TOC2"/>
    <w:rsid w:val="003A5ABA"/>
    <w:pPr>
      <w:ind w:left="1134" w:hanging="1134"/>
    </w:pPr>
  </w:style>
  <w:style w:type="paragraph" w:styleId="TOC2">
    <w:name w:val="toc 2"/>
    <w:basedOn w:val="TOC1"/>
    <w:rsid w:val="003A5ABA"/>
    <w:pPr>
      <w:keepNext w:val="0"/>
      <w:spacing w:before="0"/>
      <w:ind w:left="851" w:hanging="851"/>
    </w:pPr>
    <w:rPr>
      <w:sz w:val="20"/>
    </w:rPr>
  </w:style>
  <w:style w:type="paragraph" w:styleId="11">
    <w:name w:val="index 1"/>
    <w:basedOn w:val="a"/>
    <w:semiHidden/>
    <w:rsid w:val="003A5ABA"/>
    <w:pPr>
      <w:keepLines/>
      <w:spacing w:after="0"/>
    </w:pPr>
  </w:style>
  <w:style w:type="paragraph" w:styleId="21">
    <w:name w:val="index 2"/>
    <w:basedOn w:val="11"/>
    <w:semiHidden/>
    <w:rsid w:val="003A5ABA"/>
    <w:pPr>
      <w:ind w:left="284"/>
    </w:pPr>
  </w:style>
  <w:style w:type="paragraph" w:customStyle="1" w:styleId="TT">
    <w:name w:val="TT"/>
    <w:basedOn w:val="1"/>
    <w:next w:val="a"/>
    <w:rsid w:val="003A5ABA"/>
    <w:pPr>
      <w:outlineLvl w:val="9"/>
    </w:pPr>
  </w:style>
  <w:style w:type="paragraph" w:styleId="a5">
    <w:name w:val="footer"/>
    <w:basedOn w:val="a3"/>
    <w:link w:val="a6"/>
    <w:rsid w:val="003A5ABA"/>
    <w:pPr>
      <w:jc w:val="center"/>
    </w:pPr>
    <w:rPr>
      <w:i/>
    </w:rPr>
  </w:style>
  <w:style w:type="character" w:styleId="a7">
    <w:name w:val="footnote reference"/>
    <w:semiHidden/>
    <w:rsid w:val="003A5ABA"/>
    <w:rPr>
      <w:b/>
      <w:position w:val="6"/>
      <w:sz w:val="16"/>
    </w:rPr>
  </w:style>
  <w:style w:type="paragraph" w:styleId="a8">
    <w:name w:val="footnote text"/>
    <w:basedOn w:val="a"/>
    <w:link w:val="a9"/>
    <w:semiHidden/>
    <w:rsid w:val="003A5ABA"/>
    <w:pPr>
      <w:keepLines/>
      <w:spacing w:after="0"/>
      <w:ind w:left="454" w:hanging="454"/>
    </w:pPr>
    <w:rPr>
      <w:sz w:val="16"/>
    </w:rPr>
  </w:style>
  <w:style w:type="paragraph" w:customStyle="1" w:styleId="NF">
    <w:name w:val="NF"/>
    <w:basedOn w:val="NO"/>
    <w:rsid w:val="003A5ABA"/>
    <w:pPr>
      <w:keepNext/>
      <w:spacing w:after="0"/>
    </w:pPr>
    <w:rPr>
      <w:rFonts w:ascii="Arial" w:hAnsi="Arial"/>
      <w:sz w:val="18"/>
    </w:rPr>
  </w:style>
  <w:style w:type="paragraph" w:customStyle="1" w:styleId="NO">
    <w:name w:val="NO"/>
    <w:basedOn w:val="a"/>
    <w:link w:val="NOChar"/>
    <w:rsid w:val="003A5ABA"/>
    <w:pPr>
      <w:keepLines/>
      <w:ind w:left="1135" w:hanging="851"/>
    </w:pPr>
  </w:style>
  <w:style w:type="paragraph" w:customStyle="1" w:styleId="PL">
    <w:name w:val="PL"/>
    <w:link w:val="PLChar"/>
    <w:qFormat/>
    <w:rsid w:val="003A5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A5ABA"/>
    <w:pPr>
      <w:jc w:val="right"/>
    </w:pPr>
  </w:style>
  <w:style w:type="paragraph" w:customStyle="1" w:styleId="TAL">
    <w:name w:val="TAL"/>
    <w:basedOn w:val="a"/>
    <w:link w:val="TALChar"/>
    <w:rsid w:val="003A5ABA"/>
    <w:pPr>
      <w:keepNext/>
      <w:keepLines/>
      <w:spacing w:after="0"/>
    </w:pPr>
    <w:rPr>
      <w:rFonts w:ascii="Arial" w:hAnsi="Arial"/>
      <w:sz w:val="18"/>
    </w:rPr>
  </w:style>
  <w:style w:type="paragraph" w:styleId="22">
    <w:name w:val="List Number 2"/>
    <w:basedOn w:val="aa"/>
    <w:rsid w:val="003A5ABA"/>
    <w:pPr>
      <w:ind w:left="851"/>
    </w:pPr>
  </w:style>
  <w:style w:type="paragraph" w:styleId="aa">
    <w:name w:val="List Number"/>
    <w:basedOn w:val="ab"/>
    <w:rsid w:val="003A5ABA"/>
  </w:style>
  <w:style w:type="paragraph" w:styleId="ab">
    <w:name w:val="List"/>
    <w:basedOn w:val="a"/>
    <w:rsid w:val="003A5ABA"/>
    <w:pPr>
      <w:ind w:left="568" w:hanging="284"/>
    </w:pPr>
  </w:style>
  <w:style w:type="paragraph" w:customStyle="1" w:styleId="TAH">
    <w:name w:val="TAH"/>
    <w:basedOn w:val="TAC"/>
    <w:link w:val="TAHCar"/>
    <w:qFormat/>
    <w:rsid w:val="003A5ABA"/>
    <w:rPr>
      <w:b/>
    </w:rPr>
  </w:style>
  <w:style w:type="paragraph" w:customStyle="1" w:styleId="TAC">
    <w:name w:val="TAC"/>
    <w:basedOn w:val="TAL"/>
    <w:link w:val="TACChar"/>
    <w:qFormat/>
    <w:rsid w:val="003A5ABA"/>
    <w:pPr>
      <w:jc w:val="center"/>
    </w:pPr>
  </w:style>
  <w:style w:type="paragraph" w:customStyle="1" w:styleId="LD">
    <w:name w:val="LD"/>
    <w:rsid w:val="003A5ABA"/>
    <w:pPr>
      <w:keepNext/>
      <w:keepLines/>
      <w:spacing w:line="180" w:lineRule="exact"/>
    </w:pPr>
    <w:rPr>
      <w:rFonts w:ascii="Courier New" w:hAnsi="Courier New"/>
      <w:noProof/>
      <w:lang w:val="en-GB" w:eastAsia="en-US"/>
    </w:rPr>
  </w:style>
  <w:style w:type="paragraph" w:customStyle="1" w:styleId="EX">
    <w:name w:val="EX"/>
    <w:basedOn w:val="a"/>
    <w:rsid w:val="003A5ABA"/>
    <w:pPr>
      <w:keepLines/>
      <w:ind w:left="1702" w:hanging="1418"/>
    </w:pPr>
  </w:style>
  <w:style w:type="paragraph" w:customStyle="1" w:styleId="FP">
    <w:name w:val="FP"/>
    <w:basedOn w:val="a"/>
    <w:rsid w:val="003A5ABA"/>
    <w:pPr>
      <w:spacing w:after="0"/>
    </w:pPr>
  </w:style>
  <w:style w:type="paragraph" w:customStyle="1" w:styleId="NW">
    <w:name w:val="NW"/>
    <w:basedOn w:val="NO"/>
    <w:rsid w:val="003A5ABA"/>
    <w:pPr>
      <w:spacing w:after="0"/>
    </w:pPr>
  </w:style>
  <w:style w:type="paragraph" w:customStyle="1" w:styleId="EW">
    <w:name w:val="EW"/>
    <w:basedOn w:val="EX"/>
    <w:rsid w:val="003A5ABA"/>
    <w:pPr>
      <w:spacing w:after="0"/>
    </w:pPr>
  </w:style>
  <w:style w:type="paragraph" w:customStyle="1" w:styleId="B1">
    <w:name w:val="B1"/>
    <w:basedOn w:val="ab"/>
    <w:link w:val="B1Char"/>
    <w:rsid w:val="003A5ABA"/>
  </w:style>
  <w:style w:type="paragraph" w:styleId="TOC6">
    <w:name w:val="toc 6"/>
    <w:basedOn w:val="TOC5"/>
    <w:next w:val="a"/>
    <w:rsid w:val="003A5ABA"/>
    <w:pPr>
      <w:ind w:left="1985" w:hanging="1985"/>
    </w:pPr>
  </w:style>
  <w:style w:type="paragraph" w:styleId="TOC7">
    <w:name w:val="toc 7"/>
    <w:basedOn w:val="TOC6"/>
    <w:next w:val="a"/>
    <w:rsid w:val="003A5ABA"/>
    <w:pPr>
      <w:ind w:left="2268" w:hanging="2268"/>
    </w:pPr>
  </w:style>
  <w:style w:type="paragraph" w:styleId="23">
    <w:name w:val="List Bullet 2"/>
    <w:basedOn w:val="ac"/>
    <w:rsid w:val="003A5ABA"/>
    <w:pPr>
      <w:ind w:left="851"/>
    </w:pPr>
  </w:style>
  <w:style w:type="paragraph" w:styleId="ac">
    <w:name w:val="List Bullet"/>
    <w:basedOn w:val="ab"/>
    <w:rsid w:val="003A5ABA"/>
  </w:style>
  <w:style w:type="paragraph" w:customStyle="1" w:styleId="EditorsNote">
    <w:name w:val="Editor's Note"/>
    <w:basedOn w:val="NO"/>
    <w:rsid w:val="003A5ABA"/>
    <w:rPr>
      <w:color w:val="FF0000"/>
    </w:rPr>
  </w:style>
  <w:style w:type="paragraph" w:customStyle="1" w:styleId="TH">
    <w:name w:val="TH"/>
    <w:basedOn w:val="a"/>
    <w:link w:val="THChar"/>
    <w:qFormat/>
    <w:rsid w:val="003A5ABA"/>
    <w:pPr>
      <w:keepNext/>
      <w:keepLines/>
      <w:spacing w:before="60"/>
      <w:jc w:val="center"/>
    </w:pPr>
    <w:rPr>
      <w:rFonts w:ascii="Arial" w:hAnsi="Arial"/>
      <w:b/>
    </w:rPr>
  </w:style>
  <w:style w:type="paragraph" w:customStyle="1" w:styleId="ZA">
    <w:name w:val="ZA"/>
    <w:rsid w:val="003A5AB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A5AB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A5AB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A5AB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3A5ABA"/>
    <w:pPr>
      <w:ind w:left="851" w:hanging="851"/>
    </w:pPr>
  </w:style>
  <w:style w:type="paragraph" w:customStyle="1" w:styleId="ZH">
    <w:name w:val="ZH"/>
    <w:rsid w:val="003A5AB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A5ABA"/>
    <w:pPr>
      <w:keepNext w:val="0"/>
      <w:spacing w:before="0" w:after="240"/>
    </w:pPr>
  </w:style>
  <w:style w:type="paragraph" w:customStyle="1" w:styleId="ZG">
    <w:name w:val="ZG"/>
    <w:rsid w:val="003A5ABA"/>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3A5ABA"/>
    <w:pPr>
      <w:ind w:left="1135"/>
    </w:pPr>
  </w:style>
  <w:style w:type="paragraph" w:styleId="24">
    <w:name w:val="List 2"/>
    <w:basedOn w:val="ab"/>
    <w:uiPriority w:val="99"/>
    <w:rsid w:val="003A5ABA"/>
    <w:pPr>
      <w:ind w:left="851"/>
    </w:pPr>
  </w:style>
  <w:style w:type="paragraph" w:styleId="32">
    <w:name w:val="List 3"/>
    <w:basedOn w:val="24"/>
    <w:rsid w:val="003A5ABA"/>
    <w:pPr>
      <w:ind w:left="1135"/>
    </w:pPr>
  </w:style>
  <w:style w:type="paragraph" w:styleId="41">
    <w:name w:val="List 4"/>
    <w:basedOn w:val="32"/>
    <w:rsid w:val="003A5ABA"/>
    <w:pPr>
      <w:ind w:left="1418"/>
    </w:pPr>
  </w:style>
  <w:style w:type="paragraph" w:styleId="51">
    <w:name w:val="List 5"/>
    <w:basedOn w:val="41"/>
    <w:rsid w:val="003A5ABA"/>
    <w:pPr>
      <w:ind w:left="1702"/>
    </w:pPr>
  </w:style>
  <w:style w:type="paragraph" w:styleId="42">
    <w:name w:val="List Bullet 4"/>
    <w:basedOn w:val="31"/>
    <w:rsid w:val="003A5ABA"/>
    <w:pPr>
      <w:ind w:left="1418"/>
    </w:pPr>
  </w:style>
  <w:style w:type="paragraph" w:styleId="52">
    <w:name w:val="List Bullet 5"/>
    <w:basedOn w:val="42"/>
    <w:rsid w:val="003A5ABA"/>
    <w:pPr>
      <w:ind w:left="1702"/>
    </w:pPr>
  </w:style>
  <w:style w:type="paragraph" w:customStyle="1" w:styleId="B2">
    <w:name w:val="B2"/>
    <w:basedOn w:val="24"/>
    <w:rsid w:val="003A5ABA"/>
  </w:style>
  <w:style w:type="paragraph" w:customStyle="1" w:styleId="B3">
    <w:name w:val="B3"/>
    <w:basedOn w:val="32"/>
    <w:rsid w:val="003A5ABA"/>
  </w:style>
  <w:style w:type="paragraph" w:customStyle="1" w:styleId="B4">
    <w:name w:val="B4"/>
    <w:basedOn w:val="41"/>
    <w:rsid w:val="003A5ABA"/>
  </w:style>
  <w:style w:type="paragraph" w:customStyle="1" w:styleId="B5">
    <w:name w:val="B5"/>
    <w:basedOn w:val="51"/>
    <w:rsid w:val="003A5ABA"/>
  </w:style>
  <w:style w:type="paragraph" w:customStyle="1" w:styleId="ZTD">
    <w:name w:val="ZTD"/>
    <w:basedOn w:val="ZB"/>
    <w:rsid w:val="003A5ABA"/>
    <w:pPr>
      <w:framePr w:hRule="auto" w:wrap="notBeside" w:y="852"/>
    </w:pPr>
    <w:rPr>
      <w:i w:val="0"/>
      <w:sz w:val="40"/>
    </w:rPr>
  </w:style>
  <w:style w:type="paragraph" w:customStyle="1" w:styleId="ZV">
    <w:name w:val="ZV"/>
    <w:basedOn w:val="ZU"/>
    <w:rsid w:val="003A5ABA"/>
    <w:pPr>
      <w:framePr w:wrap="notBeside" w:y="16161"/>
    </w:pPr>
  </w:style>
  <w:style w:type="paragraph" w:styleId="ad">
    <w:name w:val="index heading"/>
    <w:basedOn w:val="a"/>
    <w:next w:val="a"/>
    <w:semiHidden/>
    <w:rsid w:val="003A5ABA"/>
    <w:pPr>
      <w:pBdr>
        <w:top w:val="single" w:sz="12" w:space="0" w:color="auto"/>
      </w:pBdr>
      <w:spacing w:before="360" w:after="240"/>
    </w:pPr>
    <w:rPr>
      <w:b/>
      <w:i/>
      <w:sz w:val="26"/>
    </w:rPr>
  </w:style>
  <w:style w:type="paragraph" w:customStyle="1" w:styleId="INDENT1">
    <w:name w:val="INDENT1"/>
    <w:basedOn w:val="a"/>
    <w:rsid w:val="003A5ABA"/>
    <w:pPr>
      <w:ind w:left="851"/>
    </w:pPr>
  </w:style>
  <w:style w:type="paragraph" w:customStyle="1" w:styleId="INDENT2">
    <w:name w:val="INDENT2"/>
    <w:basedOn w:val="a"/>
    <w:rsid w:val="003A5ABA"/>
    <w:pPr>
      <w:ind w:left="1135" w:hanging="284"/>
    </w:pPr>
  </w:style>
  <w:style w:type="paragraph" w:customStyle="1" w:styleId="INDENT3">
    <w:name w:val="INDENT3"/>
    <w:basedOn w:val="a"/>
    <w:rsid w:val="003A5ABA"/>
    <w:pPr>
      <w:ind w:left="1701" w:hanging="567"/>
    </w:pPr>
  </w:style>
  <w:style w:type="paragraph" w:customStyle="1" w:styleId="FigureTitle">
    <w:name w:val="Figure_Title"/>
    <w:basedOn w:val="a"/>
    <w:next w:val="a"/>
    <w:rsid w:val="003A5AB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A5ABA"/>
    <w:pPr>
      <w:keepNext/>
      <w:keepLines/>
    </w:pPr>
    <w:rPr>
      <w:b/>
    </w:rPr>
  </w:style>
  <w:style w:type="paragraph" w:customStyle="1" w:styleId="enumlev2">
    <w:name w:val="enumlev2"/>
    <w:basedOn w:val="a"/>
    <w:rsid w:val="003A5AB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A5AB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3A5ABA"/>
    <w:pPr>
      <w:spacing w:before="120" w:after="120"/>
    </w:pPr>
    <w:rPr>
      <w:b/>
    </w:rPr>
  </w:style>
  <w:style w:type="character" w:styleId="af0">
    <w:name w:val="Hyperlink"/>
    <w:uiPriority w:val="99"/>
    <w:rsid w:val="003A5ABA"/>
    <w:rPr>
      <w:color w:val="0000FF"/>
      <w:u w:val="single"/>
    </w:rPr>
  </w:style>
  <w:style w:type="character" w:styleId="af1">
    <w:name w:val="FollowedHyperlink"/>
    <w:rsid w:val="003A5ABA"/>
    <w:rPr>
      <w:color w:val="800080"/>
      <w:u w:val="single"/>
    </w:rPr>
  </w:style>
  <w:style w:type="paragraph" w:styleId="af2">
    <w:name w:val="Document Map"/>
    <w:basedOn w:val="a"/>
    <w:semiHidden/>
    <w:rsid w:val="003A5ABA"/>
    <w:pPr>
      <w:shd w:val="clear" w:color="auto" w:fill="000080"/>
    </w:pPr>
    <w:rPr>
      <w:rFonts w:ascii="Tahoma" w:hAnsi="Tahoma"/>
    </w:rPr>
  </w:style>
  <w:style w:type="paragraph" w:styleId="af3">
    <w:name w:val="Plain Text"/>
    <w:basedOn w:val="a"/>
    <w:link w:val="af4"/>
    <w:uiPriority w:val="99"/>
    <w:rsid w:val="003A5ABA"/>
    <w:rPr>
      <w:rFonts w:ascii="Courier New" w:hAnsi="Courier New"/>
      <w:lang w:val="nb-NO"/>
    </w:rPr>
  </w:style>
  <w:style w:type="paragraph" w:customStyle="1" w:styleId="TAJ">
    <w:name w:val="TAJ"/>
    <w:basedOn w:val="TH"/>
    <w:rsid w:val="003A5ABA"/>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3A5ABA"/>
  </w:style>
  <w:style w:type="character" w:styleId="af7">
    <w:name w:val="annotation reference"/>
    <w:semiHidden/>
    <w:rsid w:val="003A5ABA"/>
    <w:rPr>
      <w:sz w:val="16"/>
    </w:rPr>
  </w:style>
  <w:style w:type="paragraph" w:customStyle="1" w:styleId="Guidance">
    <w:name w:val="Guidance"/>
    <w:basedOn w:val="a"/>
    <w:link w:val="GuidanceChar"/>
    <w:rsid w:val="003A5ABA"/>
    <w:rPr>
      <w:i/>
      <w:color w:val="0000FF"/>
    </w:rPr>
  </w:style>
  <w:style w:type="paragraph" w:styleId="af8">
    <w:name w:val="annotation text"/>
    <w:basedOn w:val="a"/>
    <w:link w:val="af9"/>
    <w:uiPriority w:val="99"/>
    <w:rsid w:val="003A5AB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0473768">
      <w:bodyDiv w:val="1"/>
      <w:marLeft w:val="0"/>
      <w:marRight w:val="0"/>
      <w:marTop w:val="0"/>
      <w:marBottom w:val="0"/>
      <w:divBdr>
        <w:top w:val="none" w:sz="0" w:space="0" w:color="auto"/>
        <w:left w:val="none" w:sz="0" w:space="0" w:color="auto"/>
        <w:bottom w:val="none" w:sz="0" w:space="0" w:color="auto"/>
        <w:right w:val="none" w:sz="0" w:space="0" w:color="auto"/>
      </w:divBdr>
    </w:div>
    <w:div w:id="67018618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73771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TSG_RAN/WG4_Radio/TSGR4_99-e/Docs/R4-2109661.zip" TargetMode="External"/><Relationship Id="rId26" Type="http://schemas.openxmlformats.org/officeDocument/2006/relationships/hyperlink" Target="https://www.3gpp.org/ftp/TSG_RAN/WG4_Radio/TSGR4_99-e/Docs/R4-2110841.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9664.zip" TargetMode="External"/><Relationship Id="rId34" Type="http://schemas.openxmlformats.org/officeDocument/2006/relationships/hyperlink" Target="https://www.3gpp.org/ftp/TSG_RAN/WG4_Radio/TSGR4_99-e/Docs/R4-2111457.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4_Radio/TSGR4_99-e/Docs/R4-2109660.zip" TargetMode="External"/><Relationship Id="rId25" Type="http://schemas.openxmlformats.org/officeDocument/2006/relationships/hyperlink" Target="https://www.3gpp.org/ftp/TSG_RAN/WG4_Radio/TSGR4_99-e/Docs/R4-2110837.zip" TargetMode="External"/><Relationship Id="rId33" Type="http://schemas.openxmlformats.org/officeDocument/2006/relationships/hyperlink" Target="https://www.3gpp.org/ftp/TSG_RAN/WG4_Radio/TSGR4_99-e/Docs/R4-2111391.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580.zip" TargetMode="External"/><Relationship Id="rId20" Type="http://schemas.openxmlformats.org/officeDocument/2006/relationships/hyperlink" Target="https://www.3gpp.org/ftp/TSG_RAN/WG4_Radio/TSGR4_99-e/Docs/R4-2109663.zip" TargetMode="External"/><Relationship Id="rId29" Type="http://schemas.openxmlformats.org/officeDocument/2006/relationships/hyperlink" Target="https://www.3gpp.org/ftp/TSG_RAN/WG4_Radio/TSGR4_99-e/Docs/R4-211100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9-e/Docs/R4-2110796.zip" TargetMode="External"/><Relationship Id="rId32" Type="http://schemas.openxmlformats.org/officeDocument/2006/relationships/hyperlink" Target="https://www.3gpp.org/ftp/TSG_RAN/WG4_Radio/TSGR4_99-e/Docs/R4-2111389.zip"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9-e/Docs/R4-2109538.zip" TargetMode="External"/><Relationship Id="rId23" Type="http://schemas.openxmlformats.org/officeDocument/2006/relationships/hyperlink" Target="https://www.3gpp.org/ftp/TSG_RAN/WG4_Radio/TSGR4_99-e/Docs/R4-2110177.zip" TargetMode="External"/><Relationship Id="rId28" Type="http://schemas.openxmlformats.org/officeDocument/2006/relationships/hyperlink" Target="https://www.3gpp.org/ftp/TSG_RAN/WG4_Radio/TSGR4_99-e/Docs/R4-2111001.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4_Radio/TSGR4_99-e/Docs/R4-2109662.zip" TargetMode="External"/><Relationship Id="rId31" Type="http://schemas.openxmlformats.org/officeDocument/2006/relationships/hyperlink" Target="https://www.3gpp.org/ftp/TSG_RAN/WG4_Radio/TSGR4_99-e/Docs/R4-2111273.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WG4_Radio/TSGR4_99-e/Docs/R4-2110167.zip" TargetMode="External"/><Relationship Id="rId27" Type="http://schemas.openxmlformats.org/officeDocument/2006/relationships/hyperlink" Target="https://www.3gpp.org/ftp/TSG_RAN/WG4_Radio/TSGR4_99-e/Docs/R4-2110843.zip" TargetMode="External"/><Relationship Id="rId30" Type="http://schemas.openxmlformats.org/officeDocument/2006/relationships/hyperlink" Target="https://www.3gpp.org/ftp/TSG_RAN/WG4_Radio/TSGR4_99-e/Docs/R4-2111003.zip" TargetMode="External"/><Relationship Id="rId35" Type="http://schemas.openxmlformats.org/officeDocument/2006/relationships/hyperlink" Target="https://www.3gpp.org/ftp/TSG_RAN/WG4_Radio/TSGR4_99-e/Docs/R4-21114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4D1F6-07C5-4426-9783-61E264787523}">
  <ds:schemaRefs>
    <ds:schemaRef ds:uri="http://schemas.microsoft.com/sharepoint/v3/contenttype/forms"/>
  </ds:schemaRefs>
</ds:datastoreItem>
</file>

<file path=customXml/itemProps2.xml><?xml version="1.0" encoding="utf-8"?>
<ds:datastoreItem xmlns:ds="http://schemas.openxmlformats.org/officeDocument/2006/customXml" ds:itemID="{6CCF4648-7A91-4618-881F-B4C8D15153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8D795A-D3EC-4E6C-9D12-1C0F2C8A1BCB}">
  <ds:schemaRefs>
    <ds:schemaRef ds:uri="http://schemas.openxmlformats.org/officeDocument/2006/bibliography"/>
  </ds:schemaRefs>
</ds:datastoreItem>
</file>

<file path=customXml/itemProps4.xml><?xml version="1.0" encoding="utf-8"?>
<ds:datastoreItem xmlns:ds="http://schemas.openxmlformats.org/officeDocument/2006/customXml" ds:itemID="{3995E47E-D1CA-44EA-B24C-2EF69CC7B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38</Pages>
  <Words>11938</Words>
  <Characters>68048</Characters>
  <Application>Microsoft Office Word</Application>
  <DocSecurity>0</DocSecurity>
  <Lines>567</Lines>
  <Paragraphs>159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79827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siting zhu</cp:lastModifiedBy>
  <cp:revision>5</cp:revision>
  <cp:lastPrinted>2019-04-25T01:09:00Z</cp:lastPrinted>
  <dcterms:created xsi:type="dcterms:W3CDTF">2021-05-21T16:25:00Z</dcterms:created>
  <dcterms:modified xsi:type="dcterms:W3CDTF">2021-05-21T17:16:00Z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0x01010017CD74E91CD4AF408185E1FC416F4AC4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1621476040</vt:lpwstr>
  </property>
  <property fmtid="{D5CDD505-2E9C-101B-9397-08002B2CF9AE}" pid="13" name="CWM977478513b894f989357eca9a6a6da5f">
    <vt:lpwstr>CWMDD5gzH1N1wwBn2j/44YJ7dsL1qmqd+Wo50EVRUfjJlBxdUGQ8ZMtqiP0yEswHVLUyqwua7CwcVEkVBEnKn2Lgg==</vt:lpwstr>
  </property>
</Properties>
</file>